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AFA061" w14:textId="77777777" w:rsidR="0075348F" w:rsidRDefault="0075348F" w:rsidP="000D4231">
      <w:pPr>
        <w:pStyle w:val="NormalWeb"/>
        <w:rPr>
          <w:rFonts w:ascii="Times" w:hAnsi="Times"/>
          <w:color w:val="000000"/>
          <w:sz w:val="27"/>
          <w:szCs w:val="27"/>
        </w:rPr>
      </w:pPr>
    </w:p>
    <w:p w14:paraId="7972E86B" w14:textId="574A838A" w:rsidR="0075348F" w:rsidRDefault="0075348F" w:rsidP="0075348F">
      <w:pPr>
        <w:pStyle w:val="NormalWeb"/>
        <w:jc w:val="center"/>
        <w:rPr>
          <w:rFonts w:ascii="Times" w:hAnsi="Times"/>
          <w:color w:val="000000"/>
          <w:sz w:val="27"/>
          <w:szCs w:val="27"/>
        </w:rPr>
      </w:pPr>
      <w:r>
        <w:rPr>
          <w:noProof/>
          <w:sz w:val="20"/>
          <w:szCs w:val="20"/>
        </w:rPr>
        <w:drawing>
          <wp:inline distT="0" distB="0" distL="0" distR="0" wp14:anchorId="21852686" wp14:editId="0C2395A2">
            <wp:extent cx="2349407" cy="533027"/>
            <wp:effectExtent l="0" t="0" r="635" b="635"/>
            <wp:docPr id="2115750261" name="image1.png" descr="A blue text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5750261" name="image1.png" descr="A blue text on a black background&#10;&#10;Description automatically generated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0204" cy="564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6619D9" w14:textId="386D2752" w:rsidR="0075348F" w:rsidRPr="00094BAA" w:rsidRDefault="0075348F" w:rsidP="0075348F">
      <w:pPr>
        <w:pStyle w:val="NormalWeb"/>
        <w:spacing w:line="360" w:lineRule="auto"/>
        <w:jc w:val="center"/>
        <w:rPr>
          <w:b/>
          <w:bCs/>
          <w:color w:val="000000"/>
        </w:rPr>
      </w:pPr>
      <w:r w:rsidRPr="00094BAA">
        <w:rPr>
          <w:b/>
          <w:bCs/>
          <w:color w:val="000000"/>
        </w:rPr>
        <w:t>Update on Professional Development Pilot Course</w:t>
      </w:r>
    </w:p>
    <w:p w14:paraId="44CDB527" w14:textId="77777777" w:rsidR="00094BAA" w:rsidRDefault="0075348F" w:rsidP="00094BAA">
      <w:pPr>
        <w:pStyle w:val="NormalWeb"/>
        <w:spacing w:line="360" w:lineRule="auto"/>
        <w:rPr>
          <w:color w:val="000000"/>
        </w:rPr>
      </w:pPr>
      <w:r w:rsidRPr="0075348F">
        <w:rPr>
          <w:color w:val="000000"/>
        </w:rPr>
        <w:tab/>
        <w:t xml:space="preserve">In Fall 2023, the NDNU Education Specialist Program developed and offered a Special Topics course title </w:t>
      </w:r>
      <w:r w:rsidRPr="0075348F">
        <w:rPr>
          <w:i/>
          <w:iCs/>
          <w:color w:val="000000"/>
        </w:rPr>
        <w:t>Professional Development for Special Education Teachers</w:t>
      </w:r>
      <w:r w:rsidRPr="0075348F">
        <w:rPr>
          <w:color w:val="000000"/>
        </w:rPr>
        <w:t xml:space="preserve"> (1 unit).   It was developed as </w:t>
      </w:r>
      <w:r w:rsidRPr="0075348F">
        <w:t xml:space="preserve">an intensive, in-depth, course focused on providing professional development to support as candidates make the transition from credential candidate to preliminary credentialed Education Specialist teacher entering induction. </w:t>
      </w:r>
      <w:r w:rsidR="00094BAA">
        <w:t>It was offered under this designation again in Spring 2023.</w:t>
      </w:r>
      <w:r w:rsidR="00094BAA">
        <w:rPr>
          <w:color w:val="000000"/>
        </w:rPr>
        <w:t xml:space="preserve"> </w:t>
      </w:r>
    </w:p>
    <w:p w14:paraId="3FB348CD" w14:textId="597A92E9" w:rsidR="000D4231" w:rsidRPr="0075348F" w:rsidRDefault="000D4231" w:rsidP="00094BAA">
      <w:pPr>
        <w:pStyle w:val="NormalWeb"/>
        <w:spacing w:line="360" w:lineRule="auto"/>
        <w:ind w:firstLine="720"/>
        <w:rPr>
          <w:color w:val="000000"/>
        </w:rPr>
      </w:pPr>
      <w:r w:rsidRPr="0075348F">
        <w:rPr>
          <w:color w:val="000000"/>
        </w:rPr>
        <w:t xml:space="preserve">After careful data analysis, evaluation, and refinement to determine if the program should be fully implemented, </w:t>
      </w:r>
      <w:r w:rsidR="00094BAA">
        <w:rPr>
          <w:color w:val="000000"/>
        </w:rPr>
        <w:t>the School of Education faculty, serving in their role as the SOE Curriculum Committee, voted to add this as a required courses in the E</w:t>
      </w:r>
      <w:r w:rsidRPr="0075348F">
        <w:rPr>
          <w:color w:val="000000"/>
        </w:rPr>
        <w:t xml:space="preserve">ducation </w:t>
      </w:r>
      <w:r w:rsidR="00094BAA">
        <w:rPr>
          <w:color w:val="000000"/>
        </w:rPr>
        <w:t>S</w:t>
      </w:r>
      <w:r w:rsidRPr="0075348F">
        <w:rPr>
          <w:color w:val="000000"/>
        </w:rPr>
        <w:t xml:space="preserve">pecialist </w:t>
      </w:r>
      <w:r w:rsidR="00094BAA">
        <w:rPr>
          <w:color w:val="000000"/>
        </w:rPr>
        <w:t>C</w:t>
      </w:r>
      <w:r w:rsidRPr="0075348F">
        <w:rPr>
          <w:color w:val="000000"/>
        </w:rPr>
        <w:t xml:space="preserve">redential </w:t>
      </w:r>
      <w:r w:rsidR="00094BAA">
        <w:rPr>
          <w:color w:val="000000"/>
        </w:rPr>
        <w:t>P</w:t>
      </w:r>
      <w:r w:rsidRPr="0075348F">
        <w:rPr>
          <w:color w:val="000000"/>
        </w:rPr>
        <w:t>rogram.</w:t>
      </w:r>
      <w:r w:rsidR="00094BAA">
        <w:rPr>
          <w:color w:val="000000"/>
        </w:rPr>
        <w:t xml:space="preserve"> The course received a standard EDU course number and an official course title: EDU 4205 Professional Development: SPED Teachers.  It was first offered under this course number and title in Fall 2024.</w:t>
      </w:r>
    </w:p>
    <w:p w14:paraId="15BE988C" w14:textId="77777777" w:rsidR="00B32523" w:rsidRDefault="00B32523"/>
    <w:sectPr w:rsidR="00B325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">
    <w:altName w:val="Times New Roman"/>
    <w:panose1 w:val="020B0604020202020204"/>
    <w:charset w:val="00"/>
    <w:family w:val="auto"/>
    <w:pitch w:val="variable"/>
    <w:sig w:usb0="E00002FF" w:usb1="5000205A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231"/>
    <w:rsid w:val="00094BAA"/>
    <w:rsid w:val="000D4231"/>
    <w:rsid w:val="00156927"/>
    <w:rsid w:val="00325CB3"/>
    <w:rsid w:val="00382284"/>
    <w:rsid w:val="0075348F"/>
    <w:rsid w:val="009756B4"/>
    <w:rsid w:val="00B32523"/>
    <w:rsid w:val="00C07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F493121"/>
  <w15:chartTrackingRefBased/>
  <w15:docId w15:val="{76A0A2DC-A68D-CE48-9BA9-E3F0E43E3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42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42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42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42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42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423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423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423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423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42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42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42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42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42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42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42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42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42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423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42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423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42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423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42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42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42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42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42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4231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D423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337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Caryl Hodges</dc:creator>
  <cp:keywords/>
  <dc:description/>
  <cp:lastModifiedBy>Caryl Hodges</cp:lastModifiedBy>
  <cp:revision>2</cp:revision>
  <dcterms:created xsi:type="dcterms:W3CDTF">2026-02-09T04:02:00Z</dcterms:created>
  <dcterms:modified xsi:type="dcterms:W3CDTF">2026-02-09T18:27:00Z</dcterms:modified>
</cp:coreProperties>
</file>