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BAD01" w14:textId="77777777" w:rsidR="009872E4" w:rsidRDefault="009872E4" w:rsidP="002A0CC7">
      <w:pPr>
        <w:jc w:val="center"/>
        <w:rPr>
          <w:b/>
          <w:bCs/>
          <w:lang w:val="en"/>
        </w:rPr>
      </w:pPr>
      <w:r>
        <w:rPr>
          <w:noProof/>
        </w:rPr>
        <w:drawing>
          <wp:inline distT="0" distB="0" distL="0" distR="0" wp14:anchorId="58C6E0FF" wp14:editId="50A0CB98">
            <wp:extent cx="2647950" cy="609600"/>
            <wp:effectExtent l="0" t="0" r="0" b="0"/>
            <wp:docPr id="492246469" name="Picture 1" descr="A blue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46469" name="Picture 1" descr="A blue and yellow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7950" cy="609600"/>
                    </a:xfrm>
                    <a:prstGeom prst="rect">
                      <a:avLst/>
                    </a:prstGeom>
                    <a:noFill/>
                    <a:ln>
                      <a:noFill/>
                    </a:ln>
                  </pic:spPr>
                </pic:pic>
              </a:graphicData>
            </a:graphic>
          </wp:inline>
        </w:drawing>
      </w:r>
    </w:p>
    <w:p w14:paraId="5564031A" w14:textId="2FA61264" w:rsidR="007F6B85" w:rsidRDefault="69EDB69E" w:rsidP="16AA4334">
      <w:pPr>
        <w:spacing w:after="120"/>
        <w:rPr>
          <w:b/>
          <w:bCs/>
          <w:sz w:val="28"/>
          <w:szCs w:val="28"/>
          <w:lang w:val="en"/>
        </w:rPr>
      </w:pPr>
      <w:r w:rsidRPr="16AA4334">
        <w:rPr>
          <w:b/>
          <w:bCs/>
          <w:sz w:val="28"/>
          <w:szCs w:val="28"/>
          <w:lang w:val="en"/>
        </w:rPr>
        <w:t>Program Plan for:</w:t>
      </w:r>
    </w:p>
    <w:p w14:paraId="16643952" w14:textId="1D3466A9" w:rsidR="007F6B85" w:rsidRDefault="69EDB69E" w:rsidP="16AA4334">
      <w:pPr>
        <w:spacing w:after="120"/>
        <w:rPr>
          <w:b/>
          <w:bCs/>
          <w:sz w:val="28"/>
          <w:szCs w:val="28"/>
          <w:lang w:val="en"/>
        </w:rPr>
      </w:pPr>
      <w:r w:rsidRPr="16AA4334">
        <w:rPr>
          <w:b/>
          <w:bCs/>
          <w:sz w:val="28"/>
          <w:szCs w:val="28"/>
          <w:lang w:val="en"/>
        </w:rPr>
        <w:t>Student #:</w:t>
      </w:r>
    </w:p>
    <w:p w14:paraId="151CED37" w14:textId="55572B18" w:rsidR="007F6B85" w:rsidRDefault="4A1E4960" w:rsidP="16AA4334">
      <w:pPr>
        <w:spacing w:after="120"/>
        <w:jc w:val="center"/>
        <w:rPr>
          <w:b/>
          <w:bCs/>
          <w:sz w:val="22"/>
          <w:szCs w:val="22"/>
          <w:lang w:val="en"/>
        </w:rPr>
      </w:pPr>
      <w:r w:rsidRPr="16AA4334">
        <w:rPr>
          <w:b/>
          <w:bCs/>
          <w:sz w:val="22"/>
          <w:szCs w:val="22"/>
          <w:lang w:val="en"/>
        </w:rPr>
        <w:t>CTC Requirements</w:t>
      </w:r>
    </w:p>
    <w:tbl>
      <w:tblPr>
        <w:tblStyle w:val="TableGrid"/>
        <w:tblW w:w="0" w:type="auto"/>
        <w:tblLook w:val="06A0" w:firstRow="1" w:lastRow="0" w:firstColumn="1" w:lastColumn="0" w:noHBand="1" w:noVBand="1"/>
      </w:tblPr>
      <w:tblGrid>
        <w:gridCol w:w="4675"/>
        <w:gridCol w:w="4675"/>
      </w:tblGrid>
      <w:tr w:rsidR="16AA4334" w14:paraId="3B7FDA1B" w14:textId="77777777" w:rsidTr="16AA4334">
        <w:trPr>
          <w:trHeight w:val="300"/>
        </w:trPr>
        <w:tc>
          <w:tcPr>
            <w:tcW w:w="4680" w:type="dxa"/>
          </w:tcPr>
          <w:p w14:paraId="0AE5EFBC" w14:textId="026F331F" w:rsidR="1785DE05" w:rsidRDefault="1785DE05" w:rsidP="16AA4334">
            <w:pPr>
              <w:pStyle w:val="ListParagraph"/>
              <w:numPr>
                <w:ilvl w:val="0"/>
                <w:numId w:val="2"/>
              </w:numPr>
              <w:spacing w:after="120"/>
              <w:rPr>
                <w:b/>
                <w:bCs/>
                <w:sz w:val="22"/>
                <w:szCs w:val="22"/>
                <w:lang w:val="en"/>
              </w:rPr>
            </w:pPr>
            <w:r w:rsidRPr="16AA4334">
              <w:rPr>
                <w:b/>
                <w:bCs/>
                <w:sz w:val="22"/>
                <w:szCs w:val="22"/>
                <w:lang w:val="en"/>
              </w:rPr>
              <w:t>Basic Skills Requirement</w:t>
            </w:r>
          </w:p>
        </w:tc>
        <w:tc>
          <w:tcPr>
            <w:tcW w:w="4680" w:type="dxa"/>
          </w:tcPr>
          <w:p w14:paraId="3ABB64C2" w14:textId="5FE8045C" w:rsidR="1785DE05" w:rsidRDefault="1785DE05" w:rsidP="16AA4334">
            <w:pPr>
              <w:pStyle w:val="ListParagraph"/>
              <w:numPr>
                <w:ilvl w:val="0"/>
                <w:numId w:val="2"/>
              </w:numPr>
              <w:spacing w:after="120"/>
              <w:rPr>
                <w:b/>
                <w:bCs/>
                <w:sz w:val="22"/>
                <w:szCs w:val="22"/>
                <w:lang w:val="en"/>
              </w:rPr>
            </w:pPr>
            <w:r w:rsidRPr="16AA4334">
              <w:rPr>
                <w:b/>
                <w:bCs/>
                <w:sz w:val="22"/>
                <w:szCs w:val="22"/>
                <w:lang w:val="en"/>
              </w:rPr>
              <w:t>Certificate of Clearance</w:t>
            </w:r>
          </w:p>
        </w:tc>
      </w:tr>
      <w:tr w:rsidR="16AA4334" w14:paraId="2F7CB05D" w14:textId="77777777" w:rsidTr="16AA4334">
        <w:trPr>
          <w:trHeight w:val="300"/>
        </w:trPr>
        <w:tc>
          <w:tcPr>
            <w:tcW w:w="4680" w:type="dxa"/>
          </w:tcPr>
          <w:p w14:paraId="2526B3B9" w14:textId="7F0F3355" w:rsidR="1785DE05" w:rsidRDefault="1785DE05" w:rsidP="16AA4334">
            <w:pPr>
              <w:pStyle w:val="ListParagraph"/>
              <w:numPr>
                <w:ilvl w:val="0"/>
                <w:numId w:val="2"/>
              </w:numPr>
              <w:spacing w:after="120"/>
              <w:rPr>
                <w:b/>
                <w:bCs/>
                <w:sz w:val="22"/>
                <w:szCs w:val="22"/>
                <w:lang w:val="en"/>
              </w:rPr>
            </w:pPr>
            <w:r w:rsidRPr="16AA4334">
              <w:rPr>
                <w:b/>
                <w:bCs/>
                <w:sz w:val="22"/>
                <w:szCs w:val="22"/>
                <w:lang w:val="en"/>
              </w:rPr>
              <w:t>Certificate of Clearance</w:t>
            </w:r>
          </w:p>
        </w:tc>
        <w:tc>
          <w:tcPr>
            <w:tcW w:w="4680" w:type="dxa"/>
          </w:tcPr>
          <w:p w14:paraId="40B13DF9" w14:textId="4DB40836" w:rsidR="1785DE05" w:rsidRDefault="1785DE05" w:rsidP="16AA4334">
            <w:pPr>
              <w:pStyle w:val="ListParagraph"/>
              <w:numPr>
                <w:ilvl w:val="0"/>
                <w:numId w:val="2"/>
              </w:numPr>
              <w:spacing w:after="120"/>
              <w:rPr>
                <w:b/>
                <w:bCs/>
                <w:sz w:val="22"/>
                <w:szCs w:val="22"/>
                <w:lang w:val="en"/>
              </w:rPr>
            </w:pPr>
            <w:r w:rsidRPr="16AA4334">
              <w:rPr>
                <w:b/>
                <w:bCs/>
                <w:sz w:val="22"/>
                <w:szCs w:val="22"/>
                <w:lang w:val="en"/>
              </w:rPr>
              <w:t>Negative TB Test</w:t>
            </w:r>
          </w:p>
        </w:tc>
      </w:tr>
      <w:tr w:rsidR="16AA4334" w14:paraId="75C7A5FA" w14:textId="77777777" w:rsidTr="16AA4334">
        <w:trPr>
          <w:trHeight w:val="300"/>
        </w:trPr>
        <w:tc>
          <w:tcPr>
            <w:tcW w:w="4680" w:type="dxa"/>
          </w:tcPr>
          <w:p w14:paraId="27B2E7E8" w14:textId="08A81A0C" w:rsidR="1785DE05" w:rsidRDefault="1785DE05" w:rsidP="16AA4334">
            <w:pPr>
              <w:pStyle w:val="ListParagraph"/>
              <w:numPr>
                <w:ilvl w:val="0"/>
                <w:numId w:val="2"/>
              </w:numPr>
              <w:spacing w:after="120"/>
              <w:rPr>
                <w:b/>
                <w:bCs/>
                <w:sz w:val="22"/>
                <w:szCs w:val="22"/>
                <w:lang w:val="en"/>
              </w:rPr>
            </w:pPr>
            <w:r w:rsidRPr="16AA4334">
              <w:rPr>
                <w:b/>
                <w:bCs/>
                <w:sz w:val="22"/>
                <w:szCs w:val="22"/>
                <w:lang w:val="en"/>
              </w:rPr>
              <w:t>US Constitution</w:t>
            </w:r>
          </w:p>
        </w:tc>
        <w:tc>
          <w:tcPr>
            <w:tcW w:w="4680" w:type="dxa"/>
          </w:tcPr>
          <w:p w14:paraId="04740825" w14:textId="0A1079F7" w:rsidR="1785DE05" w:rsidRDefault="1785DE05" w:rsidP="16AA4334">
            <w:pPr>
              <w:pStyle w:val="ListParagraph"/>
              <w:numPr>
                <w:ilvl w:val="0"/>
                <w:numId w:val="2"/>
              </w:numPr>
              <w:spacing w:after="120"/>
              <w:rPr>
                <w:b/>
                <w:bCs/>
                <w:sz w:val="22"/>
                <w:szCs w:val="22"/>
                <w:lang w:val="en"/>
              </w:rPr>
            </w:pPr>
            <w:r w:rsidRPr="16AA4334">
              <w:rPr>
                <w:b/>
                <w:bCs/>
                <w:sz w:val="22"/>
                <w:szCs w:val="22"/>
                <w:lang w:val="en"/>
              </w:rPr>
              <w:t>CPR (Infant, Child, Adult)</w:t>
            </w:r>
          </w:p>
        </w:tc>
      </w:tr>
      <w:tr w:rsidR="16AA4334" w14:paraId="1E90C635" w14:textId="77777777" w:rsidTr="16AA4334">
        <w:trPr>
          <w:trHeight w:val="300"/>
        </w:trPr>
        <w:tc>
          <w:tcPr>
            <w:tcW w:w="4680" w:type="dxa"/>
          </w:tcPr>
          <w:p w14:paraId="2BEA27DE" w14:textId="183658A9" w:rsidR="1785DE05" w:rsidRDefault="1785DE05" w:rsidP="16AA4334">
            <w:pPr>
              <w:pStyle w:val="ListParagraph"/>
              <w:numPr>
                <w:ilvl w:val="0"/>
                <w:numId w:val="2"/>
              </w:numPr>
              <w:spacing w:after="120"/>
              <w:rPr>
                <w:b/>
                <w:bCs/>
                <w:sz w:val="22"/>
                <w:szCs w:val="22"/>
              </w:rPr>
            </w:pPr>
            <w:r w:rsidRPr="16AA4334">
              <w:rPr>
                <w:b/>
                <w:bCs/>
                <w:sz w:val="22"/>
                <w:szCs w:val="22"/>
              </w:rPr>
              <w:t>CalTPA Cycle 1</w:t>
            </w:r>
          </w:p>
        </w:tc>
        <w:tc>
          <w:tcPr>
            <w:tcW w:w="4680" w:type="dxa"/>
          </w:tcPr>
          <w:p w14:paraId="5D810754" w14:textId="1CA1B787" w:rsidR="1785DE05" w:rsidRDefault="1785DE05" w:rsidP="16AA4334">
            <w:pPr>
              <w:pStyle w:val="ListParagraph"/>
              <w:numPr>
                <w:ilvl w:val="0"/>
                <w:numId w:val="2"/>
              </w:numPr>
              <w:rPr>
                <w:b/>
                <w:bCs/>
                <w:sz w:val="22"/>
                <w:szCs w:val="22"/>
                <w:lang w:val="en"/>
              </w:rPr>
            </w:pPr>
            <w:r w:rsidRPr="16AA4334">
              <w:rPr>
                <w:b/>
                <w:bCs/>
                <w:sz w:val="22"/>
                <w:szCs w:val="22"/>
              </w:rPr>
              <w:t>CalTPA Cycle 2</w:t>
            </w:r>
          </w:p>
        </w:tc>
      </w:tr>
    </w:tbl>
    <w:p w14:paraId="43BDBCBD" w14:textId="0E4CCFBC" w:rsidR="007F6B85" w:rsidRDefault="007F6B85" w:rsidP="16AA4334">
      <w:pPr>
        <w:jc w:val="center"/>
        <w:rPr>
          <w:b/>
          <w:bCs/>
          <w:sz w:val="32"/>
          <w:szCs w:val="32"/>
          <w:lang w:val="en"/>
        </w:rPr>
      </w:pPr>
    </w:p>
    <w:p w14:paraId="543ECCDE" w14:textId="027737CF" w:rsidR="007F6B85" w:rsidRDefault="007F6B85" w:rsidP="16AA4334">
      <w:pPr>
        <w:jc w:val="center"/>
        <w:rPr>
          <w:rFonts w:ascii="Aptos" w:eastAsia="Aptos" w:hAnsi="Aptos" w:cs="Aptos"/>
          <w:color w:val="000000" w:themeColor="text1"/>
          <w:sz w:val="28"/>
          <w:szCs w:val="28"/>
          <w:lang w:val="en"/>
        </w:rPr>
      </w:pPr>
      <w:r w:rsidRPr="16AA4334">
        <w:rPr>
          <w:b/>
          <w:bCs/>
          <w:sz w:val="32"/>
          <w:szCs w:val="32"/>
          <w:lang w:val="en"/>
        </w:rPr>
        <w:t>Multiple Subjects</w:t>
      </w:r>
      <w:r w:rsidR="002A0CC7" w:rsidRPr="16AA4334">
        <w:rPr>
          <w:b/>
          <w:bCs/>
          <w:sz w:val="32"/>
          <w:szCs w:val="32"/>
          <w:lang w:val="en"/>
        </w:rPr>
        <w:t xml:space="preserve"> Credential Program Plan Suggested Pathway</w:t>
      </w:r>
    </w:p>
    <w:p w14:paraId="659A5A56" w14:textId="129D511C" w:rsidR="737615B8" w:rsidRDefault="737615B8" w:rsidP="16AA4334">
      <w:pPr>
        <w:jc w:val="center"/>
        <w:rPr>
          <w:rFonts w:ascii="Aptos" w:eastAsia="Aptos" w:hAnsi="Aptos" w:cs="Aptos"/>
          <w:color w:val="000000" w:themeColor="text1"/>
          <w:sz w:val="28"/>
          <w:szCs w:val="28"/>
          <w:lang w:val="en"/>
        </w:rPr>
      </w:pPr>
      <w:r w:rsidRPr="16AA4334">
        <w:rPr>
          <w:rFonts w:ascii="Aptos" w:eastAsia="Aptos" w:hAnsi="Aptos" w:cs="Aptos"/>
          <w:b/>
          <w:bCs/>
          <w:color w:val="000000" w:themeColor="text1"/>
          <w:sz w:val="28"/>
          <w:szCs w:val="28"/>
        </w:rPr>
        <w:t xml:space="preserve"> Semester 1 – Foundations Courses</w:t>
      </w:r>
      <w:r w:rsidR="6B049323" w:rsidRPr="16AA4334">
        <w:rPr>
          <w:rFonts w:ascii="Aptos" w:eastAsia="Aptos" w:hAnsi="Aptos" w:cs="Aptos"/>
          <w:b/>
          <w:bCs/>
          <w:color w:val="000000" w:themeColor="text1"/>
          <w:sz w:val="28"/>
          <w:szCs w:val="28"/>
        </w:rPr>
        <w:t>*</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6464"/>
        <w:gridCol w:w="1605"/>
        <w:gridCol w:w="1275"/>
      </w:tblGrid>
      <w:tr w:rsidR="1DB90FB9" w14:paraId="38B6D400" w14:textId="77777777" w:rsidTr="1DB90FB9">
        <w:trPr>
          <w:trHeight w:val="300"/>
        </w:trPr>
        <w:tc>
          <w:tcPr>
            <w:tcW w:w="6465" w:type="dxa"/>
            <w:tcMar>
              <w:left w:w="105" w:type="dxa"/>
              <w:right w:w="105" w:type="dxa"/>
            </w:tcMar>
          </w:tcPr>
          <w:p w14:paraId="6792211A" w14:textId="4AA52298" w:rsidR="1DB90FB9" w:rsidRDefault="1DB90FB9" w:rsidP="1DB90FB9">
            <w:pPr>
              <w:jc w:val="center"/>
              <w:rPr>
                <w:rFonts w:ascii="Aptos" w:eastAsia="Aptos" w:hAnsi="Aptos" w:cs="Aptos"/>
                <w:sz w:val="22"/>
                <w:szCs w:val="22"/>
              </w:rPr>
            </w:pPr>
            <w:r w:rsidRPr="1DB90FB9">
              <w:rPr>
                <w:rFonts w:ascii="Aptos" w:eastAsia="Aptos" w:hAnsi="Aptos" w:cs="Aptos"/>
                <w:b/>
                <w:bCs/>
                <w:sz w:val="22"/>
                <w:szCs w:val="22"/>
              </w:rPr>
              <w:t>COURSE</w:t>
            </w:r>
          </w:p>
        </w:tc>
        <w:tc>
          <w:tcPr>
            <w:tcW w:w="1605" w:type="dxa"/>
            <w:tcMar>
              <w:left w:w="105" w:type="dxa"/>
              <w:right w:w="105" w:type="dxa"/>
            </w:tcMar>
          </w:tcPr>
          <w:p w14:paraId="658B205F" w14:textId="756CA433" w:rsidR="1DB90FB9" w:rsidRDefault="1DB90FB9" w:rsidP="1DB90FB9">
            <w:pPr>
              <w:jc w:val="center"/>
              <w:rPr>
                <w:rFonts w:ascii="Aptos" w:eastAsia="Aptos" w:hAnsi="Aptos" w:cs="Aptos"/>
              </w:rPr>
            </w:pPr>
            <w:r w:rsidRPr="1DB90FB9">
              <w:rPr>
                <w:rFonts w:ascii="Aptos" w:eastAsia="Aptos" w:hAnsi="Aptos" w:cs="Aptos"/>
                <w:b/>
                <w:bCs/>
              </w:rPr>
              <w:t>CREDITS</w:t>
            </w:r>
          </w:p>
        </w:tc>
        <w:tc>
          <w:tcPr>
            <w:tcW w:w="1275" w:type="dxa"/>
            <w:tcMar>
              <w:left w:w="105" w:type="dxa"/>
              <w:right w:w="105" w:type="dxa"/>
            </w:tcMar>
          </w:tcPr>
          <w:p w14:paraId="7E149B5E" w14:textId="76B9DA95" w:rsidR="1DB90FB9" w:rsidRDefault="1DB90FB9" w:rsidP="1DB90FB9">
            <w:pPr>
              <w:jc w:val="center"/>
              <w:rPr>
                <w:rFonts w:ascii="Aptos" w:eastAsia="Aptos" w:hAnsi="Aptos" w:cs="Aptos"/>
              </w:rPr>
            </w:pPr>
            <w:r w:rsidRPr="1DB90FB9">
              <w:rPr>
                <w:rFonts w:ascii="Aptos" w:eastAsia="Aptos" w:hAnsi="Aptos" w:cs="Aptos"/>
                <w:b/>
                <w:bCs/>
              </w:rPr>
              <w:t>SEM/YR</w:t>
            </w:r>
          </w:p>
        </w:tc>
      </w:tr>
      <w:tr w:rsidR="1DB90FB9" w14:paraId="60F0FDFC" w14:textId="77777777" w:rsidTr="1DB90FB9">
        <w:trPr>
          <w:trHeight w:val="300"/>
        </w:trPr>
        <w:tc>
          <w:tcPr>
            <w:tcW w:w="6465" w:type="dxa"/>
            <w:tcMar>
              <w:left w:w="105" w:type="dxa"/>
              <w:right w:w="105" w:type="dxa"/>
            </w:tcMar>
          </w:tcPr>
          <w:p w14:paraId="7C9F1B6F" w14:textId="09BA8713" w:rsidR="1DB90FB9" w:rsidRDefault="1DB90FB9" w:rsidP="1DB90FB9">
            <w:pPr>
              <w:rPr>
                <w:rFonts w:ascii="Aptos" w:eastAsia="Aptos" w:hAnsi="Aptos" w:cs="Aptos"/>
              </w:rPr>
            </w:pPr>
            <w:r w:rsidRPr="1DB90FB9">
              <w:rPr>
                <w:rFonts w:ascii="Aptos" w:eastAsia="Aptos" w:hAnsi="Aptos" w:cs="Aptos"/>
              </w:rPr>
              <w:t>*EDU 4100 Psychological and Developmental Foundations of Education</w:t>
            </w:r>
          </w:p>
        </w:tc>
        <w:tc>
          <w:tcPr>
            <w:tcW w:w="1605" w:type="dxa"/>
            <w:tcMar>
              <w:left w:w="105" w:type="dxa"/>
              <w:right w:w="105" w:type="dxa"/>
            </w:tcMar>
          </w:tcPr>
          <w:p w14:paraId="3240AF77" w14:textId="03EA583E" w:rsidR="1DB90FB9" w:rsidRDefault="1DB90FB9" w:rsidP="1DB90FB9">
            <w:pPr>
              <w:jc w:val="center"/>
              <w:rPr>
                <w:rFonts w:ascii="Aptos" w:eastAsia="Aptos" w:hAnsi="Aptos" w:cs="Aptos"/>
              </w:rPr>
            </w:pPr>
            <w:r w:rsidRPr="1DB90FB9">
              <w:rPr>
                <w:rFonts w:ascii="Aptos" w:eastAsia="Aptos" w:hAnsi="Aptos" w:cs="Aptos"/>
              </w:rPr>
              <w:t>3</w:t>
            </w:r>
          </w:p>
        </w:tc>
        <w:tc>
          <w:tcPr>
            <w:tcW w:w="1275" w:type="dxa"/>
            <w:tcMar>
              <w:left w:w="105" w:type="dxa"/>
              <w:right w:w="105" w:type="dxa"/>
            </w:tcMar>
          </w:tcPr>
          <w:p w14:paraId="0316A396" w14:textId="78BBC0A3" w:rsidR="1DB90FB9" w:rsidRDefault="1DB90FB9" w:rsidP="1DB90FB9">
            <w:pPr>
              <w:jc w:val="center"/>
              <w:rPr>
                <w:rFonts w:ascii="Aptos" w:eastAsia="Aptos" w:hAnsi="Aptos" w:cs="Aptos"/>
              </w:rPr>
            </w:pPr>
          </w:p>
        </w:tc>
      </w:tr>
      <w:tr w:rsidR="1DB90FB9" w14:paraId="15A209DE" w14:textId="77777777" w:rsidTr="1DB90FB9">
        <w:trPr>
          <w:trHeight w:val="660"/>
        </w:trPr>
        <w:tc>
          <w:tcPr>
            <w:tcW w:w="6465" w:type="dxa"/>
            <w:tcMar>
              <w:left w:w="105" w:type="dxa"/>
              <w:right w:w="105" w:type="dxa"/>
            </w:tcMar>
          </w:tcPr>
          <w:p w14:paraId="0F361D70" w14:textId="649947C4" w:rsidR="1DB90FB9" w:rsidRDefault="1DB90FB9" w:rsidP="1DB90FB9">
            <w:pPr>
              <w:spacing w:afterAutospacing="1" w:line="278" w:lineRule="auto"/>
              <w:rPr>
                <w:rFonts w:ascii="Aptos" w:eastAsia="Aptos" w:hAnsi="Aptos" w:cs="Aptos"/>
              </w:rPr>
            </w:pPr>
            <w:r w:rsidRPr="1DB90FB9">
              <w:rPr>
                <w:rFonts w:ascii="Aptos" w:eastAsia="Aptos" w:hAnsi="Aptos" w:cs="Aptos"/>
                <w:lang w:val="en"/>
              </w:rPr>
              <w:t>*EDU 4104</w:t>
            </w:r>
            <w:r w:rsidRPr="1DB90FB9">
              <w:rPr>
                <w:rFonts w:ascii="Aptos" w:eastAsia="Aptos" w:hAnsi="Aptos" w:cs="Aptos"/>
              </w:rPr>
              <w:t> </w:t>
            </w:r>
            <w:r w:rsidRPr="1DB90FB9">
              <w:rPr>
                <w:rFonts w:ascii="Aptos" w:eastAsia="Aptos" w:hAnsi="Aptos" w:cs="Aptos"/>
                <w:lang w:val="en"/>
              </w:rPr>
              <w:t>Sociological and Multicultural Foundations of Education</w:t>
            </w:r>
          </w:p>
        </w:tc>
        <w:tc>
          <w:tcPr>
            <w:tcW w:w="1605" w:type="dxa"/>
            <w:tcMar>
              <w:left w:w="105" w:type="dxa"/>
              <w:right w:w="105" w:type="dxa"/>
            </w:tcMar>
          </w:tcPr>
          <w:p w14:paraId="59A17FD9" w14:textId="1754581C" w:rsidR="1DB90FB9" w:rsidRDefault="1DB90FB9" w:rsidP="1DB90FB9">
            <w:pPr>
              <w:jc w:val="center"/>
              <w:rPr>
                <w:rFonts w:ascii="Aptos" w:eastAsia="Aptos" w:hAnsi="Aptos" w:cs="Aptos"/>
              </w:rPr>
            </w:pPr>
            <w:r w:rsidRPr="1DB90FB9">
              <w:rPr>
                <w:rFonts w:ascii="Aptos" w:eastAsia="Aptos" w:hAnsi="Aptos" w:cs="Aptos"/>
              </w:rPr>
              <w:t>3</w:t>
            </w:r>
          </w:p>
        </w:tc>
        <w:tc>
          <w:tcPr>
            <w:tcW w:w="1275" w:type="dxa"/>
            <w:tcMar>
              <w:left w:w="105" w:type="dxa"/>
              <w:right w:w="105" w:type="dxa"/>
            </w:tcMar>
          </w:tcPr>
          <w:p w14:paraId="41C3573C" w14:textId="726A8C97" w:rsidR="1DB90FB9" w:rsidRDefault="1DB90FB9" w:rsidP="1DB90FB9">
            <w:pPr>
              <w:jc w:val="center"/>
              <w:rPr>
                <w:rFonts w:ascii="Aptos" w:eastAsia="Aptos" w:hAnsi="Aptos" w:cs="Aptos"/>
              </w:rPr>
            </w:pPr>
          </w:p>
        </w:tc>
      </w:tr>
      <w:tr w:rsidR="1DB90FB9" w14:paraId="7766EF5B" w14:textId="77777777" w:rsidTr="1DB90FB9">
        <w:trPr>
          <w:trHeight w:val="300"/>
        </w:trPr>
        <w:tc>
          <w:tcPr>
            <w:tcW w:w="6465" w:type="dxa"/>
            <w:tcMar>
              <w:left w:w="105" w:type="dxa"/>
              <w:right w:w="105" w:type="dxa"/>
            </w:tcMar>
          </w:tcPr>
          <w:p w14:paraId="65909E1A" w14:textId="3991BF7E" w:rsidR="1DB90FB9" w:rsidRDefault="1DB90FB9" w:rsidP="1DB90FB9">
            <w:pPr>
              <w:rPr>
                <w:rFonts w:ascii="Aptos" w:eastAsia="Aptos" w:hAnsi="Aptos" w:cs="Aptos"/>
              </w:rPr>
            </w:pPr>
            <w:r w:rsidRPr="1DB90FB9">
              <w:rPr>
                <w:rFonts w:ascii="Aptos" w:eastAsia="Aptos" w:hAnsi="Aptos" w:cs="Aptos"/>
                <w:lang w:val="en"/>
              </w:rPr>
              <w:t>*EDU 4107 Foundations for Teaching English Language Learners</w:t>
            </w:r>
          </w:p>
        </w:tc>
        <w:tc>
          <w:tcPr>
            <w:tcW w:w="1605" w:type="dxa"/>
            <w:tcMar>
              <w:left w:w="105" w:type="dxa"/>
              <w:right w:w="105" w:type="dxa"/>
            </w:tcMar>
          </w:tcPr>
          <w:p w14:paraId="57A36116" w14:textId="6168D809" w:rsidR="1DB90FB9" w:rsidRDefault="1DB90FB9" w:rsidP="1DB90FB9">
            <w:pPr>
              <w:jc w:val="center"/>
              <w:rPr>
                <w:rFonts w:ascii="Aptos" w:eastAsia="Aptos" w:hAnsi="Aptos" w:cs="Aptos"/>
              </w:rPr>
            </w:pPr>
            <w:r w:rsidRPr="1DB90FB9">
              <w:rPr>
                <w:rFonts w:ascii="Aptos" w:eastAsia="Aptos" w:hAnsi="Aptos" w:cs="Aptos"/>
              </w:rPr>
              <w:t>3</w:t>
            </w:r>
          </w:p>
        </w:tc>
        <w:tc>
          <w:tcPr>
            <w:tcW w:w="1275" w:type="dxa"/>
            <w:tcMar>
              <w:left w:w="105" w:type="dxa"/>
              <w:right w:w="105" w:type="dxa"/>
            </w:tcMar>
          </w:tcPr>
          <w:p w14:paraId="22EF6065" w14:textId="6E8E197B" w:rsidR="1DB90FB9" w:rsidRDefault="1DB90FB9" w:rsidP="1DB90FB9">
            <w:pPr>
              <w:jc w:val="center"/>
              <w:rPr>
                <w:rFonts w:ascii="Aptos" w:eastAsia="Aptos" w:hAnsi="Aptos" w:cs="Aptos"/>
              </w:rPr>
            </w:pPr>
          </w:p>
        </w:tc>
      </w:tr>
      <w:tr w:rsidR="1DB90FB9" w14:paraId="6C53E1EA" w14:textId="77777777" w:rsidTr="1DB90FB9">
        <w:trPr>
          <w:trHeight w:val="300"/>
        </w:trPr>
        <w:tc>
          <w:tcPr>
            <w:tcW w:w="6465" w:type="dxa"/>
            <w:tcMar>
              <w:left w:w="105" w:type="dxa"/>
              <w:right w:w="105" w:type="dxa"/>
            </w:tcMar>
          </w:tcPr>
          <w:p w14:paraId="4B93CF72" w14:textId="17B32117" w:rsidR="1DB90FB9" w:rsidRDefault="1DB90FB9" w:rsidP="1DB90FB9">
            <w:pPr>
              <w:rPr>
                <w:rFonts w:ascii="Aptos" w:eastAsia="Aptos" w:hAnsi="Aptos" w:cs="Aptos"/>
              </w:rPr>
            </w:pPr>
            <w:r w:rsidRPr="1DB90FB9">
              <w:rPr>
                <w:rFonts w:ascii="Aptos" w:eastAsia="Aptos" w:hAnsi="Aptos" w:cs="Aptos"/>
                <w:lang w:val="en"/>
              </w:rPr>
              <w:t>*EDU 4110 Special Education for the Classroom Teacher</w:t>
            </w:r>
          </w:p>
        </w:tc>
        <w:tc>
          <w:tcPr>
            <w:tcW w:w="1605" w:type="dxa"/>
            <w:tcMar>
              <w:left w:w="105" w:type="dxa"/>
              <w:right w:w="105" w:type="dxa"/>
            </w:tcMar>
          </w:tcPr>
          <w:p w14:paraId="54F892DF" w14:textId="380C7C8A" w:rsidR="1DB90FB9" w:rsidRDefault="1DB90FB9" w:rsidP="1DB90FB9">
            <w:pPr>
              <w:jc w:val="center"/>
              <w:rPr>
                <w:rFonts w:ascii="Aptos" w:eastAsia="Aptos" w:hAnsi="Aptos" w:cs="Aptos"/>
              </w:rPr>
            </w:pPr>
            <w:r w:rsidRPr="1DB90FB9">
              <w:rPr>
                <w:rFonts w:ascii="Aptos" w:eastAsia="Aptos" w:hAnsi="Aptos" w:cs="Aptos"/>
              </w:rPr>
              <w:t>2</w:t>
            </w:r>
          </w:p>
        </w:tc>
        <w:tc>
          <w:tcPr>
            <w:tcW w:w="1275" w:type="dxa"/>
            <w:tcMar>
              <w:left w:w="105" w:type="dxa"/>
              <w:right w:w="105" w:type="dxa"/>
            </w:tcMar>
          </w:tcPr>
          <w:p w14:paraId="342FDDD1" w14:textId="24EEA1AD" w:rsidR="1DB90FB9" w:rsidRDefault="1DB90FB9" w:rsidP="1DB90FB9">
            <w:pPr>
              <w:jc w:val="center"/>
              <w:rPr>
                <w:rFonts w:ascii="Aptos" w:eastAsia="Aptos" w:hAnsi="Aptos" w:cs="Aptos"/>
              </w:rPr>
            </w:pPr>
          </w:p>
        </w:tc>
      </w:tr>
    </w:tbl>
    <w:p w14:paraId="497EB403" w14:textId="10B75310" w:rsidR="737615B8" w:rsidRDefault="737615B8" w:rsidP="1DB90FB9">
      <w:pPr>
        <w:spacing w:line="279" w:lineRule="auto"/>
        <w:rPr>
          <w:rFonts w:ascii="Arial" w:eastAsia="Arial" w:hAnsi="Arial" w:cs="Arial"/>
          <w:color w:val="000000" w:themeColor="text1"/>
        </w:rPr>
      </w:pPr>
      <w:r w:rsidRPr="1DB90FB9">
        <w:rPr>
          <w:rFonts w:ascii="Arial" w:eastAsia="Arial" w:hAnsi="Arial" w:cs="Arial"/>
          <w:i/>
          <w:iCs/>
          <w:color w:val="000000" w:themeColor="text1"/>
        </w:rPr>
        <w:t>*Foundations courses must be taken before field work student teaching/internships</w:t>
      </w:r>
    </w:p>
    <w:p w14:paraId="47BE0B21" w14:textId="04A3ECF7" w:rsidR="737615B8" w:rsidRDefault="737615B8" w:rsidP="16AA4334">
      <w:pPr>
        <w:jc w:val="center"/>
        <w:rPr>
          <w:rFonts w:ascii="Aptos" w:eastAsia="Aptos" w:hAnsi="Aptos" w:cs="Aptos"/>
          <w:color w:val="000000" w:themeColor="text1"/>
          <w:sz w:val="28"/>
          <w:szCs w:val="28"/>
          <w:lang w:val="en"/>
        </w:rPr>
      </w:pPr>
      <w:r w:rsidRPr="16AA4334">
        <w:rPr>
          <w:rFonts w:ascii="Aptos" w:eastAsia="Aptos" w:hAnsi="Aptos" w:cs="Aptos"/>
          <w:b/>
          <w:bCs/>
          <w:color w:val="000000" w:themeColor="text1"/>
          <w:sz w:val="28"/>
          <w:szCs w:val="28"/>
        </w:rPr>
        <w:t>Semester 2 – First Semester of Field Work</w:t>
      </w:r>
      <w:r w:rsidR="1110A24B" w:rsidRPr="16AA4334">
        <w:rPr>
          <w:rFonts w:ascii="Aptos" w:eastAsia="Aptos" w:hAnsi="Aptos" w:cs="Aptos"/>
          <w:b/>
          <w:bCs/>
          <w:color w:val="000000" w:themeColor="text1"/>
          <w:sz w:val="28"/>
          <w:szCs w:val="28"/>
        </w:rPr>
        <w:t>**</w:t>
      </w:r>
    </w:p>
    <w:tbl>
      <w:tblPr>
        <w:tblStyle w:val="TableGrid"/>
        <w:tblW w:w="9272" w:type="dxa"/>
        <w:tblLook w:val="04A0" w:firstRow="1" w:lastRow="0" w:firstColumn="1" w:lastColumn="0" w:noHBand="0" w:noVBand="1"/>
      </w:tblPr>
      <w:tblGrid>
        <w:gridCol w:w="6540"/>
        <w:gridCol w:w="1588"/>
        <w:gridCol w:w="1144"/>
      </w:tblGrid>
      <w:tr w:rsidR="009872E4" w14:paraId="09F3C87D" w14:textId="24E9D46C" w:rsidTr="16AA4334">
        <w:trPr>
          <w:trHeight w:val="278"/>
        </w:trPr>
        <w:tc>
          <w:tcPr>
            <w:tcW w:w="6540" w:type="dxa"/>
          </w:tcPr>
          <w:p w14:paraId="4DD55134" w14:textId="77777777" w:rsidR="009872E4" w:rsidRDefault="009872E4" w:rsidP="009872E4">
            <w:pPr>
              <w:jc w:val="center"/>
            </w:pPr>
            <w:r>
              <w:t>COURSE</w:t>
            </w:r>
          </w:p>
        </w:tc>
        <w:tc>
          <w:tcPr>
            <w:tcW w:w="1588" w:type="dxa"/>
          </w:tcPr>
          <w:p w14:paraId="0B990F7C" w14:textId="77777777" w:rsidR="009872E4" w:rsidRDefault="009872E4" w:rsidP="009872E4">
            <w:pPr>
              <w:jc w:val="center"/>
            </w:pPr>
            <w:r>
              <w:t>CREDITS</w:t>
            </w:r>
          </w:p>
        </w:tc>
        <w:tc>
          <w:tcPr>
            <w:tcW w:w="1144" w:type="dxa"/>
          </w:tcPr>
          <w:p w14:paraId="398708F4" w14:textId="660F9B0D" w:rsidR="009872E4" w:rsidRDefault="009872E4" w:rsidP="009872E4">
            <w:pPr>
              <w:jc w:val="center"/>
            </w:pPr>
            <w:r w:rsidRPr="00C9652A">
              <w:t>Sem/Yr.</w:t>
            </w:r>
          </w:p>
        </w:tc>
      </w:tr>
      <w:tr w:rsidR="009872E4" w14:paraId="0474C84D" w14:textId="0C6F4AB1" w:rsidTr="16AA4334">
        <w:trPr>
          <w:trHeight w:val="300"/>
        </w:trPr>
        <w:tc>
          <w:tcPr>
            <w:tcW w:w="6540" w:type="dxa"/>
          </w:tcPr>
          <w:p w14:paraId="685F1EFA" w14:textId="4A2D4C93" w:rsidR="009872E4" w:rsidRDefault="009872E4" w:rsidP="009872E4">
            <w:r>
              <w:t>EDU 4</w:t>
            </w:r>
            <w:r w:rsidR="007F6B85">
              <w:t>3</w:t>
            </w:r>
            <w:r>
              <w:t>50 Student Teaching/Intern Seminar</w:t>
            </w:r>
          </w:p>
        </w:tc>
        <w:tc>
          <w:tcPr>
            <w:tcW w:w="1588" w:type="dxa"/>
          </w:tcPr>
          <w:p w14:paraId="2434462C" w14:textId="77777777" w:rsidR="009872E4" w:rsidRDefault="009872E4" w:rsidP="009872E4">
            <w:pPr>
              <w:jc w:val="center"/>
            </w:pPr>
            <w:r>
              <w:t>3</w:t>
            </w:r>
          </w:p>
        </w:tc>
        <w:tc>
          <w:tcPr>
            <w:tcW w:w="1144" w:type="dxa"/>
          </w:tcPr>
          <w:p w14:paraId="249117CF" w14:textId="4843EDBB" w:rsidR="009872E4" w:rsidRDefault="009872E4" w:rsidP="009872E4">
            <w:pPr>
              <w:jc w:val="center"/>
            </w:pPr>
          </w:p>
        </w:tc>
      </w:tr>
      <w:tr w:rsidR="009872E4" w14:paraId="0EA1130E" w14:textId="6D4B19D1" w:rsidTr="16AA4334">
        <w:trPr>
          <w:trHeight w:val="318"/>
        </w:trPr>
        <w:tc>
          <w:tcPr>
            <w:tcW w:w="6540" w:type="dxa"/>
          </w:tcPr>
          <w:p w14:paraId="0F34DBF0" w14:textId="054AB6EB" w:rsidR="009872E4" w:rsidRDefault="009872E4" w:rsidP="1DB90FB9">
            <w:pPr>
              <w:spacing w:line="278" w:lineRule="auto"/>
            </w:pPr>
            <w:r w:rsidRPr="1DB90FB9">
              <w:rPr>
                <w:lang w:val="en"/>
              </w:rPr>
              <w:t>EDU 4</w:t>
            </w:r>
            <w:r w:rsidR="007F6B85" w:rsidRPr="1DB90FB9">
              <w:rPr>
                <w:lang w:val="en"/>
              </w:rPr>
              <w:t>3</w:t>
            </w:r>
            <w:r w:rsidRPr="1DB90FB9">
              <w:rPr>
                <w:lang w:val="en"/>
              </w:rPr>
              <w:t>60</w:t>
            </w:r>
            <w:r>
              <w:t> </w:t>
            </w:r>
            <w:r w:rsidRPr="1DB90FB9">
              <w:rPr>
                <w:lang w:val="en"/>
              </w:rPr>
              <w:t>CalTPA Cycle 1 Support Course</w:t>
            </w:r>
          </w:p>
        </w:tc>
        <w:tc>
          <w:tcPr>
            <w:tcW w:w="1588" w:type="dxa"/>
          </w:tcPr>
          <w:p w14:paraId="79E62EDF" w14:textId="6CEDC2B0" w:rsidR="009872E4" w:rsidRDefault="009872E4" w:rsidP="009872E4">
            <w:pPr>
              <w:jc w:val="center"/>
            </w:pPr>
            <w:r>
              <w:t>.5</w:t>
            </w:r>
          </w:p>
        </w:tc>
        <w:tc>
          <w:tcPr>
            <w:tcW w:w="1144" w:type="dxa"/>
          </w:tcPr>
          <w:p w14:paraId="752A5AE9" w14:textId="3E7BAB50" w:rsidR="009872E4" w:rsidRDefault="009872E4" w:rsidP="009872E4">
            <w:pPr>
              <w:jc w:val="center"/>
            </w:pPr>
          </w:p>
        </w:tc>
      </w:tr>
      <w:tr w:rsidR="009872E4" w14:paraId="62D07722" w14:textId="74EEA3BD" w:rsidTr="16AA4334">
        <w:trPr>
          <w:trHeight w:val="278"/>
        </w:trPr>
        <w:tc>
          <w:tcPr>
            <w:tcW w:w="6540" w:type="dxa"/>
          </w:tcPr>
          <w:p w14:paraId="5464C53E" w14:textId="4E2FE657" w:rsidR="009872E4" w:rsidRDefault="007F6B85" w:rsidP="009872E4">
            <w:r>
              <w:t>EDU 4330 Reading and Language Arts</w:t>
            </w:r>
            <w:r w:rsidR="00C51636">
              <w:t xml:space="preserve"> - Primary</w:t>
            </w:r>
          </w:p>
        </w:tc>
        <w:tc>
          <w:tcPr>
            <w:tcW w:w="1588" w:type="dxa"/>
          </w:tcPr>
          <w:p w14:paraId="38EFCE77" w14:textId="77777777" w:rsidR="009872E4" w:rsidRDefault="009872E4" w:rsidP="009872E4">
            <w:pPr>
              <w:jc w:val="center"/>
            </w:pPr>
            <w:r>
              <w:t>3</w:t>
            </w:r>
          </w:p>
        </w:tc>
        <w:tc>
          <w:tcPr>
            <w:tcW w:w="1144" w:type="dxa"/>
          </w:tcPr>
          <w:p w14:paraId="020C76AF" w14:textId="2967F42E" w:rsidR="009872E4" w:rsidRDefault="009872E4" w:rsidP="009872E4">
            <w:pPr>
              <w:jc w:val="center"/>
            </w:pPr>
          </w:p>
        </w:tc>
      </w:tr>
      <w:tr w:rsidR="00AD76C0" w14:paraId="65D047DF" w14:textId="77777777" w:rsidTr="16AA4334">
        <w:trPr>
          <w:trHeight w:val="278"/>
        </w:trPr>
        <w:tc>
          <w:tcPr>
            <w:tcW w:w="6540" w:type="dxa"/>
          </w:tcPr>
          <w:p w14:paraId="4BDFB050" w14:textId="64E5B9B9" w:rsidR="00AD76C0" w:rsidRDefault="00AD76C0" w:rsidP="009872E4">
            <w:r>
              <w:t>EDU 4336 Curriculum Elementary Math</w:t>
            </w:r>
          </w:p>
        </w:tc>
        <w:tc>
          <w:tcPr>
            <w:tcW w:w="1588" w:type="dxa"/>
          </w:tcPr>
          <w:p w14:paraId="5F7BCEB1" w14:textId="5C12DBC0" w:rsidR="00AD76C0" w:rsidRDefault="00AD76C0" w:rsidP="009872E4">
            <w:pPr>
              <w:jc w:val="center"/>
            </w:pPr>
            <w:r>
              <w:t>2</w:t>
            </w:r>
          </w:p>
        </w:tc>
        <w:tc>
          <w:tcPr>
            <w:tcW w:w="1144" w:type="dxa"/>
          </w:tcPr>
          <w:p w14:paraId="2BB55024" w14:textId="77777777" w:rsidR="00AD76C0" w:rsidRDefault="00AD76C0" w:rsidP="009872E4">
            <w:pPr>
              <w:jc w:val="center"/>
            </w:pPr>
          </w:p>
        </w:tc>
      </w:tr>
      <w:tr w:rsidR="009872E4" w14:paraId="4C999F50" w14:textId="3331D624" w:rsidTr="16AA4334">
        <w:trPr>
          <w:trHeight w:val="278"/>
        </w:trPr>
        <w:tc>
          <w:tcPr>
            <w:tcW w:w="6540" w:type="dxa"/>
          </w:tcPr>
          <w:p w14:paraId="72772D43" w14:textId="16F21E01" w:rsidR="009872E4" w:rsidRPr="002A0CC7" w:rsidRDefault="009872E4" w:rsidP="009872E4">
            <w:pPr>
              <w:rPr>
                <w:lang w:val="en"/>
              </w:rPr>
            </w:pPr>
            <w:r>
              <w:rPr>
                <w:lang w:val="en"/>
              </w:rPr>
              <w:t xml:space="preserve">EDU </w:t>
            </w:r>
            <w:r w:rsidR="00C51636">
              <w:rPr>
                <w:lang w:val="en"/>
              </w:rPr>
              <w:t>4337 Curriculum Elementary Social Studies</w:t>
            </w:r>
            <w:r w:rsidR="00503640">
              <w:rPr>
                <w:lang w:val="en"/>
              </w:rPr>
              <w:t xml:space="preserve"> </w:t>
            </w:r>
          </w:p>
        </w:tc>
        <w:tc>
          <w:tcPr>
            <w:tcW w:w="1588" w:type="dxa"/>
          </w:tcPr>
          <w:p w14:paraId="61106257" w14:textId="65E279A1" w:rsidR="009872E4" w:rsidRDefault="00C51636" w:rsidP="009872E4">
            <w:pPr>
              <w:jc w:val="center"/>
            </w:pPr>
            <w:r>
              <w:t>1</w:t>
            </w:r>
          </w:p>
        </w:tc>
        <w:tc>
          <w:tcPr>
            <w:tcW w:w="1144" w:type="dxa"/>
          </w:tcPr>
          <w:p w14:paraId="19F0F042" w14:textId="140F5391" w:rsidR="009872E4" w:rsidRDefault="009872E4" w:rsidP="009872E4">
            <w:pPr>
              <w:jc w:val="center"/>
            </w:pPr>
          </w:p>
        </w:tc>
      </w:tr>
      <w:tr w:rsidR="00C51636" w14:paraId="02FB01FB" w14:textId="77777777" w:rsidTr="16AA4334">
        <w:trPr>
          <w:trHeight w:val="278"/>
        </w:trPr>
        <w:tc>
          <w:tcPr>
            <w:tcW w:w="6540" w:type="dxa"/>
          </w:tcPr>
          <w:p w14:paraId="25E152E6" w14:textId="4107D965" w:rsidR="00C51636" w:rsidRDefault="00C51636" w:rsidP="009872E4">
            <w:pPr>
              <w:rPr>
                <w:lang w:val="en"/>
              </w:rPr>
            </w:pPr>
            <w:r>
              <w:rPr>
                <w:lang w:val="en"/>
              </w:rPr>
              <w:t>EDU 4338 Curriculum Elementary Science</w:t>
            </w:r>
          </w:p>
        </w:tc>
        <w:tc>
          <w:tcPr>
            <w:tcW w:w="1588" w:type="dxa"/>
          </w:tcPr>
          <w:p w14:paraId="503609B6" w14:textId="652BC996" w:rsidR="00C51636" w:rsidRDefault="00C51636" w:rsidP="009872E4">
            <w:pPr>
              <w:jc w:val="center"/>
            </w:pPr>
            <w:r>
              <w:t>1</w:t>
            </w:r>
          </w:p>
        </w:tc>
        <w:tc>
          <w:tcPr>
            <w:tcW w:w="1144" w:type="dxa"/>
          </w:tcPr>
          <w:p w14:paraId="441F61E2" w14:textId="77777777" w:rsidR="00C51636" w:rsidRDefault="00C51636" w:rsidP="009872E4">
            <w:pPr>
              <w:jc w:val="center"/>
            </w:pPr>
          </w:p>
        </w:tc>
      </w:tr>
    </w:tbl>
    <w:p w14:paraId="3A8AA0CF" w14:textId="77777777" w:rsidR="0060337B" w:rsidRDefault="0060337B" w:rsidP="1DB90FB9">
      <w:pPr>
        <w:jc w:val="center"/>
        <w:rPr>
          <w:b/>
          <w:bCs/>
          <w:sz w:val="28"/>
          <w:szCs w:val="28"/>
        </w:rPr>
      </w:pPr>
    </w:p>
    <w:p w14:paraId="2D210805" w14:textId="77777777" w:rsidR="0060337B" w:rsidRDefault="0060337B" w:rsidP="1DB90FB9">
      <w:pPr>
        <w:jc w:val="center"/>
        <w:rPr>
          <w:b/>
          <w:bCs/>
          <w:sz w:val="28"/>
          <w:szCs w:val="28"/>
        </w:rPr>
      </w:pPr>
    </w:p>
    <w:p w14:paraId="433540D9" w14:textId="73480627" w:rsidR="002A0CC7" w:rsidRDefault="002A0CC7" w:rsidP="1DB90FB9">
      <w:pPr>
        <w:jc w:val="center"/>
        <w:rPr>
          <w:b/>
          <w:bCs/>
          <w:sz w:val="28"/>
          <w:szCs w:val="28"/>
        </w:rPr>
      </w:pPr>
      <w:r w:rsidRPr="1DB90FB9">
        <w:rPr>
          <w:b/>
          <w:bCs/>
          <w:sz w:val="28"/>
          <w:szCs w:val="28"/>
        </w:rPr>
        <w:lastRenderedPageBreak/>
        <w:t>Semester 3</w:t>
      </w:r>
      <w:r w:rsidR="009872E4" w:rsidRPr="1DB90FB9">
        <w:rPr>
          <w:b/>
          <w:bCs/>
          <w:sz w:val="28"/>
          <w:szCs w:val="28"/>
        </w:rPr>
        <w:t xml:space="preserve"> – Second Semester of Field Work</w:t>
      </w:r>
    </w:p>
    <w:tbl>
      <w:tblPr>
        <w:tblStyle w:val="TableGrid"/>
        <w:tblW w:w="9272" w:type="dxa"/>
        <w:tblLook w:val="04A0" w:firstRow="1" w:lastRow="0" w:firstColumn="1" w:lastColumn="0" w:noHBand="0" w:noVBand="1"/>
      </w:tblPr>
      <w:tblGrid>
        <w:gridCol w:w="6465"/>
        <w:gridCol w:w="1663"/>
        <w:gridCol w:w="1144"/>
      </w:tblGrid>
      <w:tr w:rsidR="009872E4" w14:paraId="18F4CC83" w14:textId="17C09AD8" w:rsidTr="1DB90FB9">
        <w:trPr>
          <w:trHeight w:val="278"/>
        </w:trPr>
        <w:tc>
          <w:tcPr>
            <w:tcW w:w="6465" w:type="dxa"/>
          </w:tcPr>
          <w:p w14:paraId="6D0591EE" w14:textId="77777777" w:rsidR="009872E4" w:rsidRDefault="009872E4" w:rsidP="00EC1962">
            <w:pPr>
              <w:jc w:val="center"/>
            </w:pPr>
            <w:r>
              <w:t>COURSE</w:t>
            </w:r>
          </w:p>
        </w:tc>
        <w:tc>
          <w:tcPr>
            <w:tcW w:w="1663" w:type="dxa"/>
          </w:tcPr>
          <w:p w14:paraId="09BC5425" w14:textId="77777777" w:rsidR="009872E4" w:rsidRDefault="009872E4" w:rsidP="00EC1962">
            <w:pPr>
              <w:jc w:val="center"/>
            </w:pPr>
            <w:r>
              <w:t>CREDITS</w:t>
            </w:r>
          </w:p>
        </w:tc>
        <w:tc>
          <w:tcPr>
            <w:tcW w:w="1144" w:type="dxa"/>
          </w:tcPr>
          <w:p w14:paraId="53010A76" w14:textId="1B3E4A38" w:rsidR="009872E4" w:rsidRDefault="009872E4" w:rsidP="00EC1962">
            <w:pPr>
              <w:jc w:val="center"/>
            </w:pPr>
            <w:r>
              <w:t>Sem/Yr.</w:t>
            </w:r>
          </w:p>
        </w:tc>
      </w:tr>
      <w:tr w:rsidR="009872E4" w14:paraId="5D15BC25" w14:textId="69FB4155" w:rsidTr="1DB90FB9">
        <w:trPr>
          <w:trHeight w:val="287"/>
        </w:trPr>
        <w:tc>
          <w:tcPr>
            <w:tcW w:w="6465" w:type="dxa"/>
          </w:tcPr>
          <w:p w14:paraId="0256727E" w14:textId="723DA03E" w:rsidR="009872E4" w:rsidRDefault="009872E4" w:rsidP="00EC1962">
            <w:r>
              <w:t>EDU 4</w:t>
            </w:r>
            <w:r w:rsidR="00C51636">
              <w:t>3</w:t>
            </w:r>
            <w:r>
              <w:t>51 Student Teaching/Intern Seminar</w:t>
            </w:r>
          </w:p>
        </w:tc>
        <w:tc>
          <w:tcPr>
            <w:tcW w:w="1663" w:type="dxa"/>
          </w:tcPr>
          <w:p w14:paraId="49730864" w14:textId="77777777" w:rsidR="009872E4" w:rsidRDefault="009872E4" w:rsidP="00EC1962">
            <w:pPr>
              <w:jc w:val="center"/>
            </w:pPr>
            <w:r>
              <w:t>3</w:t>
            </w:r>
          </w:p>
        </w:tc>
        <w:tc>
          <w:tcPr>
            <w:tcW w:w="1144" w:type="dxa"/>
          </w:tcPr>
          <w:p w14:paraId="67064C5E" w14:textId="77777777" w:rsidR="009872E4" w:rsidRDefault="009872E4" w:rsidP="00EC1962">
            <w:pPr>
              <w:jc w:val="center"/>
            </w:pPr>
          </w:p>
        </w:tc>
      </w:tr>
      <w:tr w:rsidR="009872E4" w14:paraId="4B011166" w14:textId="77ACA0F7" w:rsidTr="1DB90FB9">
        <w:trPr>
          <w:trHeight w:val="318"/>
        </w:trPr>
        <w:tc>
          <w:tcPr>
            <w:tcW w:w="6465" w:type="dxa"/>
          </w:tcPr>
          <w:p w14:paraId="25DFC3CA" w14:textId="50CEE9C4" w:rsidR="009872E4" w:rsidRDefault="009872E4" w:rsidP="00EC1962">
            <w:pPr>
              <w:spacing w:after="160" w:line="278" w:lineRule="auto"/>
            </w:pPr>
            <w:r w:rsidRPr="002A0CC7">
              <w:rPr>
                <w:lang w:val="en"/>
              </w:rPr>
              <w:t>EDU 4</w:t>
            </w:r>
            <w:r w:rsidR="00C51636">
              <w:rPr>
                <w:lang w:val="en"/>
              </w:rPr>
              <w:t>3</w:t>
            </w:r>
            <w:r>
              <w:rPr>
                <w:lang w:val="en"/>
              </w:rPr>
              <w:t>61</w:t>
            </w:r>
            <w:r w:rsidRPr="002A0CC7">
              <w:t> </w:t>
            </w:r>
            <w:proofErr w:type="spellStart"/>
            <w:r>
              <w:rPr>
                <w:lang w:val="en"/>
              </w:rPr>
              <w:t>CalTPA</w:t>
            </w:r>
            <w:proofErr w:type="spellEnd"/>
            <w:r>
              <w:rPr>
                <w:lang w:val="en"/>
              </w:rPr>
              <w:t xml:space="preserve"> Cycle 1 Support Course</w:t>
            </w:r>
          </w:p>
        </w:tc>
        <w:tc>
          <w:tcPr>
            <w:tcW w:w="1663" w:type="dxa"/>
          </w:tcPr>
          <w:p w14:paraId="1466E8E3" w14:textId="77777777" w:rsidR="009872E4" w:rsidRDefault="009872E4" w:rsidP="00EC1962">
            <w:pPr>
              <w:jc w:val="center"/>
            </w:pPr>
            <w:r>
              <w:t>.5</w:t>
            </w:r>
          </w:p>
        </w:tc>
        <w:tc>
          <w:tcPr>
            <w:tcW w:w="1144" w:type="dxa"/>
          </w:tcPr>
          <w:p w14:paraId="34A8165F" w14:textId="77777777" w:rsidR="009872E4" w:rsidRDefault="009872E4" w:rsidP="00EC1962">
            <w:pPr>
              <w:jc w:val="center"/>
            </w:pPr>
          </w:p>
        </w:tc>
      </w:tr>
      <w:tr w:rsidR="009872E4" w14:paraId="553E828E" w14:textId="2F6F110E" w:rsidTr="1DB90FB9">
        <w:trPr>
          <w:trHeight w:val="278"/>
        </w:trPr>
        <w:tc>
          <w:tcPr>
            <w:tcW w:w="6465" w:type="dxa"/>
          </w:tcPr>
          <w:p w14:paraId="03055418" w14:textId="6037322D" w:rsidR="009872E4" w:rsidRDefault="009872E4" w:rsidP="00EC1962">
            <w:r w:rsidRPr="002A0CC7">
              <w:rPr>
                <w:lang w:val="en"/>
              </w:rPr>
              <w:t xml:space="preserve">EDU </w:t>
            </w:r>
            <w:r>
              <w:rPr>
                <w:lang w:val="en"/>
              </w:rPr>
              <w:t xml:space="preserve">4410 </w:t>
            </w:r>
            <w:r w:rsidR="00C51636">
              <w:rPr>
                <w:lang w:val="en"/>
              </w:rPr>
              <w:t>Reading and Language Arts – Upper Grades</w:t>
            </w:r>
          </w:p>
        </w:tc>
        <w:tc>
          <w:tcPr>
            <w:tcW w:w="1663" w:type="dxa"/>
          </w:tcPr>
          <w:p w14:paraId="7E77CE9E" w14:textId="77777777" w:rsidR="009872E4" w:rsidRDefault="009872E4" w:rsidP="00EC1962">
            <w:pPr>
              <w:jc w:val="center"/>
            </w:pPr>
            <w:r>
              <w:t>3</w:t>
            </w:r>
          </w:p>
        </w:tc>
        <w:tc>
          <w:tcPr>
            <w:tcW w:w="1144" w:type="dxa"/>
          </w:tcPr>
          <w:p w14:paraId="52EE180F" w14:textId="77777777" w:rsidR="009872E4" w:rsidRDefault="009872E4" w:rsidP="00EC1962">
            <w:pPr>
              <w:jc w:val="center"/>
            </w:pPr>
          </w:p>
        </w:tc>
      </w:tr>
      <w:tr w:rsidR="009872E4" w14:paraId="1768B735" w14:textId="131DC65A" w:rsidTr="1DB90FB9">
        <w:trPr>
          <w:trHeight w:val="278"/>
        </w:trPr>
        <w:tc>
          <w:tcPr>
            <w:tcW w:w="6465" w:type="dxa"/>
          </w:tcPr>
          <w:p w14:paraId="5A23556E" w14:textId="014D9FC6" w:rsidR="009872E4" w:rsidRPr="002A0CC7" w:rsidRDefault="009872E4" w:rsidP="00EC1962">
            <w:pPr>
              <w:rPr>
                <w:lang w:val="en"/>
              </w:rPr>
            </w:pPr>
            <w:r>
              <w:rPr>
                <w:lang w:val="en"/>
              </w:rPr>
              <w:t>EDU 4120 Assessment in the Classroom</w:t>
            </w:r>
          </w:p>
        </w:tc>
        <w:tc>
          <w:tcPr>
            <w:tcW w:w="1663" w:type="dxa"/>
          </w:tcPr>
          <w:p w14:paraId="1891409E" w14:textId="3A3492D7" w:rsidR="009872E4" w:rsidRDefault="009872E4" w:rsidP="00EC1962">
            <w:pPr>
              <w:jc w:val="center"/>
            </w:pPr>
            <w:r>
              <w:t>3</w:t>
            </w:r>
          </w:p>
        </w:tc>
        <w:tc>
          <w:tcPr>
            <w:tcW w:w="1144" w:type="dxa"/>
          </w:tcPr>
          <w:p w14:paraId="784F286F" w14:textId="77777777" w:rsidR="009872E4" w:rsidRDefault="009872E4" w:rsidP="00EC1962">
            <w:pPr>
              <w:jc w:val="center"/>
            </w:pPr>
          </w:p>
        </w:tc>
      </w:tr>
    </w:tbl>
    <w:p w14:paraId="6DC0B686" w14:textId="77777777" w:rsidR="00D33F8C" w:rsidRDefault="00D33F8C"/>
    <w:p w14:paraId="4447AA53" w14:textId="0D247503" w:rsidR="002A0CC7" w:rsidRDefault="002A0CC7" w:rsidP="16AA4334">
      <w:pPr>
        <w:jc w:val="center"/>
        <w:rPr>
          <w:b/>
          <w:bCs/>
          <w:sz w:val="28"/>
          <w:szCs w:val="28"/>
        </w:rPr>
      </w:pPr>
      <w:r w:rsidRPr="16AA4334">
        <w:rPr>
          <w:b/>
          <w:bCs/>
          <w:sz w:val="28"/>
          <w:szCs w:val="28"/>
        </w:rPr>
        <w:t>Can be Taken Any Time Before Program Completion</w:t>
      </w:r>
    </w:p>
    <w:tbl>
      <w:tblPr>
        <w:tblStyle w:val="TableGrid"/>
        <w:tblW w:w="9272" w:type="dxa"/>
        <w:tblLook w:val="04A0" w:firstRow="1" w:lastRow="0" w:firstColumn="1" w:lastColumn="0" w:noHBand="0" w:noVBand="1"/>
      </w:tblPr>
      <w:tblGrid>
        <w:gridCol w:w="6600"/>
        <w:gridCol w:w="1528"/>
        <w:gridCol w:w="1144"/>
      </w:tblGrid>
      <w:tr w:rsidR="009872E4" w14:paraId="5244C2DE" w14:textId="1C596653" w:rsidTr="1DB90FB9">
        <w:trPr>
          <w:trHeight w:val="278"/>
        </w:trPr>
        <w:tc>
          <w:tcPr>
            <w:tcW w:w="6600" w:type="dxa"/>
          </w:tcPr>
          <w:p w14:paraId="09B6B4E7" w14:textId="77777777" w:rsidR="009872E4" w:rsidRDefault="009872E4" w:rsidP="00EC1962">
            <w:pPr>
              <w:jc w:val="center"/>
            </w:pPr>
            <w:r>
              <w:t>COURSE</w:t>
            </w:r>
          </w:p>
        </w:tc>
        <w:tc>
          <w:tcPr>
            <w:tcW w:w="1528" w:type="dxa"/>
          </w:tcPr>
          <w:p w14:paraId="4146C01C" w14:textId="77777777" w:rsidR="009872E4" w:rsidRDefault="009872E4" w:rsidP="00EC1962">
            <w:pPr>
              <w:jc w:val="center"/>
            </w:pPr>
            <w:r>
              <w:t>CREDITS</w:t>
            </w:r>
          </w:p>
        </w:tc>
        <w:tc>
          <w:tcPr>
            <w:tcW w:w="1144" w:type="dxa"/>
          </w:tcPr>
          <w:p w14:paraId="2CB73B72" w14:textId="6796C8AE" w:rsidR="009872E4" w:rsidRDefault="009872E4" w:rsidP="00EC1962">
            <w:pPr>
              <w:jc w:val="center"/>
            </w:pPr>
            <w:r>
              <w:t>Sem/Yr.</w:t>
            </w:r>
          </w:p>
        </w:tc>
      </w:tr>
      <w:tr w:rsidR="009872E4" w14:paraId="690256EB" w14:textId="0C704E39" w:rsidTr="1DB90FB9">
        <w:trPr>
          <w:trHeight w:val="287"/>
        </w:trPr>
        <w:tc>
          <w:tcPr>
            <w:tcW w:w="6600" w:type="dxa"/>
          </w:tcPr>
          <w:p w14:paraId="32F4B08A" w14:textId="129AECFB" w:rsidR="009872E4" w:rsidRDefault="009872E4" w:rsidP="00EC1962">
            <w:r>
              <w:t>EDU 4113 Technology Applications in the Classroom</w:t>
            </w:r>
          </w:p>
        </w:tc>
        <w:tc>
          <w:tcPr>
            <w:tcW w:w="1528" w:type="dxa"/>
          </w:tcPr>
          <w:p w14:paraId="70257B91" w14:textId="20856D36" w:rsidR="009872E4" w:rsidRDefault="009872E4" w:rsidP="00EC1962">
            <w:pPr>
              <w:jc w:val="center"/>
            </w:pPr>
            <w:r>
              <w:t>1</w:t>
            </w:r>
          </w:p>
        </w:tc>
        <w:tc>
          <w:tcPr>
            <w:tcW w:w="1144" w:type="dxa"/>
          </w:tcPr>
          <w:p w14:paraId="4B7590F6" w14:textId="417D63AB" w:rsidR="009872E4" w:rsidRDefault="009872E4" w:rsidP="00EC1962">
            <w:pPr>
              <w:jc w:val="center"/>
            </w:pPr>
          </w:p>
        </w:tc>
      </w:tr>
      <w:tr w:rsidR="009872E4" w14:paraId="3085A57A" w14:textId="7847064E" w:rsidTr="1DB90FB9">
        <w:trPr>
          <w:trHeight w:val="318"/>
        </w:trPr>
        <w:tc>
          <w:tcPr>
            <w:tcW w:w="6600" w:type="dxa"/>
          </w:tcPr>
          <w:p w14:paraId="19CD6F48" w14:textId="5B832C82" w:rsidR="009872E4" w:rsidRDefault="009872E4" w:rsidP="1DB90FB9">
            <w:pPr>
              <w:spacing w:line="278" w:lineRule="auto"/>
            </w:pPr>
            <w:r w:rsidRPr="1DB90FB9">
              <w:rPr>
                <w:lang w:val="en"/>
              </w:rPr>
              <w:t>EDU 4116 Health Education</w:t>
            </w:r>
          </w:p>
        </w:tc>
        <w:tc>
          <w:tcPr>
            <w:tcW w:w="1528" w:type="dxa"/>
          </w:tcPr>
          <w:p w14:paraId="7932E4EF" w14:textId="6A28E2C5" w:rsidR="009872E4" w:rsidRDefault="009872E4" w:rsidP="00EC1962">
            <w:pPr>
              <w:jc w:val="center"/>
            </w:pPr>
            <w:r>
              <w:t>1</w:t>
            </w:r>
          </w:p>
        </w:tc>
        <w:tc>
          <w:tcPr>
            <w:tcW w:w="1144" w:type="dxa"/>
          </w:tcPr>
          <w:p w14:paraId="57C9CF7A" w14:textId="77777777" w:rsidR="009872E4" w:rsidRDefault="009872E4" w:rsidP="00EC1962">
            <w:pPr>
              <w:jc w:val="center"/>
            </w:pPr>
          </w:p>
        </w:tc>
      </w:tr>
    </w:tbl>
    <w:p w14:paraId="0D22C39A" w14:textId="77777777" w:rsidR="002A0CC7" w:rsidRPr="002A0CC7" w:rsidRDefault="002A0CC7" w:rsidP="001A6700">
      <w:pPr>
        <w:rPr>
          <w:b/>
          <w:bCs/>
        </w:rPr>
      </w:pPr>
    </w:p>
    <w:p w14:paraId="773DF959" w14:textId="08D0F53C" w:rsidR="0E20442B" w:rsidRDefault="0E20442B" w:rsidP="16AA4334">
      <w:pPr>
        <w:spacing w:before="240" w:after="240"/>
        <w:rPr>
          <w:rFonts w:ascii="Aptos" w:eastAsia="Aptos" w:hAnsi="Aptos" w:cs="Aptos"/>
          <w:color w:val="000000" w:themeColor="text1"/>
        </w:rPr>
      </w:pPr>
      <w:r w:rsidRPr="16AA4334">
        <w:rPr>
          <w:rFonts w:ascii="Aptos" w:eastAsia="Aptos" w:hAnsi="Aptos" w:cs="Aptos"/>
          <w:b/>
          <w:bCs/>
          <w:color w:val="000000" w:themeColor="text1"/>
        </w:rPr>
        <w:t>**Required Prior to Field Work (Student/Intern Teaching):</w:t>
      </w:r>
    </w:p>
    <w:p w14:paraId="7512C19A" w14:textId="6C8393A0" w:rsidR="0E20442B" w:rsidRDefault="0E20442B" w:rsidP="16AA4334">
      <w:pPr>
        <w:spacing w:before="240" w:after="240"/>
        <w:rPr>
          <w:rFonts w:eastAsiaTheme="minorEastAsia"/>
          <w:color w:val="000000" w:themeColor="text1"/>
        </w:rPr>
      </w:pPr>
      <w:r w:rsidRPr="16AA4334">
        <w:rPr>
          <w:rFonts w:eastAsiaTheme="minorEastAsia"/>
          <w:color w:val="000000" w:themeColor="text1"/>
        </w:rPr>
        <w:t xml:space="preserve">To begin </w:t>
      </w:r>
      <w:r w:rsidRPr="16AA4334">
        <w:rPr>
          <w:rFonts w:eastAsiaTheme="minorEastAsia"/>
          <w:b/>
          <w:bCs/>
          <w:color w:val="000000" w:themeColor="text1"/>
        </w:rPr>
        <w:t>student teaching</w:t>
      </w:r>
      <w:r w:rsidRPr="16AA4334">
        <w:rPr>
          <w:rFonts w:eastAsiaTheme="minorEastAsia"/>
          <w:color w:val="000000" w:themeColor="text1"/>
        </w:rPr>
        <w:t>, the following requirements must be met by August 1 to advance to student teaching in the fall semester; by December 1 to advance to student teaching in spring semester):</w:t>
      </w:r>
    </w:p>
    <w:p w14:paraId="1CDC1B7B" w14:textId="1F265EDC" w:rsidR="0E20442B" w:rsidRDefault="0E20442B" w:rsidP="16AA4334">
      <w:pPr>
        <w:spacing w:after="0"/>
        <w:ind w:left="720"/>
        <w:rPr>
          <w:rFonts w:ascii="Aptos" w:eastAsia="Aptos" w:hAnsi="Aptos" w:cs="Aptos"/>
          <w:color w:val="000000" w:themeColor="text1"/>
        </w:rPr>
      </w:pPr>
      <w:r w:rsidRPr="16AA4334">
        <w:rPr>
          <w:rFonts w:ascii="Aptos" w:eastAsia="Aptos" w:hAnsi="Aptos" w:cs="Aptos"/>
          <w:b/>
          <w:bCs/>
          <w:color w:val="000000" w:themeColor="text1"/>
        </w:rPr>
        <w:t xml:space="preserve">Basic skills requirement </w:t>
      </w:r>
    </w:p>
    <w:p w14:paraId="3DC90A44" w14:textId="4719E29A" w:rsidR="0E20442B" w:rsidRDefault="0E20442B" w:rsidP="16AA4334">
      <w:pPr>
        <w:spacing w:after="0"/>
        <w:ind w:left="720"/>
        <w:rPr>
          <w:rFonts w:ascii="Aptos" w:eastAsia="Aptos" w:hAnsi="Aptos" w:cs="Aptos"/>
          <w:color w:val="000000" w:themeColor="text1"/>
        </w:rPr>
      </w:pPr>
      <w:r w:rsidRPr="16AA4334">
        <w:rPr>
          <w:rFonts w:ascii="Aptos" w:eastAsia="Aptos" w:hAnsi="Aptos" w:cs="Aptos"/>
          <w:color w:val="000000" w:themeColor="text1"/>
        </w:rPr>
        <w:t>(Reading/writing/mathematics up to 8th grade level): M</w:t>
      </w:r>
      <w:r w:rsidR="1A4FD239" w:rsidRPr="16AA4334">
        <w:rPr>
          <w:rFonts w:ascii="Aptos" w:eastAsia="Aptos" w:hAnsi="Aptos" w:cs="Aptos"/>
          <w:color w:val="000000" w:themeColor="text1"/>
        </w:rPr>
        <w:t>eet</w:t>
      </w:r>
      <w:r w:rsidRPr="16AA4334">
        <w:rPr>
          <w:rFonts w:ascii="Aptos" w:eastAsia="Aptos" w:hAnsi="Aptos" w:cs="Aptos"/>
          <w:color w:val="000000" w:themeColor="text1"/>
        </w:rPr>
        <w:t xml:space="preserve"> requirement through undergraduate/graduate course work or CBEST test. To have your transcripts review</w:t>
      </w:r>
      <w:r w:rsidR="4EF6E617" w:rsidRPr="16AA4334">
        <w:rPr>
          <w:rFonts w:ascii="Aptos" w:eastAsia="Aptos" w:hAnsi="Aptos" w:cs="Aptos"/>
          <w:color w:val="000000" w:themeColor="text1"/>
        </w:rPr>
        <w:t>ed</w:t>
      </w:r>
      <w:r w:rsidRPr="16AA4334">
        <w:rPr>
          <w:rFonts w:ascii="Aptos" w:eastAsia="Aptos" w:hAnsi="Aptos" w:cs="Aptos"/>
          <w:color w:val="000000" w:themeColor="text1"/>
        </w:rPr>
        <w:t>, contact Credential Analyst.</w:t>
      </w:r>
      <w:r w:rsidR="1EB8FCCD" w:rsidRPr="16AA4334">
        <w:rPr>
          <w:rFonts w:ascii="Aptos" w:eastAsia="Aptos" w:hAnsi="Aptos" w:cs="Aptos"/>
          <w:color w:val="000000" w:themeColor="text1"/>
        </w:rPr>
        <w:t xml:space="preserve"> For more information:</w:t>
      </w:r>
      <w:r w:rsidRPr="16AA4334">
        <w:rPr>
          <w:rFonts w:ascii="Aptos" w:eastAsia="Aptos" w:hAnsi="Aptos" w:cs="Aptos"/>
          <w:color w:val="000000" w:themeColor="text1"/>
        </w:rPr>
        <w:t xml:space="preserve"> </w:t>
      </w:r>
      <w:hyperlink r:id="rId11">
        <w:r w:rsidRPr="16AA4334">
          <w:rPr>
            <w:rStyle w:val="Hyperlink"/>
            <w:rFonts w:ascii="Aptos" w:eastAsia="Aptos" w:hAnsi="Aptos" w:cs="Aptos"/>
          </w:rPr>
          <w:t>CTC website</w:t>
        </w:r>
      </w:hyperlink>
    </w:p>
    <w:p w14:paraId="01A5DCB3" w14:textId="45714518" w:rsidR="16AA4334" w:rsidRDefault="16AA4334" w:rsidP="16AA4334">
      <w:pPr>
        <w:spacing w:after="0"/>
        <w:ind w:left="720"/>
        <w:rPr>
          <w:rFonts w:ascii="Aptos" w:eastAsia="Aptos" w:hAnsi="Aptos" w:cs="Aptos"/>
          <w:color w:val="000000" w:themeColor="text1"/>
        </w:rPr>
      </w:pPr>
    </w:p>
    <w:p w14:paraId="09F18C24" w14:textId="231F4868" w:rsidR="0E20442B" w:rsidRDefault="0E20442B" w:rsidP="16AA4334">
      <w:pPr>
        <w:spacing w:after="0" w:line="279" w:lineRule="auto"/>
        <w:ind w:left="720"/>
        <w:rPr>
          <w:rFonts w:ascii="Aptos" w:eastAsia="Aptos" w:hAnsi="Aptos" w:cs="Aptos"/>
          <w:color w:val="000000" w:themeColor="text1"/>
        </w:rPr>
      </w:pPr>
      <w:r w:rsidRPr="16AA4334">
        <w:rPr>
          <w:rFonts w:ascii="Aptos" w:eastAsia="Aptos" w:hAnsi="Aptos" w:cs="Aptos"/>
          <w:b/>
          <w:bCs/>
          <w:color w:val="000000" w:themeColor="text1"/>
        </w:rPr>
        <w:t>Subject Matter Competency</w:t>
      </w:r>
    </w:p>
    <w:p w14:paraId="6DFA06AE" w14:textId="3A927CBE" w:rsidR="0E20442B" w:rsidRDefault="0E20442B" w:rsidP="16AA4334">
      <w:pPr>
        <w:spacing w:after="0" w:line="279" w:lineRule="auto"/>
        <w:ind w:left="720"/>
        <w:rPr>
          <w:rFonts w:ascii="Aptos" w:eastAsia="Aptos" w:hAnsi="Aptos" w:cs="Aptos"/>
          <w:color w:val="000000" w:themeColor="text1"/>
        </w:rPr>
      </w:pPr>
      <w:r w:rsidRPr="16AA4334">
        <w:rPr>
          <w:rFonts w:ascii="Aptos" w:eastAsia="Aptos" w:hAnsi="Aptos" w:cs="Aptos"/>
          <w:color w:val="000000" w:themeColor="text1"/>
        </w:rPr>
        <w:t>Proof of subject matter competency requirement through one of the following:</w:t>
      </w:r>
    </w:p>
    <w:p w14:paraId="7D98DBD5" w14:textId="1F984B36"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Completion of degree with an academic major from an accredited college/university in a CTC listed academic content area</w:t>
      </w:r>
    </w:p>
    <w:p w14:paraId="2BC0DA29" w14:textId="18CD76A2"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Complete coursework addressing each of the CTC adopted subject matter domains</w:t>
      </w:r>
    </w:p>
    <w:p w14:paraId="708D3201" w14:textId="3374124B"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 xml:space="preserve">Pass CSET examination in a CTC credential academic content area </w:t>
      </w:r>
    </w:p>
    <w:p w14:paraId="66201CB3" w14:textId="4F68C25E"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 xml:space="preserve">Complete a combination of coursework and CSET subtests that meets or exceeds the subject matter domains. See the </w:t>
      </w:r>
      <w:hyperlink r:id="rId12">
        <w:r w:rsidRPr="16AA4334">
          <w:rPr>
            <w:rStyle w:val="Hyperlink"/>
            <w:rFonts w:ascii="Aptos" w:eastAsia="Aptos" w:hAnsi="Aptos" w:cs="Aptos"/>
          </w:rPr>
          <w:t>CTC website</w:t>
        </w:r>
      </w:hyperlink>
    </w:p>
    <w:p w14:paraId="4CF49104" w14:textId="50E6B158" w:rsidR="16AA4334" w:rsidRDefault="16AA4334" w:rsidP="16AA4334">
      <w:pPr>
        <w:spacing w:after="0" w:line="279" w:lineRule="auto"/>
        <w:ind w:left="1080"/>
        <w:rPr>
          <w:rFonts w:ascii="Aptos" w:eastAsia="Aptos" w:hAnsi="Aptos" w:cs="Aptos"/>
          <w:color w:val="000000" w:themeColor="text1"/>
        </w:rPr>
      </w:pPr>
    </w:p>
    <w:p w14:paraId="73F6AE39" w14:textId="76CDC117" w:rsidR="0E20442B" w:rsidRDefault="0E20442B" w:rsidP="16AA4334">
      <w:pPr>
        <w:shd w:val="clear" w:color="auto" w:fill="FFFFFF" w:themeFill="background1"/>
        <w:spacing w:after="0"/>
        <w:ind w:left="720"/>
        <w:rPr>
          <w:rFonts w:ascii="Aptos" w:eastAsia="Aptos" w:hAnsi="Aptos" w:cs="Aptos"/>
          <w:color w:val="000000" w:themeColor="text1"/>
        </w:rPr>
      </w:pPr>
      <w:r w:rsidRPr="16AA4334">
        <w:rPr>
          <w:rFonts w:ascii="Aptos" w:eastAsia="Aptos" w:hAnsi="Aptos" w:cs="Aptos"/>
          <w:color w:val="000000" w:themeColor="text1"/>
        </w:rPr>
        <w:t xml:space="preserve">Note: Subject matter competency verification is required prior to enrollment in student teaching. The NDNU credentials analysts will review student transcripts during the semester prior to field work and report to the student and program </w:t>
      </w:r>
      <w:r w:rsidRPr="16AA4334">
        <w:rPr>
          <w:rFonts w:ascii="Aptos" w:eastAsia="Aptos" w:hAnsi="Aptos" w:cs="Aptos"/>
          <w:color w:val="000000" w:themeColor="text1"/>
        </w:rPr>
        <w:lastRenderedPageBreak/>
        <w:t>director no later than November 1 for Spring Field Work and no later than March 1 for Fall Field Work</w:t>
      </w:r>
    </w:p>
    <w:p w14:paraId="7CEAD696" w14:textId="726BF8C7" w:rsidR="16AA4334" w:rsidRDefault="16AA4334" w:rsidP="16AA4334">
      <w:pPr>
        <w:shd w:val="clear" w:color="auto" w:fill="FFFFFF" w:themeFill="background1"/>
        <w:spacing w:after="0"/>
        <w:ind w:left="720"/>
        <w:rPr>
          <w:rFonts w:ascii="Aptos" w:eastAsia="Aptos" w:hAnsi="Aptos" w:cs="Aptos"/>
          <w:color w:val="000000" w:themeColor="text1"/>
        </w:rPr>
      </w:pPr>
    </w:p>
    <w:p w14:paraId="11C5E8F5" w14:textId="166C4FD2" w:rsidR="484B2809" w:rsidRDefault="484B2809" w:rsidP="16AA4334">
      <w:p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 xml:space="preserve">To obtain an </w:t>
      </w:r>
      <w:r w:rsidRPr="16AA4334">
        <w:rPr>
          <w:rFonts w:ascii="Aptos Display" w:eastAsia="Aptos Display" w:hAnsi="Aptos Display" w:cs="Aptos Display"/>
          <w:b/>
          <w:bCs/>
          <w:color w:val="000000" w:themeColor="text1"/>
        </w:rPr>
        <w:t>Intern Credential</w:t>
      </w:r>
      <w:r w:rsidRPr="16AA4334">
        <w:rPr>
          <w:rFonts w:ascii="Aptos Display" w:eastAsia="Aptos Display" w:hAnsi="Aptos Display" w:cs="Aptos Display"/>
          <w:color w:val="000000" w:themeColor="text1"/>
        </w:rPr>
        <w:t xml:space="preserve">: </w:t>
      </w:r>
    </w:p>
    <w:p w14:paraId="062852B9" w14:textId="256C5482"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Basic skills requirement (see above)</w:t>
      </w:r>
    </w:p>
    <w:p w14:paraId="131095CD" w14:textId="1F3E9F23"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Subject matter competency (see above)</w:t>
      </w:r>
    </w:p>
    <w:p w14:paraId="38FBADB1" w14:textId="423EBB2A"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Courses required to meet the 120 hour pre-service component</w:t>
      </w:r>
    </w:p>
    <w:p w14:paraId="4B798556" w14:textId="1281082F"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Approval of Program Director</w:t>
      </w:r>
    </w:p>
    <w:p w14:paraId="236ADEFE" w14:textId="7C24FDC0" w:rsidR="484B2809" w:rsidRDefault="484B2809" w:rsidP="16AA4334">
      <w:p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Intern credentials are valid for 2 years. Note: To be hired as an intern, the district must confirm with NDNU there is a lack of available qualified certificated persons holding the credential to fill the position for which you are hired.</w:t>
      </w:r>
    </w:p>
    <w:p w14:paraId="65AC901D" w14:textId="789E45FF" w:rsidR="16AA4334" w:rsidRDefault="16AA4334" w:rsidP="16AA4334">
      <w:pPr>
        <w:spacing w:after="0"/>
        <w:rPr>
          <w:rFonts w:ascii="Aptos Display" w:eastAsia="Aptos Display" w:hAnsi="Aptos Display" w:cs="Aptos Display"/>
          <w:color w:val="000000" w:themeColor="text1"/>
        </w:rPr>
      </w:pPr>
    </w:p>
    <w:p w14:paraId="47928DE4" w14:textId="3D670A3A" w:rsidR="484B2809" w:rsidRDefault="00000000" w:rsidP="16AA4334">
      <w:pPr>
        <w:rPr>
          <w:rFonts w:ascii="Aptos Display" w:eastAsia="Aptos Display" w:hAnsi="Aptos Display" w:cs="Aptos Display"/>
          <w:color w:val="000000" w:themeColor="text1"/>
        </w:rPr>
      </w:pPr>
      <w:hyperlink r:id="rId13">
        <w:r w:rsidR="484B2809" w:rsidRPr="16AA4334">
          <w:rPr>
            <w:rStyle w:val="Hyperlink"/>
            <w:rFonts w:ascii="Aptos Display" w:eastAsia="Aptos Display" w:hAnsi="Aptos Display" w:cs="Aptos Display"/>
          </w:rPr>
          <w:t>Financial Aid, Scholarships, Grants Financial Aid</w:t>
        </w:r>
      </w:hyperlink>
      <w:r w:rsidR="484B2809" w:rsidRPr="16AA4334">
        <w:rPr>
          <w:rFonts w:ascii="Aptos Display" w:eastAsia="Aptos Display" w:hAnsi="Aptos Display" w:cs="Aptos Display"/>
          <w:color w:val="000000" w:themeColor="text1"/>
        </w:rPr>
        <w:t xml:space="preserve"> Attendance Requirements Minimum 6 units = part-time student; 12 units = full time student for Financial Aid</w:t>
      </w:r>
    </w:p>
    <w:p w14:paraId="62D4AA00" w14:textId="2C0ABB0E" w:rsidR="16AA4334" w:rsidRDefault="16AA4334" w:rsidP="16AA4334">
      <w:pPr>
        <w:rPr>
          <w:b/>
          <w:bCs/>
        </w:rPr>
      </w:pPr>
    </w:p>
    <w:sectPr w:rsidR="16AA4334">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AD6842" w14:textId="77777777" w:rsidR="00FA11F4" w:rsidRDefault="00FA11F4" w:rsidP="0060337B">
      <w:pPr>
        <w:spacing w:after="0" w:line="240" w:lineRule="auto"/>
      </w:pPr>
      <w:r>
        <w:separator/>
      </w:r>
    </w:p>
  </w:endnote>
  <w:endnote w:type="continuationSeparator" w:id="0">
    <w:p w14:paraId="49189AE1" w14:textId="77777777" w:rsidR="00FA11F4" w:rsidRDefault="00FA11F4" w:rsidP="00603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81217042"/>
      <w:docPartObj>
        <w:docPartGallery w:val="Page Numbers (Bottom of Page)"/>
        <w:docPartUnique/>
      </w:docPartObj>
    </w:sdtPr>
    <w:sdtContent>
      <w:p w14:paraId="378420DE" w14:textId="52BAB539" w:rsidR="0060337B" w:rsidRDefault="0060337B" w:rsidP="00D26C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103312" w14:textId="77777777" w:rsidR="0060337B" w:rsidRDefault="0060337B" w:rsidP="006033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61259651"/>
      <w:docPartObj>
        <w:docPartGallery w:val="Page Numbers (Bottom of Page)"/>
        <w:docPartUnique/>
      </w:docPartObj>
    </w:sdtPr>
    <w:sdtContent>
      <w:p w14:paraId="255DE9A0" w14:textId="14EDE56F" w:rsidR="0060337B" w:rsidRDefault="0060337B" w:rsidP="00D26C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DA1B81" w14:textId="77777777" w:rsidR="0060337B" w:rsidRDefault="0060337B" w:rsidP="006033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18EB44" w14:textId="77777777" w:rsidR="00FA11F4" w:rsidRDefault="00FA11F4" w:rsidP="0060337B">
      <w:pPr>
        <w:spacing w:after="0" w:line="240" w:lineRule="auto"/>
      </w:pPr>
      <w:r>
        <w:separator/>
      </w:r>
    </w:p>
  </w:footnote>
  <w:footnote w:type="continuationSeparator" w:id="0">
    <w:p w14:paraId="45DD1F32" w14:textId="77777777" w:rsidR="00FA11F4" w:rsidRDefault="00FA11F4" w:rsidP="00603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D3A8FB"/>
    <w:multiLevelType w:val="hybridMultilevel"/>
    <w:tmpl w:val="8870D826"/>
    <w:lvl w:ilvl="0" w:tplc="CFDCB96C">
      <w:start w:val="1"/>
      <w:numFmt w:val="bullet"/>
      <w:lvlText w:val=""/>
      <w:lvlJc w:val="left"/>
      <w:pPr>
        <w:ind w:left="720" w:hanging="360"/>
      </w:pPr>
      <w:rPr>
        <w:rFonts w:ascii="Wingdings" w:hAnsi="Wingdings" w:hint="default"/>
      </w:rPr>
    </w:lvl>
    <w:lvl w:ilvl="1" w:tplc="E60025D0">
      <w:start w:val="1"/>
      <w:numFmt w:val="bullet"/>
      <w:lvlText w:val="o"/>
      <w:lvlJc w:val="left"/>
      <w:pPr>
        <w:ind w:left="1440" w:hanging="360"/>
      </w:pPr>
      <w:rPr>
        <w:rFonts w:ascii="Courier New" w:hAnsi="Courier New" w:hint="default"/>
      </w:rPr>
    </w:lvl>
    <w:lvl w:ilvl="2" w:tplc="0E20649A">
      <w:start w:val="1"/>
      <w:numFmt w:val="bullet"/>
      <w:lvlText w:val=""/>
      <w:lvlJc w:val="left"/>
      <w:pPr>
        <w:ind w:left="2160" w:hanging="360"/>
      </w:pPr>
      <w:rPr>
        <w:rFonts w:ascii="Wingdings" w:hAnsi="Wingdings" w:hint="default"/>
      </w:rPr>
    </w:lvl>
    <w:lvl w:ilvl="3" w:tplc="CAC6C580">
      <w:start w:val="1"/>
      <w:numFmt w:val="bullet"/>
      <w:lvlText w:val=""/>
      <w:lvlJc w:val="left"/>
      <w:pPr>
        <w:ind w:left="2880" w:hanging="360"/>
      </w:pPr>
      <w:rPr>
        <w:rFonts w:ascii="Symbol" w:hAnsi="Symbol" w:hint="default"/>
      </w:rPr>
    </w:lvl>
    <w:lvl w:ilvl="4" w:tplc="5F408382">
      <w:start w:val="1"/>
      <w:numFmt w:val="bullet"/>
      <w:lvlText w:val="o"/>
      <w:lvlJc w:val="left"/>
      <w:pPr>
        <w:ind w:left="3600" w:hanging="360"/>
      </w:pPr>
      <w:rPr>
        <w:rFonts w:ascii="Courier New" w:hAnsi="Courier New" w:hint="default"/>
      </w:rPr>
    </w:lvl>
    <w:lvl w:ilvl="5" w:tplc="749E6194">
      <w:start w:val="1"/>
      <w:numFmt w:val="bullet"/>
      <w:lvlText w:val=""/>
      <w:lvlJc w:val="left"/>
      <w:pPr>
        <w:ind w:left="4320" w:hanging="360"/>
      </w:pPr>
      <w:rPr>
        <w:rFonts w:ascii="Wingdings" w:hAnsi="Wingdings" w:hint="default"/>
      </w:rPr>
    </w:lvl>
    <w:lvl w:ilvl="6" w:tplc="C10202B2">
      <w:start w:val="1"/>
      <w:numFmt w:val="bullet"/>
      <w:lvlText w:val=""/>
      <w:lvlJc w:val="left"/>
      <w:pPr>
        <w:ind w:left="5040" w:hanging="360"/>
      </w:pPr>
      <w:rPr>
        <w:rFonts w:ascii="Symbol" w:hAnsi="Symbol" w:hint="default"/>
      </w:rPr>
    </w:lvl>
    <w:lvl w:ilvl="7" w:tplc="E158942C">
      <w:start w:val="1"/>
      <w:numFmt w:val="bullet"/>
      <w:lvlText w:val="o"/>
      <w:lvlJc w:val="left"/>
      <w:pPr>
        <w:ind w:left="5760" w:hanging="360"/>
      </w:pPr>
      <w:rPr>
        <w:rFonts w:ascii="Courier New" w:hAnsi="Courier New" w:hint="default"/>
      </w:rPr>
    </w:lvl>
    <w:lvl w:ilvl="8" w:tplc="F466B016">
      <w:start w:val="1"/>
      <w:numFmt w:val="bullet"/>
      <w:lvlText w:val=""/>
      <w:lvlJc w:val="left"/>
      <w:pPr>
        <w:ind w:left="6480" w:hanging="360"/>
      </w:pPr>
      <w:rPr>
        <w:rFonts w:ascii="Wingdings" w:hAnsi="Wingdings" w:hint="default"/>
      </w:rPr>
    </w:lvl>
  </w:abstractNum>
  <w:abstractNum w:abstractNumId="1" w15:restartNumberingAfterBreak="0">
    <w:nsid w:val="38637086"/>
    <w:multiLevelType w:val="hybridMultilevel"/>
    <w:tmpl w:val="45148832"/>
    <w:lvl w:ilvl="0" w:tplc="8124A6BE">
      <w:start w:val="1"/>
      <w:numFmt w:val="bullet"/>
      <w:lvlText w:val=""/>
      <w:lvlJc w:val="left"/>
      <w:pPr>
        <w:ind w:left="720" w:hanging="360"/>
      </w:pPr>
      <w:rPr>
        <w:rFonts w:ascii="Symbol" w:hAnsi="Symbol" w:hint="default"/>
      </w:rPr>
    </w:lvl>
    <w:lvl w:ilvl="1" w:tplc="7AD83B28">
      <w:start w:val="1"/>
      <w:numFmt w:val="bullet"/>
      <w:lvlText w:val="o"/>
      <w:lvlJc w:val="left"/>
      <w:pPr>
        <w:ind w:left="1440" w:hanging="360"/>
      </w:pPr>
      <w:rPr>
        <w:rFonts w:ascii="Courier New" w:hAnsi="Courier New" w:hint="default"/>
      </w:rPr>
    </w:lvl>
    <w:lvl w:ilvl="2" w:tplc="E63E95E0">
      <w:start w:val="1"/>
      <w:numFmt w:val="bullet"/>
      <w:lvlText w:val=""/>
      <w:lvlJc w:val="left"/>
      <w:pPr>
        <w:ind w:left="2160" w:hanging="360"/>
      </w:pPr>
      <w:rPr>
        <w:rFonts w:ascii="Wingdings" w:hAnsi="Wingdings" w:hint="default"/>
      </w:rPr>
    </w:lvl>
    <w:lvl w:ilvl="3" w:tplc="50C038D8">
      <w:start w:val="1"/>
      <w:numFmt w:val="bullet"/>
      <w:lvlText w:val=""/>
      <w:lvlJc w:val="left"/>
      <w:pPr>
        <w:ind w:left="2880" w:hanging="360"/>
      </w:pPr>
      <w:rPr>
        <w:rFonts w:ascii="Symbol" w:hAnsi="Symbol" w:hint="default"/>
      </w:rPr>
    </w:lvl>
    <w:lvl w:ilvl="4" w:tplc="389C29DE">
      <w:start w:val="1"/>
      <w:numFmt w:val="bullet"/>
      <w:lvlText w:val="o"/>
      <w:lvlJc w:val="left"/>
      <w:pPr>
        <w:ind w:left="3600" w:hanging="360"/>
      </w:pPr>
      <w:rPr>
        <w:rFonts w:ascii="Courier New" w:hAnsi="Courier New" w:hint="default"/>
      </w:rPr>
    </w:lvl>
    <w:lvl w:ilvl="5" w:tplc="6CE02AE8">
      <w:start w:val="1"/>
      <w:numFmt w:val="bullet"/>
      <w:lvlText w:val=""/>
      <w:lvlJc w:val="left"/>
      <w:pPr>
        <w:ind w:left="4320" w:hanging="360"/>
      </w:pPr>
      <w:rPr>
        <w:rFonts w:ascii="Wingdings" w:hAnsi="Wingdings" w:hint="default"/>
      </w:rPr>
    </w:lvl>
    <w:lvl w:ilvl="6" w:tplc="7A0A2E48">
      <w:start w:val="1"/>
      <w:numFmt w:val="bullet"/>
      <w:lvlText w:val=""/>
      <w:lvlJc w:val="left"/>
      <w:pPr>
        <w:ind w:left="5040" w:hanging="360"/>
      </w:pPr>
      <w:rPr>
        <w:rFonts w:ascii="Symbol" w:hAnsi="Symbol" w:hint="default"/>
      </w:rPr>
    </w:lvl>
    <w:lvl w:ilvl="7" w:tplc="EB3C04D6">
      <w:start w:val="1"/>
      <w:numFmt w:val="bullet"/>
      <w:lvlText w:val="o"/>
      <w:lvlJc w:val="left"/>
      <w:pPr>
        <w:ind w:left="5760" w:hanging="360"/>
      </w:pPr>
      <w:rPr>
        <w:rFonts w:ascii="Courier New" w:hAnsi="Courier New" w:hint="default"/>
      </w:rPr>
    </w:lvl>
    <w:lvl w:ilvl="8" w:tplc="D4D0B32C">
      <w:start w:val="1"/>
      <w:numFmt w:val="bullet"/>
      <w:lvlText w:val=""/>
      <w:lvlJc w:val="left"/>
      <w:pPr>
        <w:ind w:left="6480" w:hanging="360"/>
      </w:pPr>
      <w:rPr>
        <w:rFonts w:ascii="Wingdings" w:hAnsi="Wingdings" w:hint="default"/>
      </w:rPr>
    </w:lvl>
  </w:abstractNum>
  <w:abstractNum w:abstractNumId="2" w15:restartNumberingAfterBreak="0">
    <w:nsid w:val="521F3F81"/>
    <w:multiLevelType w:val="hybridMultilevel"/>
    <w:tmpl w:val="0F463576"/>
    <w:lvl w:ilvl="0" w:tplc="407E9C14">
      <w:start w:val="1"/>
      <w:numFmt w:val="bullet"/>
      <w:lvlText w:val=""/>
      <w:lvlJc w:val="left"/>
      <w:pPr>
        <w:ind w:left="1080" w:hanging="360"/>
      </w:pPr>
      <w:rPr>
        <w:rFonts w:ascii="Symbol" w:hAnsi="Symbol" w:hint="default"/>
      </w:rPr>
    </w:lvl>
    <w:lvl w:ilvl="1" w:tplc="3D623D06">
      <w:start w:val="1"/>
      <w:numFmt w:val="bullet"/>
      <w:lvlText w:val="o"/>
      <w:lvlJc w:val="left"/>
      <w:pPr>
        <w:ind w:left="1440" w:hanging="360"/>
      </w:pPr>
      <w:rPr>
        <w:rFonts w:ascii="Courier New" w:hAnsi="Courier New" w:hint="default"/>
      </w:rPr>
    </w:lvl>
    <w:lvl w:ilvl="2" w:tplc="65BA233E">
      <w:start w:val="1"/>
      <w:numFmt w:val="bullet"/>
      <w:lvlText w:val=""/>
      <w:lvlJc w:val="left"/>
      <w:pPr>
        <w:ind w:left="2160" w:hanging="360"/>
      </w:pPr>
      <w:rPr>
        <w:rFonts w:ascii="Wingdings" w:hAnsi="Wingdings" w:hint="default"/>
      </w:rPr>
    </w:lvl>
    <w:lvl w:ilvl="3" w:tplc="7896AEDA">
      <w:start w:val="1"/>
      <w:numFmt w:val="bullet"/>
      <w:lvlText w:val=""/>
      <w:lvlJc w:val="left"/>
      <w:pPr>
        <w:ind w:left="2880" w:hanging="360"/>
      </w:pPr>
      <w:rPr>
        <w:rFonts w:ascii="Symbol" w:hAnsi="Symbol" w:hint="default"/>
      </w:rPr>
    </w:lvl>
    <w:lvl w:ilvl="4" w:tplc="53A0A056">
      <w:start w:val="1"/>
      <w:numFmt w:val="bullet"/>
      <w:lvlText w:val="o"/>
      <w:lvlJc w:val="left"/>
      <w:pPr>
        <w:ind w:left="3600" w:hanging="360"/>
      </w:pPr>
      <w:rPr>
        <w:rFonts w:ascii="Courier New" w:hAnsi="Courier New" w:hint="default"/>
      </w:rPr>
    </w:lvl>
    <w:lvl w:ilvl="5" w:tplc="6F9C1246">
      <w:start w:val="1"/>
      <w:numFmt w:val="bullet"/>
      <w:lvlText w:val=""/>
      <w:lvlJc w:val="left"/>
      <w:pPr>
        <w:ind w:left="4320" w:hanging="360"/>
      </w:pPr>
      <w:rPr>
        <w:rFonts w:ascii="Wingdings" w:hAnsi="Wingdings" w:hint="default"/>
      </w:rPr>
    </w:lvl>
    <w:lvl w:ilvl="6" w:tplc="68BEB6E0">
      <w:start w:val="1"/>
      <w:numFmt w:val="bullet"/>
      <w:lvlText w:val=""/>
      <w:lvlJc w:val="left"/>
      <w:pPr>
        <w:ind w:left="5040" w:hanging="360"/>
      </w:pPr>
      <w:rPr>
        <w:rFonts w:ascii="Symbol" w:hAnsi="Symbol" w:hint="default"/>
      </w:rPr>
    </w:lvl>
    <w:lvl w:ilvl="7" w:tplc="37D69A2A">
      <w:start w:val="1"/>
      <w:numFmt w:val="bullet"/>
      <w:lvlText w:val="o"/>
      <w:lvlJc w:val="left"/>
      <w:pPr>
        <w:ind w:left="5760" w:hanging="360"/>
      </w:pPr>
      <w:rPr>
        <w:rFonts w:ascii="Courier New" w:hAnsi="Courier New" w:hint="default"/>
      </w:rPr>
    </w:lvl>
    <w:lvl w:ilvl="8" w:tplc="D974C2E4">
      <w:start w:val="1"/>
      <w:numFmt w:val="bullet"/>
      <w:lvlText w:val=""/>
      <w:lvlJc w:val="left"/>
      <w:pPr>
        <w:ind w:left="6480" w:hanging="360"/>
      </w:pPr>
      <w:rPr>
        <w:rFonts w:ascii="Wingdings" w:hAnsi="Wingdings" w:hint="default"/>
      </w:rPr>
    </w:lvl>
  </w:abstractNum>
  <w:abstractNum w:abstractNumId="3" w15:restartNumberingAfterBreak="0">
    <w:nsid w:val="7859A5C8"/>
    <w:multiLevelType w:val="hybridMultilevel"/>
    <w:tmpl w:val="BD502E44"/>
    <w:lvl w:ilvl="0" w:tplc="441C721A">
      <w:start w:val="1"/>
      <w:numFmt w:val="bullet"/>
      <w:lvlText w:val=""/>
      <w:lvlJc w:val="left"/>
      <w:pPr>
        <w:ind w:left="720" w:hanging="360"/>
      </w:pPr>
      <w:rPr>
        <w:rFonts w:ascii="Symbol" w:hAnsi="Symbol" w:hint="default"/>
      </w:rPr>
    </w:lvl>
    <w:lvl w:ilvl="1" w:tplc="E1923E40">
      <w:start w:val="1"/>
      <w:numFmt w:val="bullet"/>
      <w:lvlText w:val="o"/>
      <w:lvlJc w:val="left"/>
      <w:pPr>
        <w:ind w:left="1440" w:hanging="360"/>
      </w:pPr>
      <w:rPr>
        <w:rFonts w:ascii="Courier New" w:hAnsi="Courier New" w:hint="default"/>
      </w:rPr>
    </w:lvl>
    <w:lvl w:ilvl="2" w:tplc="77F2EA6C">
      <w:start w:val="1"/>
      <w:numFmt w:val="bullet"/>
      <w:lvlText w:val=""/>
      <w:lvlJc w:val="left"/>
      <w:pPr>
        <w:ind w:left="2160" w:hanging="360"/>
      </w:pPr>
      <w:rPr>
        <w:rFonts w:ascii="Wingdings" w:hAnsi="Wingdings" w:hint="default"/>
      </w:rPr>
    </w:lvl>
    <w:lvl w:ilvl="3" w:tplc="CED8DE0C">
      <w:start w:val="1"/>
      <w:numFmt w:val="bullet"/>
      <w:lvlText w:val=""/>
      <w:lvlJc w:val="left"/>
      <w:pPr>
        <w:ind w:left="2880" w:hanging="360"/>
      </w:pPr>
      <w:rPr>
        <w:rFonts w:ascii="Symbol" w:hAnsi="Symbol" w:hint="default"/>
      </w:rPr>
    </w:lvl>
    <w:lvl w:ilvl="4" w:tplc="1FA2F91E">
      <w:start w:val="1"/>
      <w:numFmt w:val="bullet"/>
      <w:lvlText w:val="o"/>
      <w:lvlJc w:val="left"/>
      <w:pPr>
        <w:ind w:left="3600" w:hanging="360"/>
      </w:pPr>
      <w:rPr>
        <w:rFonts w:ascii="Courier New" w:hAnsi="Courier New" w:hint="default"/>
      </w:rPr>
    </w:lvl>
    <w:lvl w:ilvl="5" w:tplc="930C9AB6">
      <w:start w:val="1"/>
      <w:numFmt w:val="bullet"/>
      <w:lvlText w:val=""/>
      <w:lvlJc w:val="left"/>
      <w:pPr>
        <w:ind w:left="4320" w:hanging="360"/>
      </w:pPr>
      <w:rPr>
        <w:rFonts w:ascii="Wingdings" w:hAnsi="Wingdings" w:hint="default"/>
      </w:rPr>
    </w:lvl>
    <w:lvl w:ilvl="6" w:tplc="B304546C">
      <w:start w:val="1"/>
      <w:numFmt w:val="bullet"/>
      <w:lvlText w:val=""/>
      <w:lvlJc w:val="left"/>
      <w:pPr>
        <w:ind w:left="5040" w:hanging="360"/>
      </w:pPr>
      <w:rPr>
        <w:rFonts w:ascii="Symbol" w:hAnsi="Symbol" w:hint="default"/>
      </w:rPr>
    </w:lvl>
    <w:lvl w:ilvl="7" w:tplc="12E4F7C6">
      <w:start w:val="1"/>
      <w:numFmt w:val="bullet"/>
      <w:lvlText w:val="o"/>
      <w:lvlJc w:val="left"/>
      <w:pPr>
        <w:ind w:left="5760" w:hanging="360"/>
      </w:pPr>
      <w:rPr>
        <w:rFonts w:ascii="Courier New" w:hAnsi="Courier New" w:hint="default"/>
      </w:rPr>
    </w:lvl>
    <w:lvl w:ilvl="8" w:tplc="06E2645E">
      <w:start w:val="1"/>
      <w:numFmt w:val="bullet"/>
      <w:lvlText w:val=""/>
      <w:lvlJc w:val="left"/>
      <w:pPr>
        <w:ind w:left="6480" w:hanging="360"/>
      </w:pPr>
      <w:rPr>
        <w:rFonts w:ascii="Wingdings" w:hAnsi="Wingdings" w:hint="default"/>
      </w:rPr>
    </w:lvl>
  </w:abstractNum>
  <w:num w:numId="1" w16cid:durableId="1513496894">
    <w:abstractNumId w:val="3"/>
  </w:num>
  <w:num w:numId="2" w16cid:durableId="398477117">
    <w:abstractNumId w:val="0"/>
  </w:num>
  <w:num w:numId="3" w16cid:durableId="1199050195">
    <w:abstractNumId w:val="1"/>
  </w:num>
  <w:num w:numId="4" w16cid:durableId="1730230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CC7"/>
    <w:rsid w:val="001A6700"/>
    <w:rsid w:val="002A0CC7"/>
    <w:rsid w:val="00447592"/>
    <w:rsid w:val="00503640"/>
    <w:rsid w:val="0060337B"/>
    <w:rsid w:val="006B31FB"/>
    <w:rsid w:val="006E3B45"/>
    <w:rsid w:val="007F6B85"/>
    <w:rsid w:val="009872E4"/>
    <w:rsid w:val="00AB408A"/>
    <w:rsid w:val="00AD76C0"/>
    <w:rsid w:val="00C00702"/>
    <w:rsid w:val="00C51636"/>
    <w:rsid w:val="00C658E4"/>
    <w:rsid w:val="00CD03C6"/>
    <w:rsid w:val="00D33F8C"/>
    <w:rsid w:val="00D661D1"/>
    <w:rsid w:val="00DB3C97"/>
    <w:rsid w:val="00DC1324"/>
    <w:rsid w:val="00ED7581"/>
    <w:rsid w:val="00FA11F4"/>
    <w:rsid w:val="04888941"/>
    <w:rsid w:val="0E20442B"/>
    <w:rsid w:val="107BBCA4"/>
    <w:rsid w:val="1110A24B"/>
    <w:rsid w:val="16AA4334"/>
    <w:rsid w:val="1785DE05"/>
    <w:rsid w:val="18F45CC8"/>
    <w:rsid w:val="190422F4"/>
    <w:rsid w:val="1A4FD239"/>
    <w:rsid w:val="1D7F1D3B"/>
    <w:rsid w:val="1DB90FB9"/>
    <w:rsid w:val="1EB8FCCD"/>
    <w:rsid w:val="20EF06EA"/>
    <w:rsid w:val="2874C12B"/>
    <w:rsid w:val="3137D4E6"/>
    <w:rsid w:val="33FE0C07"/>
    <w:rsid w:val="345407F9"/>
    <w:rsid w:val="39722E50"/>
    <w:rsid w:val="40F3619D"/>
    <w:rsid w:val="484B2809"/>
    <w:rsid w:val="48796BB8"/>
    <w:rsid w:val="4A1E4960"/>
    <w:rsid w:val="4AFFF122"/>
    <w:rsid w:val="4EF6E617"/>
    <w:rsid w:val="554C7D40"/>
    <w:rsid w:val="55A899A6"/>
    <w:rsid w:val="5B443D80"/>
    <w:rsid w:val="5CFBA101"/>
    <w:rsid w:val="612CC97E"/>
    <w:rsid w:val="67F545F7"/>
    <w:rsid w:val="69EDB69E"/>
    <w:rsid w:val="6ABB666B"/>
    <w:rsid w:val="6B049323"/>
    <w:rsid w:val="6F6A41DF"/>
    <w:rsid w:val="72E4C3CE"/>
    <w:rsid w:val="737615B8"/>
    <w:rsid w:val="742BE155"/>
    <w:rsid w:val="76CA3606"/>
    <w:rsid w:val="7EE6C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5BC36"/>
  <w15:chartTrackingRefBased/>
  <w15:docId w15:val="{3BDD6D32-CB32-4DC1-9DFF-91E7B950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CC7"/>
    <w:rPr>
      <w:rFonts w:eastAsiaTheme="majorEastAsia" w:cstheme="majorBidi"/>
      <w:color w:val="272727" w:themeColor="text1" w:themeTint="D8"/>
    </w:rPr>
  </w:style>
  <w:style w:type="paragraph" w:styleId="Title">
    <w:name w:val="Title"/>
    <w:basedOn w:val="Normal"/>
    <w:next w:val="Normal"/>
    <w:link w:val="TitleChar"/>
    <w:uiPriority w:val="10"/>
    <w:qFormat/>
    <w:rsid w:val="002A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CC7"/>
    <w:pPr>
      <w:spacing w:before="160"/>
      <w:jc w:val="center"/>
    </w:pPr>
    <w:rPr>
      <w:i/>
      <w:iCs/>
      <w:color w:val="404040" w:themeColor="text1" w:themeTint="BF"/>
    </w:rPr>
  </w:style>
  <w:style w:type="character" w:customStyle="1" w:styleId="QuoteChar">
    <w:name w:val="Quote Char"/>
    <w:basedOn w:val="DefaultParagraphFont"/>
    <w:link w:val="Quote"/>
    <w:uiPriority w:val="29"/>
    <w:rsid w:val="002A0CC7"/>
    <w:rPr>
      <w:i/>
      <w:iCs/>
      <w:color w:val="404040" w:themeColor="text1" w:themeTint="BF"/>
    </w:rPr>
  </w:style>
  <w:style w:type="paragraph" w:styleId="ListParagraph">
    <w:name w:val="List Paragraph"/>
    <w:basedOn w:val="Normal"/>
    <w:uiPriority w:val="34"/>
    <w:qFormat/>
    <w:rsid w:val="002A0CC7"/>
    <w:pPr>
      <w:ind w:left="720"/>
      <w:contextualSpacing/>
    </w:pPr>
  </w:style>
  <w:style w:type="character" w:styleId="IntenseEmphasis">
    <w:name w:val="Intense Emphasis"/>
    <w:basedOn w:val="DefaultParagraphFont"/>
    <w:uiPriority w:val="21"/>
    <w:qFormat/>
    <w:rsid w:val="002A0CC7"/>
    <w:rPr>
      <w:i/>
      <w:iCs/>
      <w:color w:val="0F4761" w:themeColor="accent1" w:themeShade="BF"/>
    </w:rPr>
  </w:style>
  <w:style w:type="paragraph" w:styleId="IntenseQuote">
    <w:name w:val="Intense Quote"/>
    <w:basedOn w:val="Normal"/>
    <w:next w:val="Normal"/>
    <w:link w:val="IntenseQuoteChar"/>
    <w:uiPriority w:val="30"/>
    <w:qFormat/>
    <w:rsid w:val="002A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CC7"/>
    <w:rPr>
      <w:i/>
      <w:iCs/>
      <w:color w:val="0F4761" w:themeColor="accent1" w:themeShade="BF"/>
    </w:rPr>
  </w:style>
  <w:style w:type="character" w:styleId="IntenseReference">
    <w:name w:val="Intense Reference"/>
    <w:basedOn w:val="DefaultParagraphFont"/>
    <w:uiPriority w:val="32"/>
    <w:qFormat/>
    <w:rsid w:val="002A0CC7"/>
    <w:rPr>
      <w:b/>
      <w:bCs/>
      <w:smallCaps/>
      <w:color w:val="0F4761" w:themeColor="accent1" w:themeShade="BF"/>
      <w:spacing w:val="5"/>
    </w:rPr>
  </w:style>
  <w:style w:type="table" w:styleId="TableGrid">
    <w:name w:val="Table Grid"/>
    <w:basedOn w:val="TableNormal"/>
    <w:uiPriority w:val="39"/>
    <w:rsid w:val="002A0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16AA4334"/>
    <w:rPr>
      <w:color w:val="467886"/>
      <w:u w:val="single"/>
    </w:rPr>
  </w:style>
  <w:style w:type="paragraph" w:styleId="Footer">
    <w:name w:val="footer"/>
    <w:basedOn w:val="Normal"/>
    <w:link w:val="FooterChar"/>
    <w:uiPriority w:val="99"/>
    <w:unhideWhenUsed/>
    <w:rsid w:val="00603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37B"/>
  </w:style>
  <w:style w:type="character" w:styleId="PageNumber">
    <w:name w:val="page number"/>
    <w:basedOn w:val="DefaultParagraphFont"/>
    <w:uiPriority w:val="99"/>
    <w:semiHidden/>
    <w:unhideWhenUsed/>
    <w:rsid w:val="00603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dnu.edu/plan-your-financ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tc.ca.gov/educator-prep/subjectmatter-require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tc.ca.gov/credentials/leaflets/basic-skills-requirement-(cl-667"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3AD16B9FED8E46ADC6E9A30A42B229" ma:contentTypeVersion="3" ma:contentTypeDescription="Create a new document." ma:contentTypeScope="" ma:versionID="2af1da713e957ed82e57651d55f54d47">
  <xsd:schema xmlns:xsd="http://www.w3.org/2001/XMLSchema" xmlns:xs="http://www.w3.org/2001/XMLSchema" xmlns:p="http://schemas.microsoft.com/office/2006/metadata/properties" xmlns:ns2="1c07c1c9-1c70-4a81-95bb-4c980c4eec3f" targetNamespace="http://schemas.microsoft.com/office/2006/metadata/properties" ma:root="true" ma:fieldsID="bc7bfb89cd0173d2909b0b8175c25a67" ns2:_="">
    <xsd:import namespace="1c07c1c9-1c70-4a81-95bb-4c980c4eec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7c1c9-1c70-4a81-95bb-4c980c4ee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98CD8-EF0F-4ECC-B39C-C8BBAFA6F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7c1c9-1c70-4a81-95bb-4c980c4ee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637C8-1DF4-43F0-BB50-8C3711BB5C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E5413E-E705-4378-A1B6-8A8BABE80B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538</Words>
  <Characters>3067</Characters>
  <Application>Microsoft Office Word</Application>
  <DocSecurity>0</DocSecurity>
  <Lines>25</Lines>
  <Paragraphs>7</Paragraphs>
  <ScaleCrop>false</ScaleCrop>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Piraino</dc:creator>
  <cp:keywords/>
  <dc:description/>
  <cp:lastModifiedBy>Caryl Hodges</cp:lastModifiedBy>
  <cp:revision>2</cp:revision>
  <dcterms:created xsi:type="dcterms:W3CDTF">2026-01-25T02:43:00Z</dcterms:created>
  <dcterms:modified xsi:type="dcterms:W3CDTF">2026-01-25T02:43:00Z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0x010100083AD16B9FED8E46ADC6E9A30A42B229</vt:lpwstr>
  </property>
</Properties>
</file>