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EA659B" w14:textId="77777777" w:rsidR="0028564D" w:rsidRDefault="0028564D" w:rsidP="00792FF0">
      <w:pPr>
        <w:rPr>
          <w:b/>
          <w:sz w:val="28"/>
          <w:szCs w:val="28"/>
        </w:rPr>
      </w:pPr>
    </w:p>
    <w:p w14:paraId="3DA9E3D6" w14:textId="68EDD25E" w:rsidR="00792FF0" w:rsidRPr="00792FF0" w:rsidRDefault="00792FF0" w:rsidP="00792FF0">
      <w:pPr>
        <w:rPr>
          <w:bCs/>
          <w:sz w:val="24"/>
          <w:szCs w:val="24"/>
        </w:rPr>
      </w:pPr>
      <w:r w:rsidRPr="00792FF0">
        <w:rPr>
          <w:b/>
          <w:sz w:val="24"/>
          <w:szCs w:val="24"/>
        </w:rPr>
        <w:t>NOTE</w:t>
      </w:r>
      <w:r w:rsidRPr="00792FF0">
        <w:rPr>
          <w:bCs/>
          <w:sz w:val="24"/>
          <w:szCs w:val="24"/>
        </w:rPr>
        <w:t xml:space="preserve">: This document is provided as an example of the process.  The hyperlinks will not work as the documents they link to are on an NDNU ShareDrive for internal use only.  However, TPA Evidence Tables and Handbooks can be found on the CalTPA website. </w:t>
      </w:r>
    </w:p>
    <w:p w14:paraId="57795502" w14:textId="77777777" w:rsidR="00792FF0" w:rsidRDefault="00792FF0">
      <w:pPr>
        <w:jc w:val="center"/>
        <w:rPr>
          <w:b/>
          <w:sz w:val="28"/>
          <w:szCs w:val="28"/>
        </w:rPr>
      </w:pPr>
    </w:p>
    <w:p w14:paraId="7148A8D2" w14:textId="3996564B" w:rsidR="0028564D" w:rsidRDefault="00000000">
      <w:pPr>
        <w:jc w:val="center"/>
        <w:rPr>
          <w:b/>
          <w:sz w:val="28"/>
          <w:szCs w:val="28"/>
        </w:rPr>
      </w:pPr>
      <w:r>
        <w:rPr>
          <w:b/>
          <w:sz w:val="28"/>
          <w:szCs w:val="28"/>
        </w:rPr>
        <w:t>NDNU CalTPA Course Mapping</w:t>
      </w:r>
    </w:p>
    <w:p w14:paraId="0B81855D" w14:textId="77777777" w:rsidR="0028564D" w:rsidRDefault="00000000">
      <w:pPr>
        <w:jc w:val="center"/>
        <w:rPr>
          <w:b/>
          <w:sz w:val="28"/>
          <w:szCs w:val="28"/>
        </w:rPr>
      </w:pPr>
      <w:r>
        <w:rPr>
          <w:b/>
          <w:sz w:val="28"/>
          <w:szCs w:val="28"/>
        </w:rPr>
        <w:t>2022-23 Academic Year</w:t>
      </w:r>
    </w:p>
    <w:p w14:paraId="279F93A0" w14:textId="77777777" w:rsidR="00792FF0" w:rsidRDefault="00792FF0">
      <w:pPr>
        <w:jc w:val="center"/>
        <w:rPr>
          <w:b/>
          <w:sz w:val="28"/>
          <w:szCs w:val="28"/>
        </w:rPr>
      </w:pPr>
    </w:p>
    <w:p w14:paraId="02E60B0B" w14:textId="77777777" w:rsidR="0028564D" w:rsidRDefault="00000000">
      <w:r>
        <w:rPr>
          <w:b/>
        </w:rPr>
        <w:t xml:space="preserve">Directions: </w:t>
      </w:r>
      <w:r>
        <w:t xml:space="preserve">Write the name of the signature assignment(s) that you believe best fit for the row/column aligned for CalTPA Cycle and Step. Below are links for your reference, and can see my examples listed for EDU 4407, 4445, and 4336. </w:t>
      </w:r>
    </w:p>
    <w:p w14:paraId="4E4258B2" w14:textId="77777777" w:rsidR="0028564D" w:rsidRDefault="0028564D"/>
    <w:p w14:paraId="62518B3E" w14:textId="77777777" w:rsidR="0028564D" w:rsidRDefault="00000000">
      <w:r>
        <w:t xml:space="preserve">Evidence Tables for Cycle 1: </w:t>
      </w:r>
    </w:p>
    <w:p w14:paraId="6D57AD8D" w14:textId="77777777" w:rsidR="0028564D" w:rsidRDefault="00000000">
      <w:hyperlink r:id="rId7">
        <w:r>
          <w:rPr>
            <w:color w:val="1155CC"/>
            <w:u w:val="single"/>
          </w:rPr>
          <w:t>Multiple Subjects</w:t>
        </w:r>
      </w:hyperlink>
      <w:r>
        <w:t xml:space="preserve">, </w:t>
      </w:r>
      <w:hyperlink r:id="rId8">
        <w:r>
          <w:rPr>
            <w:color w:val="1155CC"/>
            <w:u w:val="single"/>
          </w:rPr>
          <w:t>Single Subject</w:t>
        </w:r>
      </w:hyperlink>
      <w:r>
        <w:t xml:space="preserve">, </w:t>
      </w:r>
      <w:hyperlink r:id="rId9">
        <w:r>
          <w:rPr>
            <w:color w:val="1155CC"/>
            <w:u w:val="single"/>
          </w:rPr>
          <w:t>World Languages</w:t>
        </w:r>
      </w:hyperlink>
      <w:r>
        <w:t xml:space="preserve">, </w:t>
      </w:r>
      <w:hyperlink r:id="rId10">
        <w:r>
          <w:rPr>
            <w:color w:val="1155CC"/>
            <w:u w:val="single"/>
          </w:rPr>
          <w:t>Extensive Support Needs (draft)</w:t>
        </w:r>
      </w:hyperlink>
      <w:r>
        <w:t xml:space="preserve">, </w:t>
      </w:r>
      <w:hyperlink r:id="rId11">
        <w:r>
          <w:rPr>
            <w:color w:val="1155CC"/>
            <w:u w:val="single"/>
          </w:rPr>
          <w:t>Mild to Moderate Support Needs (draft)</w:t>
        </w:r>
      </w:hyperlink>
      <w:r>
        <w:t xml:space="preserve">, </w:t>
      </w:r>
    </w:p>
    <w:p w14:paraId="57A9E6DE" w14:textId="77777777" w:rsidR="0028564D" w:rsidRDefault="00000000">
      <w:hyperlink r:id="rId12">
        <w:r>
          <w:rPr>
            <w:color w:val="1155CC"/>
            <w:u w:val="single"/>
          </w:rPr>
          <w:t>NDNU Lesson Plan</w:t>
        </w:r>
      </w:hyperlink>
      <w:r>
        <w:t xml:space="preserve"> (all except for ESN teacher candidates), </w:t>
      </w:r>
      <w:hyperlink r:id="rId13">
        <w:r>
          <w:rPr>
            <w:color w:val="1155CC"/>
            <w:u w:val="single"/>
          </w:rPr>
          <w:t>CalTPA Lesson Plan template (for ESN teacher candidates only)</w:t>
        </w:r>
      </w:hyperlink>
    </w:p>
    <w:p w14:paraId="2C0ABB06" w14:textId="77777777" w:rsidR="0028564D" w:rsidRDefault="0028564D"/>
    <w:p w14:paraId="32B5AFFE" w14:textId="77777777" w:rsidR="0028564D" w:rsidRDefault="00000000">
      <w:r>
        <w:t xml:space="preserve">Evidence Tables for Cycle 2: </w:t>
      </w:r>
    </w:p>
    <w:p w14:paraId="7F2D82CE" w14:textId="77777777" w:rsidR="0028564D" w:rsidRDefault="00000000">
      <w:hyperlink r:id="rId14">
        <w:r>
          <w:rPr>
            <w:color w:val="1155CC"/>
            <w:u w:val="single"/>
          </w:rPr>
          <w:t>Multiple Subjects</w:t>
        </w:r>
      </w:hyperlink>
      <w:r>
        <w:t xml:space="preserve">, </w:t>
      </w:r>
      <w:hyperlink r:id="rId15">
        <w:r>
          <w:rPr>
            <w:color w:val="1155CC"/>
            <w:u w:val="single"/>
          </w:rPr>
          <w:t>Single Subject</w:t>
        </w:r>
      </w:hyperlink>
      <w:r>
        <w:t xml:space="preserve">, </w:t>
      </w:r>
      <w:hyperlink r:id="rId16">
        <w:r>
          <w:rPr>
            <w:color w:val="1155CC"/>
            <w:u w:val="single"/>
          </w:rPr>
          <w:t>World Languages</w:t>
        </w:r>
      </w:hyperlink>
      <w:r>
        <w:t xml:space="preserve">, </w:t>
      </w:r>
      <w:hyperlink r:id="rId17">
        <w:r>
          <w:rPr>
            <w:color w:val="1155CC"/>
            <w:u w:val="single"/>
          </w:rPr>
          <w:t>Extensive Support Needs (draft)</w:t>
        </w:r>
      </w:hyperlink>
      <w:r>
        <w:t xml:space="preserve">, </w:t>
      </w:r>
      <w:hyperlink r:id="rId18">
        <w:r>
          <w:rPr>
            <w:color w:val="1155CC"/>
            <w:u w:val="single"/>
          </w:rPr>
          <w:t>Mild to Moderate Support Needs (draft)</w:t>
        </w:r>
      </w:hyperlink>
    </w:p>
    <w:p w14:paraId="10000962" w14:textId="77777777" w:rsidR="0028564D" w:rsidRDefault="0028564D"/>
    <w:p w14:paraId="6C74A155" w14:textId="05969FD9" w:rsidR="0028564D" w:rsidRDefault="00000000">
      <w:pPr>
        <w:rPr>
          <w:sz w:val="16"/>
          <w:szCs w:val="16"/>
        </w:rPr>
      </w:pPr>
      <w:r>
        <w:t xml:space="preserve">Google Drive Folder: </w:t>
      </w:r>
      <w:r w:rsidRPr="00792FF0">
        <w:t xml:space="preserve">2022-23 CalTPA Handbooks </w:t>
      </w:r>
      <w:r>
        <w:rPr>
          <w:sz w:val="16"/>
          <w:szCs w:val="16"/>
        </w:rPr>
        <w:t>(Please note Special Ed MMSN and ESN CalTPA materials are drafts from 2021-22. New materials scheduled to be available 8/31/2022)</w:t>
      </w:r>
    </w:p>
    <w:p w14:paraId="515E2493" w14:textId="77777777" w:rsidR="0028564D" w:rsidRDefault="0028564D"/>
    <w:p w14:paraId="23AE0E6B" w14:textId="77777777" w:rsidR="0028564D" w:rsidRDefault="00000000">
      <w:r>
        <w:t>Follow up:</w:t>
      </w:r>
    </w:p>
    <w:p w14:paraId="676BF1BD" w14:textId="77777777" w:rsidR="0028564D" w:rsidRDefault="00000000">
      <w:pPr>
        <w:numPr>
          <w:ilvl w:val="0"/>
          <w:numId w:val="1"/>
        </w:numPr>
      </w:pPr>
      <w:r>
        <w:t>Instructors finish by 8/29/2022 for their courses onto this matrix.</w:t>
      </w:r>
    </w:p>
    <w:p w14:paraId="3325DBD1" w14:textId="77777777" w:rsidR="0028564D" w:rsidRDefault="00000000">
      <w:pPr>
        <w:numPr>
          <w:ilvl w:val="0"/>
          <w:numId w:val="1"/>
        </w:numPr>
      </w:pPr>
      <w:r>
        <w:t>Reformat and reorganize this matrix so that it can go by all teacher candidates, SSCRED, SPED (separated by ESN and MMSN), MSCRED. Steph and I will follow up. After 8/29/2022, Kelly &amp; Steph will see of converting this context into Google Sheet</w:t>
      </w:r>
    </w:p>
    <w:p w14:paraId="4E6EB9F1" w14:textId="77777777" w:rsidR="0028564D" w:rsidRDefault="00000000">
      <w:pPr>
        <w:numPr>
          <w:ilvl w:val="0"/>
          <w:numId w:val="1"/>
        </w:numPr>
      </w:pPr>
      <w:r>
        <w:t xml:space="preserve">How about teacher candidates to have access to this matrix so they can see holistically? </w:t>
      </w:r>
    </w:p>
    <w:p w14:paraId="08E0244D" w14:textId="77777777" w:rsidR="0028564D" w:rsidRDefault="0028564D"/>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440"/>
        <w:gridCol w:w="1440"/>
        <w:gridCol w:w="1440"/>
        <w:gridCol w:w="1440"/>
        <w:gridCol w:w="1440"/>
        <w:gridCol w:w="1440"/>
        <w:gridCol w:w="1440"/>
        <w:gridCol w:w="1440"/>
        <w:gridCol w:w="1440"/>
      </w:tblGrid>
      <w:tr w:rsidR="0028564D" w14:paraId="63D9EC7C" w14:textId="77777777">
        <w:trPr>
          <w:trHeight w:val="420"/>
        </w:trPr>
        <w:tc>
          <w:tcPr>
            <w:tcW w:w="2880" w:type="dxa"/>
            <w:gridSpan w:val="2"/>
            <w:shd w:val="clear" w:color="auto" w:fill="auto"/>
            <w:tcMar>
              <w:top w:w="100" w:type="dxa"/>
              <w:left w:w="100" w:type="dxa"/>
              <w:bottom w:w="100" w:type="dxa"/>
              <w:right w:w="100" w:type="dxa"/>
            </w:tcMar>
          </w:tcPr>
          <w:p w14:paraId="19DD57F8" w14:textId="77777777" w:rsidR="0028564D" w:rsidRDefault="00000000">
            <w:pPr>
              <w:widowControl w:val="0"/>
              <w:spacing w:line="240" w:lineRule="auto"/>
              <w:jc w:val="right"/>
            </w:pPr>
            <w:r>
              <w:t>CalTPA:</w:t>
            </w:r>
          </w:p>
        </w:tc>
        <w:tc>
          <w:tcPr>
            <w:tcW w:w="5760" w:type="dxa"/>
            <w:gridSpan w:val="4"/>
            <w:shd w:val="clear" w:color="auto" w:fill="D9EAD3"/>
            <w:tcMar>
              <w:top w:w="100" w:type="dxa"/>
              <w:left w:w="100" w:type="dxa"/>
              <w:bottom w:w="100" w:type="dxa"/>
              <w:right w:w="100" w:type="dxa"/>
            </w:tcMar>
          </w:tcPr>
          <w:p w14:paraId="5B848F32" w14:textId="77777777" w:rsidR="0028564D" w:rsidRDefault="00000000">
            <w:pPr>
              <w:widowControl w:val="0"/>
              <w:pBdr>
                <w:top w:val="nil"/>
                <w:left w:val="nil"/>
                <w:bottom w:val="nil"/>
                <w:right w:val="nil"/>
                <w:between w:val="nil"/>
              </w:pBdr>
              <w:spacing w:line="240" w:lineRule="auto"/>
              <w:jc w:val="center"/>
            </w:pPr>
            <w:r>
              <w:t>CYCLE 1</w:t>
            </w:r>
          </w:p>
        </w:tc>
        <w:tc>
          <w:tcPr>
            <w:tcW w:w="5760" w:type="dxa"/>
            <w:gridSpan w:val="4"/>
            <w:shd w:val="clear" w:color="auto" w:fill="CFE2F3"/>
            <w:tcMar>
              <w:top w:w="100" w:type="dxa"/>
              <w:left w:w="100" w:type="dxa"/>
              <w:bottom w:w="100" w:type="dxa"/>
              <w:right w:w="100" w:type="dxa"/>
            </w:tcMar>
          </w:tcPr>
          <w:p w14:paraId="077663A9" w14:textId="77777777" w:rsidR="0028564D" w:rsidRDefault="00000000">
            <w:pPr>
              <w:widowControl w:val="0"/>
              <w:pBdr>
                <w:top w:val="nil"/>
                <w:left w:val="nil"/>
                <w:bottom w:val="nil"/>
                <w:right w:val="nil"/>
                <w:between w:val="nil"/>
              </w:pBdr>
              <w:spacing w:line="240" w:lineRule="auto"/>
              <w:jc w:val="center"/>
            </w:pPr>
            <w:r>
              <w:t>CYCLE 2</w:t>
            </w:r>
          </w:p>
        </w:tc>
      </w:tr>
      <w:tr w:rsidR="0028564D" w14:paraId="6FFF4244" w14:textId="77777777">
        <w:tc>
          <w:tcPr>
            <w:tcW w:w="1440" w:type="dxa"/>
            <w:shd w:val="clear" w:color="auto" w:fill="auto"/>
            <w:tcMar>
              <w:top w:w="100" w:type="dxa"/>
              <w:left w:w="100" w:type="dxa"/>
              <w:bottom w:w="100" w:type="dxa"/>
              <w:right w:w="100" w:type="dxa"/>
            </w:tcMar>
          </w:tcPr>
          <w:p w14:paraId="3A5243B0" w14:textId="77777777" w:rsidR="0028564D" w:rsidRDefault="00000000">
            <w:pPr>
              <w:widowControl w:val="0"/>
              <w:pBdr>
                <w:top w:val="nil"/>
                <w:left w:val="nil"/>
                <w:bottom w:val="nil"/>
                <w:right w:val="nil"/>
                <w:between w:val="nil"/>
              </w:pBdr>
              <w:spacing w:line="240" w:lineRule="auto"/>
            </w:pPr>
            <w:r>
              <w:t>NDNU Course</w:t>
            </w:r>
          </w:p>
        </w:tc>
        <w:tc>
          <w:tcPr>
            <w:tcW w:w="1440" w:type="dxa"/>
            <w:shd w:val="clear" w:color="auto" w:fill="auto"/>
            <w:tcMar>
              <w:top w:w="100" w:type="dxa"/>
              <w:left w:w="100" w:type="dxa"/>
              <w:bottom w:w="100" w:type="dxa"/>
              <w:right w:w="100" w:type="dxa"/>
            </w:tcMar>
          </w:tcPr>
          <w:p w14:paraId="00FB8D56" w14:textId="77777777" w:rsidR="0028564D" w:rsidRDefault="00000000">
            <w:pPr>
              <w:widowControl w:val="0"/>
              <w:pBdr>
                <w:top w:val="nil"/>
                <w:left w:val="nil"/>
                <w:bottom w:val="nil"/>
                <w:right w:val="nil"/>
                <w:between w:val="nil"/>
              </w:pBdr>
              <w:spacing w:line="240" w:lineRule="auto"/>
            </w:pPr>
            <w:r>
              <w:t>Instructor</w:t>
            </w:r>
          </w:p>
        </w:tc>
        <w:tc>
          <w:tcPr>
            <w:tcW w:w="1440" w:type="dxa"/>
            <w:shd w:val="clear" w:color="auto" w:fill="D9EAD3"/>
            <w:tcMar>
              <w:top w:w="100" w:type="dxa"/>
              <w:left w:w="100" w:type="dxa"/>
              <w:bottom w:w="100" w:type="dxa"/>
              <w:right w:w="100" w:type="dxa"/>
            </w:tcMar>
          </w:tcPr>
          <w:p w14:paraId="4D69B9EA" w14:textId="77777777" w:rsidR="0028564D" w:rsidRDefault="00000000">
            <w:pPr>
              <w:widowControl w:val="0"/>
              <w:pBdr>
                <w:top w:val="nil"/>
                <w:left w:val="nil"/>
                <w:bottom w:val="nil"/>
                <w:right w:val="nil"/>
                <w:between w:val="nil"/>
              </w:pBdr>
              <w:spacing w:line="240" w:lineRule="auto"/>
            </w:pPr>
            <w:r>
              <w:t>Step 1</w:t>
            </w:r>
          </w:p>
          <w:p w14:paraId="6C0E1D26" w14:textId="77777777" w:rsidR="0028564D" w:rsidRDefault="00000000">
            <w:pPr>
              <w:widowControl w:val="0"/>
              <w:pBdr>
                <w:top w:val="nil"/>
                <w:left w:val="nil"/>
                <w:bottom w:val="nil"/>
                <w:right w:val="nil"/>
                <w:between w:val="nil"/>
              </w:pBdr>
              <w:spacing w:line="240" w:lineRule="auto"/>
            </w:pPr>
            <w:r>
              <w:t>Plan</w:t>
            </w:r>
          </w:p>
        </w:tc>
        <w:tc>
          <w:tcPr>
            <w:tcW w:w="1440" w:type="dxa"/>
            <w:shd w:val="clear" w:color="auto" w:fill="D9EAD3"/>
            <w:tcMar>
              <w:top w:w="100" w:type="dxa"/>
              <w:left w:w="100" w:type="dxa"/>
              <w:bottom w:w="100" w:type="dxa"/>
              <w:right w:w="100" w:type="dxa"/>
            </w:tcMar>
          </w:tcPr>
          <w:p w14:paraId="7481299F" w14:textId="77777777" w:rsidR="0028564D" w:rsidRDefault="00000000">
            <w:pPr>
              <w:widowControl w:val="0"/>
              <w:pBdr>
                <w:top w:val="nil"/>
                <w:left w:val="nil"/>
                <w:bottom w:val="nil"/>
                <w:right w:val="nil"/>
                <w:between w:val="nil"/>
              </w:pBdr>
              <w:spacing w:line="240" w:lineRule="auto"/>
            </w:pPr>
            <w:r>
              <w:t>Step 2 Teach</w:t>
            </w:r>
          </w:p>
        </w:tc>
        <w:tc>
          <w:tcPr>
            <w:tcW w:w="1440" w:type="dxa"/>
            <w:shd w:val="clear" w:color="auto" w:fill="D9EAD3"/>
            <w:tcMar>
              <w:top w:w="100" w:type="dxa"/>
              <w:left w:w="100" w:type="dxa"/>
              <w:bottom w:w="100" w:type="dxa"/>
              <w:right w:w="100" w:type="dxa"/>
            </w:tcMar>
          </w:tcPr>
          <w:p w14:paraId="1A26AB7B" w14:textId="77777777" w:rsidR="0028564D" w:rsidRDefault="00000000">
            <w:pPr>
              <w:widowControl w:val="0"/>
              <w:pBdr>
                <w:top w:val="nil"/>
                <w:left w:val="nil"/>
                <w:bottom w:val="nil"/>
                <w:right w:val="nil"/>
                <w:between w:val="nil"/>
              </w:pBdr>
              <w:spacing w:line="240" w:lineRule="auto"/>
            </w:pPr>
            <w:r>
              <w:t>Step 3</w:t>
            </w:r>
          </w:p>
          <w:p w14:paraId="588D44C1" w14:textId="77777777" w:rsidR="0028564D" w:rsidRDefault="00000000">
            <w:pPr>
              <w:widowControl w:val="0"/>
              <w:pBdr>
                <w:top w:val="nil"/>
                <w:left w:val="nil"/>
                <w:bottom w:val="nil"/>
                <w:right w:val="nil"/>
                <w:between w:val="nil"/>
              </w:pBdr>
              <w:spacing w:line="240" w:lineRule="auto"/>
            </w:pPr>
            <w:r>
              <w:t>Reflect</w:t>
            </w:r>
          </w:p>
        </w:tc>
        <w:tc>
          <w:tcPr>
            <w:tcW w:w="1440" w:type="dxa"/>
            <w:shd w:val="clear" w:color="auto" w:fill="D9EAD3"/>
            <w:tcMar>
              <w:top w:w="100" w:type="dxa"/>
              <w:left w:w="100" w:type="dxa"/>
              <w:bottom w:w="100" w:type="dxa"/>
              <w:right w:w="100" w:type="dxa"/>
            </w:tcMar>
          </w:tcPr>
          <w:p w14:paraId="3E938D5C" w14:textId="77777777" w:rsidR="0028564D" w:rsidRDefault="00000000">
            <w:pPr>
              <w:widowControl w:val="0"/>
              <w:pBdr>
                <w:top w:val="nil"/>
                <w:left w:val="nil"/>
                <w:bottom w:val="nil"/>
                <w:right w:val="nil"/>
                <w:between w:val="nil"/>
              </w:pBdr>
              <w:spacing w:line="240" w:lineRule="auto"/>
            </w:pPr>
            <w:r>
              <w:t>Step 4</w:t>
            </w:r>
          </w:p>
          <w:p w14:paraId="3DA2D5D1" w14:textId="77777777" w:rsidR="0028564D" w:rsidRDefault="00000000">
            <w:pPr>
              <w:widowControl w:val="0"/>
              <w:pBdr>
                <w:top w:val="nil"/>
                <w:left w:val="nil"/>
                <w:bottom w:val="nil"/>
                <w:right w:val="nil"/>
                <w:between w:val="nil"/>
              </w:pBdr>
              <w:spacing w:line="240" w:lineRule="auto"/>
            </w:pPr>
            <w:r>
              <w:t>Apply</w:t>
            </w:r>
          </w:p>
        </w:tc>
        <w:tc>
          <w:tcPr>
            <w:tcW w:w="1440" w:type="dxa"/>
            <w:shd w:val="clear" w:color="auto" w:fill="CFE2F3"/>
            <w:tcMar>
              <w:top w:w="100" w:type="dxa"/>
              <w:left w:w="100" w:type="dxa"/>
              <w:bottom w:w="100" w:type="dxa"/>
              <w:right w:w="100" w:type="dxa"/>
            </w:tcMar>
          </w:tcPr>
          <w:p w14:paraId="2AF19323" w14:textId="77777777" w:rsidR="0028564D" w:rsidRDefault="00000000">
            <w:pPr>
              <w:widowControl w:val="0"/>
              <w:pBdr>
                <w:top w:val="nil"/>
                <w:left w:val="nil"/>
                <w:bottom w:val="nil"/>
                <w:right w:val="nil"/>
                <w:between w:val="nil"/>
              </w:pBdr>
              <w:spacing w:line="240" w:lineRule="auto"/>
            </w:pPr>
            <w:r>
              <w:t>Step 1</w:t>
            </w:r>
          </w:p>
          <w:p w14:paraId="10A661E3" w14:textId="77777777" w:rsidR="0028564D" w:rsidRDefault="00000000">
            <w:pPr>
              <w:widowControl w:val="0"/>
              <w:pBdr>
                <w:top w:val="nil"/>
                <w:left w:val="nil"/>
                <w:bottom w:val="nil"/>
                <w:right w:val="nil"/>
                <w:between w:val="nil"/>
              </w:pBdr>
              <w:spacing w:line="240" w:lineRule="auto"/>
            </w:pPr>
            <w:r>
              <w:t>Plan</w:t>
            </w:r>
          </w:p>
        </w:tc>
        <w:tc>
          <w:tcPr>
            <w:tcW w:w="1440" w:type="dxa"/>
            <w:shd w:val="clear" w:color="auto" w:fill="CFE2F3"/>
            <w:tcMar>
              <w:top w:w="100" w:type="dxa"/>
              <w:left w:w="100" w:type="dxa"/>
              <w:bottom w:w="100" w:type="dxa"/>
              <w:right w:w="100" w:type="dxa"/>
            </w:tcMar>
          </w:tcPr>
          <w:p w14:paraId="5A05EF78" w14:textId="77777777" w:rsidR="0028564D" w:rsidRDefault="00000000">
            <w:pPr>
              <w:widowControl w:val="0"/>
              <w:pBdr>
                <w:top w:val="nil"/>
                <w:left w:val="nil"/>
                <w:bottom w:val="nil"/>
                <w:right w:val="nil"/>
                <w:between w:val="nil"/>
              </w:pBdr>
              <w:spacing w:line="240" w:lineRule="auto"/>
            </w:pPr>
            <w:r>
              <w:t>Step 2</w:t>
            </w:r>
          </w:p>
          <w:p w14:paraId="30C0BCAA" w14:textId="77777777" w:rsidR="0028564D" w:rsidRDefault="00000000">
            <w:pPr>
              <w:widowControl w:val="0"/>
              <w:pBdr>
                <w:top w:val="nil"/>
                <w:left w:val="nil"/>
                <w:bottom w:val="nil"/>
                <w:right w:val="nil"/>
                <w:between w:val="nil"/>
              </w:pBdr>
              <w:spacing w:line="240" w:lineRule="auto"/>
            </w:pPr>
            <w:r>
              <w:t>Teach</w:t>
            </w:r>
          </w:p>
        </w:tc>
        <w:tc>
          <w:tcPr>
            <w:tcW w:w="1440" w:type="dxa"/>
            <w:shd w:val="clear" w:color="auto" w:fill="CFE2F3"/>
            <w:tcMar>
              <w:top w:w="100" w:type="dxa"/>
              <w:left w:w="100" w:type="dxa"/>
              <w:bottom w:w="100" w:type="dxa"/>
              <w:right w:w="100" w:type="dxa"/>
            </w:tcMar>
          </w:tcPr>
          <w:p w14:paraId="6D129913" w14:textId="77777777" w:rsidR="0028564D" w:rsidRDefault="00000000">
            <w:pPr>
              <w:widowControl w:val="0"/>
              <w:pBdr>
                <w:top w:val="nil"/>
                <w:left w:val="nil"/>
                <w:bottom w:val="nil"/>
                <w:right w:val="nil"/>
                <w:between w:val="nil"/>
              </w:pBdr>
              <w:spacing w:line="240" w:lineRule="auto"/>
            </w:pPr>
            <w:r>
              <w:t>Step 3</w:t>
            </w:r>
          </w:p>
          <w:p w14:paraId="7D876D80" w14:textId="77777777" w:rsidR="0028564D" w:rsidRDefault="00000000">
            <w:pPr>
              <w:widowControl w:val="0"/>
              <w:pBdr>
                <w:top w:val="nil"/>
                <w:left w:val="nil"/>
                <w:bottom w:val="nil"/>
                <w:right w:val="nil"/>
                <w:between w:val="nil"/>
              </w:pBdr>
              <w:spacing w:line="240" w:lineRule="auto"/>
            </w:pPr>
            <w:r>
              <w:t>Reflect</w:t>
            </w:r>
          </w:p>
        </w:tc>
        <w:tc>
          <w:tcPr>
            <w:tcW w:w="1440" w:type="dxa"/>
            <w:shd w:val="clear" w:color="auto" w:fill="CFE2F3"/>
            <w:tcMar>
              <w:top w:w="100" w:type="dxa"/>
              <w:left w:w="100" w:type="dxa"/>
              <w:bottom w:w="100" w:type="dxa"/>
              <w:right w:w="100" w:type="dxa"/>
            </w:tcMar>
          </w:tcPr>
          <w:p w14:paraId="4F80D497" w14:textId="77777777" w:rsidR="0028564D" w:rsidRDefault="00000000">
            <w:pPr>
              <w:widowControl w:val="0"/>
              <w:pBdr>
                <w:top w:val="nil"/>
                <w:left w:val="nil"/>
                <w:bottom w:val="nil"/>
                <w:right w:val="nil"/>
                <w:between w:val="nil"/>
              </w:pBdr>
              <w:spacing w:line="240" w:lineRule="auto"/>
            </w:pPr>
            <w:r>
              <w:t>Step 4</w:t>
            </w:r>
          </w:p>
          <w:p w14:paraId="1C687FE5" w14:textId="77777777" w:rsidR="0028564D" w:rsidRDefault="00000000">
            <w:pPr>
              <w:widowControl w:val="0"/>
              <w:pBdr>
                <w:top w:val="nil"/>
                <w:left w:val="nil"/>
                <w:bottom w:val="nil"/>
                <w:right w:val="nil"/>
                <w:between w:val="nil"/>
              </w:pBdr>
              <w:spacing w:line="240" w:lineRule="auto"/>
            </w:pPr>
            <w:r>
              <w:t>Apply</w:t>
            </w:r>
          </w:p>
        </w:tc>
      </w:tr>
      <w:tr w:rsidR="0028564D" w14:paraId="0D5F37B1" w14:textId="77777777">
        <w:tc>
          <w:tcPr>
            <w:tcW w:w="1440" w:type="dxa"/>
            <w:shd w:val="clear" w:color="auto" w:fill="auto"/>
            <w:tcMar>
              <w:top w:w="100" w:type="dxa"/>
              <w:left w:w="100" w:type="dxa"/>
              <w:bottom w:w="100" w:type="dxa"/>
              <w:right w:w="100" w:type="dxa"/>
            </w:tcMar>
          </w:tcPr>
          <w:p w14:paraId="2E9E0EE2" w14:textId="77777777" w:rsidR="0028564D" w:rsidRDefault="00000000">
            <w:pPr>
              <w:spacing w:line="240" w:lineRule="auto"/>
            </w:pPr>
            <w:r>
              <w:lastRenderedPageBreak/>
              <w:t>Orientation</w:t>
            </w:r>
          </w:p>
        </w:tc>
        <w:tc>
          <w:tcPr>
            <w:tcW w:w="1440" w:type="dxa"/>
            <w:shd w:val="clear" w:color="auto" w:fill="auto"/>
            <w:tcMar>
              <w:top w:w="100" w:type="dxa"/>
              <w:left w:w="100" w:type="dxa"/>
              <w:bottom w:w="100" w:type="dxa"/>
              <w:right w:w="100" w:type="dxa"/>
            </w:tcMar>
          </w:tcPr>
          <w:p w14:paraId="00ADC866" w14:textId="77777777" w:rsidR="0028564D" w:rsidRDefault="00000000">
            <w:pPr>
              <w:spacing w:line="240" w:lineRule="auto"/>
            </w:pPr>
            <w:r>
              <w:t>J. Costantino</w:t>
            </w:r>
          </w:p>
        </w:tc>
        <w:tc>
          <w:tcPr>
            <w:tcW w:w="1440" w:type="dxa"/>
            <w:shd w:val="clear" w:color="auto" w:fill="D9EAD3"/>
            <w:tcMar>
              <w:top w:w="100" w:type="dxa"/>
              <w:left w:w="100" w:type="dxa"/>
              <w:bottom w:w="100" w:type="dxa"/>
              <w:right w:w="100" w:type="dxa"/>
            </w:tcMar>
          </w:tcPr>
          <w:p w14:paraId="25EDB1CB" w14:textId="77777777" w:rsidR="0028564D" w:rsidRDefault="00000000">
            <w:pPr>
              <w:widowControl w:val="0"/>
              <w:pBdr>
                <w:top w:val="nil"/>
                <w:left w:val="nil"/>
                <w:bottom w:val="nil"/>
                <w:right w:val="nil"/>
                <w:between w:val="nil"/>
              </w:pBdr>
              <w:spacing w:line="240" w:lineRule="auto"/>
              <w:rPr>
                <w:sz w:val="18"/>
                <w:szCs w:val="18"/>
              </w:rPr>
            </w:pPr>
            <w:r>
              <w:rPr>
                <w:sz w:val="18"/>
                <w:szCs w:val="18"/>
              </w:rPr>
              <w:t>Introduce:</w:t>
            </w:r>
          </w:p>
          <w:p w14:paraId="2ACA9031" w14:textId="77777777" w:rsidR="0028564D" w:rsidRDefault="00000000">
            <w:pPr>
              <w:widowControl w:val="0"/>
              <w:numPr>
                <w:ilvl w:val="0"/>
                <w:numId w:val="2"/>
              </w:numPr>
              <w:pBdr>
                <w:top w:val="nil"/>
                <w:left w:val="nil"/>
                <w:bottom w:val="nil"/>
                <w:right w:val="nil"/>
                <w:between w:val="nil"/>
              </w:pBdr>
              <w:spacing w:line="240" w:lineRule="auto"/>
              <w:ind w:left="270"/>
              <w:rPr>
                <w:sz w:val="18"/>
                <w:szCs w:val="18"/>
              </w:rPr>
            </w:pPr>
            <w:r>
              <w:rPr>
                <w:sz w:val="18"/>
                <w:szCs w:val="18"/>
              </w:rPr>
              <w:t>Lesson Objective</w:t>
            </w:r>
          </w:p>
          <w:p w14:paraId="380A65CE" w14:textId="77777777" w:rsidR="0028564D" w:rsidRDefault="00000000">
            <w:pPr>
              <w:widowControl w:val="0"/>
              <w:numPr>
                <w:ilvl w:val="0"/>
                <w:numId w:val="2"/>
              </w:numPr>
              <w:pBdr>
                <w:top w:val="nil"/>
                <w:left w:val="nil"/>
                <w:bottom w:val="nil"/>
                <w:right w:val="nil"/>
                <w:between w:val="nil"/>
              </w:pBdr>
              <w:spacing w:line="240" w:lineRule="auto"/>
              <w:ind w:left="270"/>
              <w:rPr>
                <w:sz w:val="18"/>
                <w:szCs w:val="18"/>
              </w:rPr>
            </w:pPr>
            <w:r>
              <w:rPr>
                <w:sz w:val="18"/>
                <w:szCs w:val="18"/>
              </w:rPr>
              <w:t>Getting to Know your students</w:t>
            </w:r>
          </w:p>
          <w:p w14:paraId="01F0624C" w14:textId="77777777" w:rsidR="0028564D" w:rsidRDefault="00000000">
            <w:pPr>
              <w:widowControl w:val="0"/>
              <w:numPr>
                <w:ilvl w:val="0"/>
                <w:numId w:val="2"/>
              </w:numPr>
              <w:pBdr>
                <w:top w:val="nil"/>
                <w:left w:val="nil"/>
                <w:bottom w:val="nil"/>
                <w:right w:val="nil"/>
                <w:between w:val="nil"/>
              </w:pBdr>
              <w:spacing w:line="240" w:lineRule="auto"/>
              <w:ind w:left="270"/>
              <w:rPr>
                <w:sz w:val="18"/>
                <w:szCs w:val="18"/>
              </w:rPr>
            </w:pPr>
            <w:r>
              <w:rPr>
                <w:sz w:val="18"/>
                <w:szCs w:val="18"/>
              </w:rPr>
              <w:t>Standards + EL Standards/language goals</w:t>
            </w:r>
          </w:p>
          <w:p w14:paraId="7DF7C04B" w14:textId="77777777" w:rsidR="0028564D" w:rsidRDefault="00000000">
            <w:pPr>
              <w:widowControl w:val="0"/>
              <w:numPr>
                <w:ilvl w:val="0"/>
                <w:numId w:val="2"/>
              </w:numPr>
              <w:pBdr>
                <w:top w:val="nil"/>
                <w:left w:val="nil"/>
                <w:bottom w:val="nil"/>
                <w:right w:val="nil"/>
                <w:between w:val="nil"/>
              </w:pBdr>
              <w:spacing w:line="240" w:lineRule="auto"/>
              <w:ind w:left="270"/>
              <w:rPr>
                <w:sz w:val="18"/>
                <w:szCs w:val="18"/>
              </w:rPr>
            </w:pPr>
            <w:r>
              <w:rPr>
                <w:sz w:val="18"/>
                <w:szCs w:val="18"/>
              </w:rPr>
              <w:t>Universal Design for learning</w:t>
            </w:r>
          </w:p>
          <w:p w14:paraId="2498F06A" w14:textId="77777777" w:rsidR="0028564D" w:rsidRDefault="00000000">
            <w:pPr>
              <w:widowControl w:val="0"/>
              <w:numPr>
                <w:ilvl w:val="0"/>
                <w:numId w:val="2"/>
              </w:numPr>
              <w:pBdr>
                <w:top w:val="nil"/>
                <w:left w:val="nil"/>
                <w:bottom w:val="nil"/>
                <w:right w:val="nil"/>
                <w:between w:val="nil"/>
              </w:pBdr>
              <w:spacing w:line="240" w:lineRule="auto"/>
              <w:ind w:left="270"/>
              <w:rPr>
                <w:sz w:val="18"/>
                <w:szCs w:val="18"/>
              </w:rPr>
            </w:pPr>
            <w:r>
              <w:rPr>
                <w:sz w:val="18"/>
                <w:szCs w:val="18"/>
              </w:rPr>
              <w:t xml:space="preserve">Blooms Taxonomy/Webb Depth of Knowledge </w:t>
            </w:r>
          </w:p>
        </w:tc>
        <w:tc>
          <w:tcPr>
            <w:tcW w:w="1440" w:type="dxa"/>
            <w:shd w:val="clear" w:color="auto" w:fill="D9EAD3"/>
            <w:tcMar>
              <w:top w:w="100" w:type="dxa"/>
              <w:left w:w="100" w:type="dxa"/>
              <w:bottom w:w="100" w:type="dxa"/>
              <w:right w:w="100" w:type="dxa"/>
            </w:tcMar>
          </w:tcPr>
          <w:p w14:paraId="1A4BE3F5" w14:textId="77777777" w:rsidR="0028564D" w:rsidRDefault="00000000">
            <w:pPr>
              <w:widowControl w:val="0"/>
              <w:pBdr>
                <w:top w:val="nil"/>
                <w:left w:val="nil"/>
                <w:bottom w:val="nil"/>
                <w:right w:val="nil"/>
                <w:between w:val="nil"/>
              </w:pBdr>
              <w:spacing w:line="240" w:lineRule="auto"/>
              <w:rPr>
                <w:sz w:val="18"/>
                <w:szCs w:val="18"/>
              </w:rPr>
            </w:pPr>
            <w:r>
              <w:rPr>
                <w:sz w:val="18"/>
                <w:szCs w:val="18"/>
              </w:rPr>
              <w:t>Exemplar lesson in real time</w:t>
            </w:r>
          </w:p>
        </w:tc>
        <w:tc>
          <w:tcPr>
            <w:tcW w:w="1440" w:type="dxa"/>
            <w:shd w:val="clear" w:color="auto" w:fill="D9EAD3"/>
            <w:tcMar>
              <w:top w:w="100" w:type="dxa"/>
              <w:left w:w="100" w:type="dxa"/>
              <w:bottom w:w="100" w:type="dxa"/>
              <w:right w:w="100" w:type="dxa"/>
            </w:tcMar>
          </w:tcPr>
          <w:p w14:paraId="6C74F27C" w14:textId="77777777" w:rsidR="0028564D" w:rsidRDefault="00000000">
            <w:pPr>
              <w:widowControl w:val="0"/>
              <w:spacing w:line="240" w:lineRule="auto"/>
              <w:rPr>
                <w:sz w:val="18"/>
                <w:szCs w:val="18"/>
              </w:rPr>
            </w:pPr>
            <w:r>
              <w:rPr>
                <w:sz w:val="18"/>
                <w:szCs w:val="18"/>
              </w:rPr>
              <w:t xml:space="preserve">Examples of student </w:t>
            </w:r>
            <w:proofErr w:type="spellStart"/>
            <w:r>
              <w:rPr>
                <w:sz w:val="18"/>
                <w:szCs w:val="18"/>
              </w:rPr>
              <w:t>self assessment</w:t>
            </w:r>
            <w:proofErr w:type="spellEnd"/>
          </w:p>
        </w:tc>
        <w:tc>
          <w:tcPr>
            <w:tcW w:w="1440" w:type="dxa"/>
            <w:shd w:val="clear" w:color="auto" w:fill="D9EAD3"/>
            <w:tcMar>
              <w:top w:w="100" w:type="dxa"/>
              <w:left w:w="100" w:type="dxa"/>
              <w:bottom w:w="100" w:type="dxa"/>
              <w:right w:w="100" w:type="dxa"/>
            </w:tcMar>
          </w:tcPr>
          <w:p w14:paraId="5D877FF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2464AB4"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DACB8E7" w14:textId="77777777" w:rsidR="0028564D" w:rsidRDefault="0028564D">
            <w:pPr>
              <w:widowControl w:val="0"/>
              <w:pBdr>
                <w:top w:val="nil"/>
                <w:left w:val="nil"/>
                <w:bottom w:val="nil"/>
                <w:right w:val="nil"/>
                <w:between w:val="nil"/>
              </w:pBdr>
              <w:spacing w:line="240" w:lineRule="auto"/>
              <w:rPr>
                <w:sz w:val="18"/>
                <w:szCs w:val="18"/>
              </w:rPr>
            </w:pPr>
          </w:p>
        </w:tc>
        <w:tc>
          <w:tcPr>
            <w:tcW w:w="1440" w:type="dxa"/>
            <w:shd w:val="clear" w:color="auto" w:fill="CFE2F3"/>
            <w:tcMar>
              <w:top w:w="100" w:type="dxa"/>
              <w:left w:w="100" w:type="dxa"/>
              <w:bottom w:w="100" w:type="dxa"/>
              <w:right w:w="100" w:type="dxa"/>
            </w:tcMar>
          </w:tcPr>
          <w:p w14:paraId="763E43C4" w14:textId="77777777" w:rsidR="0028564D" w:rsidRDefault="00000000">
            <w:pPr>
              <w:widowControl w:val="0"/>
              <w:spacing w:line="240" w:lineRule="auto"/>
            </w:pPr>
            <w:r>
              <w:rPr>
                <w:sz w:val="18"/>
                <w:szCs w:val="18"/>
              </w:rPr>
              <w:t xml:space="preserve">Examples of student </w:t>
            </w:r>
            <w:proofErr w:type="spellStart"/>
            <w:r>
              <w:rPr>
                <w:sz w:val="18"/>
                <w:szCs w:val="18"/>
              </w:rPr>
              <w:t>self assessment</w:t>
            </w:r>
            <w:proofErr w:type="spellEnd"/>
          </w:p>
        </w:tc>
        <w:tc>
          <w:tcPr>
            <w:tcW w:w="1440" w:type="dxa"/>
            <w:shd w:val="clear" w:color="auto" w:fill="CFE2F3"/>
            <w:tcMar>
              <w:top w:w="100" w:type="dxa"/>
              <w:left w:w="100" w:type="dxa"/>
              <w:bottom w:w="100" w:type="dxa"/>
              <w:right w:w="100" w:type="dxa"/>
            </w:tcMar>
          </w:tcPr>
          <w:p w14:paraId="4DBAABD7" w14:textId="77777777" w:rsidR="0028564D" w:rsidRDefault="0028564D">
            <w:pPr>
              <w:widowControl w:val="0"/>
              <w:pBdr>
                <w:top w:val="nil"/>
                <w:left w:val="nil"/>
                <w:bottom w:val="nil"/>
                <w:right w:val="nil"/>
                <w:between w:val="nil"/>
              </w:pBdr>
              <w:spacing w:line="240" w:lineRule="auto"/>
            </w:pPr>
          </w:p>
        </w:tc>
      </w:tr>
      <w:tr w:rsidR="0028564D" w14:paraId="143F3CC6" w14:textId="77777777">
        <w:tc>
          <w:tcPr>
            <w:tcW w:w="1440" w:type="dxa"/>
            <w:shd w:val="clear" w:color="auto" w:fill="auto"/>
            <w:tcMar>
              <w:top w:w="100" w:type="dxa"/>
              <w:left w:w="100" w:type="dxa"/>
              <w:bottom w:w="100" w:type="dxa"/>
              <w:right w:w="100" w:type="dxa"/>
            </w:tcMar>
          </w:tcPr>
          <w:p w14:paraId="18E839F3" w14:textId="77777777" w:rsidR="0028564D" w:rsidRDefault="00000000">
            <w:pPr>
              <w:spacing w:line="240" w:lineRule="auto"/>
            </w:pPr>
            <w:r>
              <w:t xml:space="preserve">4100: Psych/ Dev </w:t>
            </w:r>
            <w:proofErr w:type="spellStart"/>
            <w:r>
              <w:t>Fndns</w:t>
            </w:r>
            <w:proofErr w:type="spellEnd"/>
          </w:p>
        </w:tc>
        <w:tc>
          <w:tcPr>
            <w:tcW w:w="1440" w:type="dxa"/>
            <w:shd w:val="clear" w:color="auto" w:fill="auto"/>
            <w:tcMar>
              <w:top w:w="100" w:type="dxa"/>
              <w:left w:w="100" w:type="dxa"/>
              <w:bottom w:w="100" w:type="dxa"/>
              <w:right w:w="100" w:type="dxa"/>
            </w:tcMar>
          </w:tcPr>
          <w:p w14:paraId="2003DF0B" w14:textId="77777777" w:rsidR="0028564D" w:rsidRDefault="0028564D">
            <w:pPr>
              <w:spacing w:line="240" w:lineRule="auto"/>
            </w:pPr>
          </w:p>
        </w:tc>
        <w:tc>
          <w:tcPr>
            <w:tcW w:w="1440" w:type="dxa"/>
            <w:shd w:val="clear" w:color="auto" w:fill="D9EAD3"/>
            <w:tcMar>
              <w:top w:w="100" w:type="dxa"/>
              <w:left w:w="100" w:type="dxa"/>
              <w:bottom w:w="100" w:type="dxa"/>
              <w:right w:w="100" w:type="dxa"/>
            </w:tcMar>
          </w:tcPr>
          <w:p w14:paraId="4F907293"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388597A"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50DD829F"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5CE8FDC7"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15CAA5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AFF866E"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7D4CDB5"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9E43E85" w14:textId="77777777" w:rsidR="0028564D" w:rsidRDefault="0028564D">
            <w:pPr>
              <w:widowControl w:val="0"/>
              <w:pBdr>
                <w:top w:val="nil"/>
                <w:left w:val="nil"/>
                <w:bottom w:val="nil"/>
                <w:right w:val="nil"/>
                <w:between w:val="nil"/>
              </w:pBdr>
              <w:spacing w:line="240" w:lineRule="auto"/>
            </w:pPr>
          </w:p>
        </w:tc>
      </w:tr>
      <w:tr w:rsidR="0028564D" w14:paraId="4E1B4306" w14:textId="77777777">
        <w:tc>
          <w:tcPr>
            <w:tcW w:w="1440" w:type="dxa"/>
            <w:shd w:val="clear" w:color="auto" w:fill="auto"/>
            <w:tcMar>
              <w:top w:w="100" w:type="dxa"/>
              <w:left w:w="100" w:type="dxa"/>
              <w:bottom w:w="100" w:type="dxa"/>
              <w:right w:w="100" w:type="dxa"/>
            </w:tcMar>
          </w:tcPr>
          <w:p w14:paraId="590B4435" w14:textId="77777777" w:rsidR="0028564D" w:rsidRDefault="00000000">
            <w:pPr>
              <w:widowControl w:val="0"/>
              <w:pBdr>
                <w:top w:val="nil"/>
                <w:left w:val="nil"/>
                <w:bottom w:val="nil"/>
                <w:right w:val="nil"/>
                <w:between w:val="nil"/>
              </w:pBdr>
              <w:spacing w:line="240" w:lineRule="auto"/>
            </w:pPr>
            <w:r>
              <w:t xml:space="preserve">4104: </w:t>
            </w:r>
            <w:r>
              <w:rPr>
                <w:rFonts w:ascii="Verdana" w:eastAsia="Verdana" w:hAnsi="Verdana" w:cs="Verdana"/>
                <w:sz w:val="21"/>
                <w:szCs w:val="21"/>
              </w:rPr>
              <w:t xml:space="preserve">Soc/ </w:t>
            </w:r>
            <w:proofErr w:type="spellStart"/>
            <w:r>
              <w:rPr>
                <w:rFonts w:ascii="Verdana" w:eastAsia="Verdana" w:hAnsi="Verdana" w:cs="Verdana"/>
                <w:sz w:val="21"/>
                <w:szCs w:val="21"/>
              </w:rPr>
              <w:t>Multicl</w:t>
            </w:r>
            <w:proofErr w:type="spellEnd"/>
            <w:r>
              <w:rPr>
                <w:rFonts w:ascii="Verdana" w:eastAsia="Verdana" w:hAnsi="Verdana" w:cs="Verdana"/>
                <w:sz w:val="21"/>
                <w:szCs w:val="21"/>
              </w:rPr>
              <w:t xml:space="preserve"> </w:t>
            </w:r>
            <w:proofErr w:type="spellStart"/>
            <w:r>
              <w:rPr>
                <w:rFonts w:ascii="Verdana" w:eastAsia="Verdana" w:hAnsi="Verdana" w:cs="Verdana"/>
                <w:sz w:val="21"/>
                <w:szCs w:val="21"/>
              </w:rPr>
              <w:t>Fnd</w:t>
            </w:r>
            <w:proofErr w:type="spellEnd"/>
          </w:p>
        </w:tc>
        <w:tc>
          <w:tcPr>
            <w:tcW w:w="1440" w:type="dxa"/>
            <w:shd w:val="clear" w:color="auto" w:fill="auto"/>
            <w:tcMar>
              <w:top w:w="100" w:type="dxa"/>
              <w:left w:w="100" w:type="dxa"/>
              <w:bottom w:w="100" w:type="dxa"/>
              <w:right w:w="100" w:type="dxa"/>
            </w:tcMar>
          </w:tcPr>
          <w:p w14:paraId="20447BA6" w14:textId="77777777" w:rsidR="0028564D" w:rsidRDefault="00000000">
            <w:pPr>
              <w:widowControl w:val="0"/>
              <w:pBdr>
                <w:top w:val="nil"/>
                <w:left w:val="nil"/>
                <w:bottom w:val="nil"/>
                <w:right w:val="nil"/>
                <w:between w:val="nil"/>
              </w:pBdr>
              <w:spacing w:line="240" w:lineRule="auto"/>
            </w:pPr>
            <w:r>
              <w:t>Kelly D.</w:t>
            </w:r>
          </w:p>
        </w:tc>
        <w:tc>
          <w:tcPr>
            <w:tcW w:w="1440" w:type="dxa"/>
            <w:shd w:val="clear" w:color="auto" w:fill="D9EAD3"/>
            <w:tcMar>
              <w:top w:w="100" w:type="dxa"/>
              <w:left w:w="100" w:type="dxa"/>
              <w:bottom w:w="100" w:type="dxa"/>
              <w:right w:w="100" w:type="dxa"/>
            </w:tcMar>
          </w:tcPr>
          <w:p w14:paraId="7E485356" w14:textId="77777777" w:rsidR="0028564D" w:rsidRDefault="00000000">
            <w:pPr>
              <w:widowControl w:val="0"/>
              <w:pBdr>
                <w:top w:val="nil"/>
                <w:left w:val="nil"/>
                <w:bottom w:val="nil"/>
                <w:right w:val="nil"/>
                <w:between w:val="nil"/>
              </w:pBdr>
              <w:spacing w:line="240" w:lineRule="auto"/>
            </w:pPr>
            <w:r>
              <w:t xml:space="preserve">Step 1, Part B Complete Lesson </w:t>
            </w:r>
          </w:p>
          <w:p w14:paraId="37B207BF" w14:textId="77777777" w:rsidR="0028564D" w:rsidRDefault="00000000">
            <w:pPr>
              <w:widowControl w:val="0"/>
              <w:pBdr>
                <w:top w:val="nil"/>
                <w:left w:val="nil"/>
                <w:bottom w:val="nil"/>
                <w:right w:val="nil"/>
                <w:between w:val="nil"/>
              </w:pBdr>
              <w:spacing w:line="240" w:lineRule="auto"/>
            </w:pPr>
            <w:r>
              <w:t>Plan; GTKYS</w:t>
            </w:r>
          </w:p>
          <w:p w14:paraId="43E00DD1" w14:textId="77777777" w:rsidR="0028564D" w:rsidRDefault="00000000">
            <w:pPr>
              <w:widowControl w:val="0"/>
              <w:pBdr>
                <w:top w:val="nil"/>
                <w:left w:val="nil"/>
                <w:bottom w:val="nil"/>
                <w:right w:val="nil"/>
                <w:between w:val="nil"/>
              </w:pBdr>
              <w:spacing w:line="240" w:lineRule="auto"/>
            </w:pPr>
            <w:r>
              <w:t>&amp; Diversity Experience GTKYS</w:t>
            </w:r>
          </w:p>
        </w:tc>
        <w:tc>
          <w:tcPr>
            <w:tcW w:w="1440" w:type="dxa"/>
            <w:shd w:val="clear" w:color="auto" w:fill="D9EAD3"/>
            <w:tcMar>
              <w:top w:w="100" w:type="dxa"/>
              <w:left w:w="100" w:type="dxa"/>
              <w:bottom w:w="100" w:type="dxa"/>
              <w:right w:w="100" w:type="dxa"/>
            </w:tcMar>
          </w:tcPr>
          <w:p w14:paraId="057EE631"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051A26A" w14:textId="77777777" w:rsidR="0028564D" w:rsidRDefault="00000000">
            <w:pPr>
              <w:widowControl w:val="0"/>
              <w:pBdr>
                <w:top w:val="nil"/>
                <w:left w:val="nil"/>
                <w:bottom w:val="nil"/>
                <w:right w:val="nil"/>
                <w:between w:val="nil"/>
              </w:pBdr>
              <w:spacing w:line="240" w:lineRule="auto"/>
            </w:pPr>
            <w:r>
              <w:t>Reflections/Connections to Practice</w:t>
            </w:r>
          </w:p>
        </w:tc>
        <w:tc>
          <w:tcPr>
            <w:tcW w:w="1440" w:type="dxa"/>
            <w:shd w:val="clear" w:color="auto" w:fill="D9EAD3"/>
            <w:tcMar>
              <w:top w:w="100" w:type="dxa"/>
              <w:left w:w="100" w:type="dxa"/>
              <w:bottom w:w="100" w:type="dxa"/>
              <w:right w:w="100" w:type="dxa"/>
            </w:tcMar>
          </w:tcPr>
          <w:p w14:paraId="06D0BAB1" w14:textId="77777777" w:rsidR="0028564D" w:rsidRDefault="00000000">
            <w:pPr>
              <w:widowControl w:val="0"/>
              <w:pBdr>
                <w:top w:val="nil"/>
                <w:left w:val="nil"/>
                <w:bottom w:val="nil"/>
                <w:right w:val="nil"/>
                <w:between w:val="nil"/>
              </w:pBdr>
              <w:spacing w:line="240" w:lineRule="auto"/>
            </w:pPr>
            <w:r>
              <w:t>Final Reflection and Connection to Practice</w:t>
            </w:r>
          </w:p>
        </w:tc>
        <w:tc>
          <w:tcPr>
            <w:tcW w:w="1440" w:type="dxa"/>
            <w:shd w:val="clear" w:color="auto" w:fill="CFE2F3"/>
            <w:tcMar>
              <w:top w:w="100" w:type="dxa"/>
              <w:left w:w="100" w:type="dxa"/>
              <w:bottom w:w="100" w:type="dxa"/>
              <w:right w:w="100" w:type="dxa"/>
            </w:tcMar>
          </w:tcPr>
          <w:p w14:paraId="1096C749"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367EABA"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4A4A5AE"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B74E251" w14:textId="77777777" w:rsidR="0028564D" w:rsidRDefault="0028564D">
            <w:pPr>
              <w:widowControl w:val="0"/>
              <w:pBdr>
                <w:top w:val="nil"/>
                <w:left w:val="nil"/>
                <w:bottom w:val="nil"/>
                <w:right w:val="nil"/>
                <w:between w:val="nil"/>
              </w:pBdr>
              <w:spacing w:line="240" w:lineRule="auto"/>
            </w:pPr>
          </w:p>
        </w:tc>
      </w:tr>
      <w:tr w:rsidR="0028564D" w14:paraId="08C59C81" w14:textId="77777777">
        <w:tc>
          <w:tcPr>
            <w:tcW w:w="1440" w:type="dxa"/>
            <w:shd w:val="clear" w:color="auto" w:fill="auto"/>
            <w:tcMar>
              <w:top w:w="100" w:type="dxa"/>
              <w:left w:w="100" w:type="dxa"/>
              <w:bottom w:w="100" w:type="dxa"/>
              <w:right w:w="100" w:type="dxa"/>
            </w:tcMar>
          </w:tcPr>
          <w:p w14:paraId="06E711ED" w14:textId="77777777" w:rsidR="0028564D" w:rsidRDefault="00000000">
            <w:pPr>
              <w:widowControl w:val="0"/>
              <w:pBdr>
                <w:top w:val="nil"/>
                <w:left w:val="nil"/>
                <w:bottom w:val="nil"/>
                <w:right w:val="nil"/>
                <w:between w:val="nil"/>
              </w:pBdr>
              <w:spacing w:line="240" w:lineRule="auto"/>
            </w:pPr>
            <w:r>
              <w:t>4107: Teach Eng Learners</w:t>
            </w:r>
          </w:p>
        </w:tc>
        <w:tc>
          <w:tcPr>
            <w:tcW w:w="1440" w:type="dxa"/>
            <w:shd w:val="clear" w:color="auto" w:fill="auto"/>
            <w:tcMar>
              <w:top w:w="100" w:type="dxa"/>
              <w:left w:w="100" w:type="dxa"/>
              <w:bottom w:w="100" w:type="dxa"/>
              <w:right w:w="100" w:type="dxa"/>
            </w:tcMar>
          </w:tcPr>
          <w:p w14:paraId="69A77548" w14:textId="77777777" w:rsidR="0028564D" w:rsidRDefault="00000000">
            <w:pPr>
              <w:widowControl w:val="0"/>
              <w:pBdr>
                <w:top w:val="nil"/>
                <w:left w:val="nil"/>
                <w:bottom w:val="nil"/>
                <w:right w:val="nil"/>
                <w:between w:val="nil"/>
              </w:pBdr>
              <w:spacing w:line="240" w:lineRule="auto"/>
            </w:pPr>
            <w:r>
              <w:t>Kelly D.</w:t>
            </w:r>
          </w:p>
        </w:tc>
        <w:tc>
          <w:tcPr>
            <w:tcW w:w="1440" w:type="dxa"/>
            <w:shd w:val="clear" w:color="auto" w:fill="D9EAD3"/>
            <w:tcMar>
              <w:top w:w="100" w:type="dxa"/>
              <w:left w:w="100" w:type="dxa"/>
              <w:bottom w:w="100" w:type="dxa"/>
              <w:right w:w="100" w:type="dxa"/>
            </w:tcMar>
          </w:tcPr>
          <w:p w14:paraId="584B303C" w14:textId="77777777" w:rsidR="0028564D" w:rsidRDefault="00000000">
            <w:pPr>
              <w:widowControl w:val="0"/>
              <w:pBdr>
                <w:top w:val="nil"/>
                <w:left w:val="nil"/>
                <w:bottom w:val="nil"/>
                <w:right w:val="nil"/>
                <w:between w:val="nil"/>
              </w:pBdr>
              <w:spacing w:line="240" w:lineRule="auto"/>
            </w:pPr>
            <w:r>
              <w:t xml:space="preserve">Step 1, Part B Complete Lesson </w:t>
            </w:r>
            <w:proofErr w:type="gramStart"/>
            <w:r>
              <w:t>Plan;</w:t>
            </w:r>
            <w:proofErr w:type="gramEnd"/>
          </w:p>
          <w:p w14:paraId="578648E9" w14:textId="77777777" w:rsidR="0028564D" w:rsidRDefault="00000000">
            <w:pPr>
              <w:widowControl w:val="0"/>
              <w:pBdr>
                <w:top w:val="nil"/>
                <w:left w:val="nil"/>
                <w:bottom w:val="nil"/>
                <w:right w:val="nil"/>
                <w:between w:val="nil"/>
              </w:pBdr>
              <w:spacing w:line="240" w:lineRule="auto"/>
            </w:pPr>
            <w:r>
              <w:t xml:space="preserve">Language Demands, Scaffolding, Differentiation, </w:t>
            </w:r>
            <w:r>
              <w:lastRenderedPageBreak/>
              <w:t>Accommodations, Objectives, Assessment</w:t>
            </w:r>
          </w:p>
        </w:tc>
        <w:tc>
          <w:tcPr>
            <w:tcW w:w="1440" w:type="dxa"/>
            <w:shd w:val="clear" w:color="auto" w:fill="D9EAD3"/>
            <w:tcMar>
              <w:top w:w="100" w:type="dxa"/>
              <w:left w:w="100" w:type="dxa"/>
              <w:bottom w:w="100" w:type="dxa"/>
              <w:right w:w="100" w:type="dxa"/>
            </w:tcMar>
          </w:tcPr>
          <w:p w14:paraId="55A7E7B0" w14:textId="77777777" w:rsidR="0028564D" w:rsidRDefault="00000000">
            <w:pPr>
              <w:widowControl w:val="0"/>
              <w:pBdr>
                <w:top w:val="nil"/>
                <w:left w:val="nil"/>
                <w:bottom w:val="nil"/>
                <w:right w:val="nil"/>
                <w:between w:val="nil"/>
              </w:pBdr>
              <w:spacing w:line="240" w:lineRule="auto"/>
            </w:pPr>
            <w:r>
              <w:lastRenderedPageBreak/>
              <w:t>SDAIE Lesson Teach to class</w:t>
            </w:r>
          </w:p>
        </w:tc>
        <w:tc>
          <w:tcPr>
            <w:tcW w:w="1440" w:type="dxa"/>
            <w:shd w:val="clear" w:color="auto" w:fill="D9EAD3"/>
            <w:tcMar>
              <w:top w:w="100" w:type="dxa"/>
              <w:left w:w="100" w:type="dxa"/>
              <w:bottom w:w="100" w:type="dxa"/>
              <w:right w:w="100" w:type="dxa"/>
            </w:tcMar>
          </w:tcPr>
          <w:p w14:paraId="25702AFF" w14:textId="77777777" w:rsidR="0028564D" w:rsidRDefault="00000000">
            <w:pPr>
              <w:widowControl w:val="0"/>
              <w:pBdr>
                <w:top w:val="nil"/>
                <w:left w:val="nil"/>
                <w:bottom w:val="nil"/>
                <w:right w:val="nil"/>
                <w:between w:val="nil"/>
              </w:pBdr>
              <w:spacing w:line="240" w:lineRule="auto"/>
            </w:pPr>
            <w:r>
              <w:t>Tutoring Practicum Reflections</w:t>
            </w:r>
          </w:p>
        </w:tc>
        <w:tc>
          <w:tcPr>
            <w:tcW w:w="1440" w:type="dxa"/>
            <w:shd w:val="clear" w:color="auto" w:fill="D9EAD3"/>
            <w:tcMar>
              <w:top w:w="100" w:type="dxa"/>
              <w:left w:w="100" w:type="dxa"/>
              <w:bottom w:w="100" w:type="dxa"/>
              <w:right w:w="100" w:type="dxa"/>
            </w:tcMar>
          </w:tcPr>
          <w:p w14:paraId="5B2E4D3B" w14:textId="77777777" w:rsidR="0028564D" w:rsidRDefault="00000000">
            <w:pPr>
              <w:widowControl w:val="0"/>
              <w:pBdr>
                <w:top w:val="nil"/>
                <w:left w:val="nil"/>
                <w:bottom w:val="nil"/>
                <w:right w:val="nil"/>
                <w:between w:val="nil"/>
              </w:pBdr>
              <w:spacing w:line="240" w:lineRule="auto"/>
            </w:pPr>
            <w:r>
              <w:t>Tutoring Practicum Reflections</w:t>
            </w:r>
          </w:p>
        </w:tc>
        <w:tc>
          <w:tcPr>
            <w:tcW w:w="1440" w:type="dxa"/>
            <w:shd w:val="clear" w:color="auto" w:fill="CFE2F3"/>
            <w:tcMar>
              <w:top w:w="100" w:type="dxa"/>
              <w:left w:w="100" w:type="dxa"/>
              <w:bottom w:w="100" w:type="dxa"/>
              <w:right w:w="100" w:type="dxa"/>
            </w:tcMar>
          </w:tcPr>
          <w:p w14:paraId="1A55AD0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3DC6C5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A3439C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099D678" w14:textId="77777777" w:rsidR="0028564D" w:rsidRDefault="0028564D">
            <w:pPr>
              <w:widowControl w:val="0"/>
              <w:pBdr>
                <w:top w:val="nil"/>
                <w:left w:val="nil"/>
                <w:bottom w:val="nil"/>
                <w:right w:val="nil"/>
                <w:between w:val="nil"/>
              </w:pBdr>
              <w:spacing w:line="240" w:lineRule="auto"/>
            </w:pPr>
          </w:p>
        </w:tc>
      </w:tr>
      <w:tr w:rsidR="0028564D" w14:paraId="7F1161B0" w14:textId="77777777">
        <w:tc>
          <w:tcPr>
            <w:tcW w:w="1440" w:type="dxa"/>
            <w:shd w:val="clear" w:color="auto" w:fill="auto"/>
            <w:tcMar>
              <w:top w:w="100" w:type="dxa"/>
              <w:left w:w="100" w:type="dxa"/>
              <w:bottom w:w="100" w:type="dxa"/>
              <w:right w:w="100" w:type="dxa"/>
            </w:tcMar>
          </w:tcPr>
          <w:p w14:paraId="2011AB5A" w14:textId="77777777" w:rsidR="0028564D" w:rsidRDefault="00000000">
            <w:pPr>
              <w:widowControl w:val="0"/>
              <w:pBdr>
                <w:top w:val="nil"/>
                <w:left w:val="nil"/>
                <w:bottom w:val="nil"/>
                <w:right w:val="nil"/>
                <w:between w:val="nil"/>
              </w:pBdr>
              <w:spacing w:line="240" w:lineRule="auto"/>
            </w:pPr>
            <w:r>
              <w:t xml:space="preserve">4110: </w:t>
            </w:r>
            <w:proofErr w:type="spellStart"/>
            <w:r>
              <w:t>Sp</w:t>
            </w:r>
            <w:proofErr w:type="spellEnd"/>
            <w:r>
              <w:t xml:space="preserve"> Ed Clsrm Teach</w:t>
            </w:r>
          </w:p>
        </w:tc>
        <w:tc>
          <w:tcPr>
            <w:tcW w:w="1440" w:type="dxa"/>
            <w:shd w:val="clear" w:color="auto" w:fill="auto"/>
            <w:tcMar>
              <w:top w:w="100" w:type="dxa"/>
              <w:left w:w="100" w:type="dxa"/>
              <w:bottom w:w="100" w:type="dxa"/>
              <w:right w:w="100" w:type="dxa"/>
            </w:tcMar>
          </w:tcPr>
          <w:p w14:paraId="60E74ECB"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4C6BD4E"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75920F7"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31529672"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486270D9"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3902215"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B782CA9"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C562F9A"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16D0979" w14:textId="77777777" w:rsidR="0028564D" w:rsidRDefault="0028564D">
            <w:pPr>
              <w:widowControl w:val="0"/>
              <w:pBdr>
                <w:top w:val="nil"/>
                <w:left w:val="nil"/>
                <w:bottom w:val="nil"/>
                <w:right w:val="nil"/>
                <w:between w:val="nil"/>
              </w:pBdr>
              <w:spacing w:line="240" w:lineRule="auto"/>
            </w:pPr>
          </w:p>
        </w:tc>
      </w:tr>
      <w:tr w:rsidR="0028564D" w14:paraId="457853BF" w14:textId="77777777">
        <w:tc>
          <w:tcPr>
            <w:tcW w:w="1440" w:type="dxa"/>
            <w:shd w:val="clear" w:color="auto" w:fill="auto"/>
            <w:tcMar>
              <w:top w:w="100" w:type="dxa"/>
              <w:left w:w="100" w:type="dxa"/>
              <w:bottom w:w="100" w:type="dxa"/>
              <w:right w:w="100" w:type="dxa"/>
            </w:tcMar>
          </w:tcPr>
          <w:p w14:paraId="58DD8B02" w14:textId="77777777" w:rsidR="0028564D" w:rsidRDefault="00000000">
            <w:pPr>
              <w:spacing w:line="240" w:lineRule="auto"/>
            </w:pPr>
            <w:r>
              <w:t>4113: Tech Apps in Ed</w:t>
            </w:r>
          </w:p>
        </w:tc>
        <w:tc>
          <w:tcPr>
            <w:tcW w:w="1440" w:type="dxa"/>
            <w:shd w:val="clear" w:color="auto" w:fill="auto"/>
            <w:tcMar>
              <w:top w:w="100" w:type="dxa"/>
              <w:left w:w="100" w:type="dxa"/>
              <w:bottom w:w="100" w:type="dxa"/>
              <w:right w:w="100" w:type="dxa"/>
            </w:tcMar>
          </w:tcPr>
          <w:p w14:paraId="462A9F1F" w14:textId="77777777" w:rsidR="0028564D" w:rsidRDefault="00000000">
            <w:pPr>
              <w:spacing w:line="240" w:lineRule="auto"/>
            </w:pPr>
            <w:r>
              <w:t>Brian Gadus</w:t>
            </w:r>
          </w:p>
        </w:tc>
        <w:tc>
          <w:tcPr>
            <w:tcW w:w="1440" w:type="dxa"/>
            <w:shd w:val="clear" w:color="auto" w:fill="D9EAD3"/>
            <w:tcMar>
              <w:top w:w="100" w:type="dxa"/>
              <w:left w:w="100" w:type="dxa"/>
              <w:bottom w:w="100" w:type="dxa"/>
              <w:right w:w="100" w:type="dxa"/>
            </w:tcMar>
          </w:tcPr>
          <w:p w14:paraId="6C274878" w14:textId="77777777" w:rsidR="0028564D" w:rsidRDefault="00000000">
            <w:pPr>
              <w:widowControl w:val="0"/>
              <w:spacing w:line="240" w:lineRule="auto"/>
            </w:pPr>
            <w:r>
              <w:t>Use SETT process (Student, Environment, Tasks, Tools) to collaboratively gather info on a student</w:t>
            </w:r>
          </w:p>
        </w:tc>
        <w:tc>
          <w:tcPr>
            <w:tcW w:w="1440" w:type="dxa"/>
            <w:shd w:val="clear" w:color="auto" w:fill="D9EAD3"/>
            <w:tcMar>
              <w:top w:w="100" w:type="dxa"/>
              <w:left w:w="100" w:type="dxa"/>
              <w:bottom w:w="100" w:type="dxa"/>
              <w:right w:w="100" w:type="dxa"/>
            </w:tcMar>
          </w:tcPr>
          <w:p w14:paraId="3A140620" w14:textId="77777777" w:rsidR="0028564D" w:rsidRDefault="00000000">
            <w:pPr>
              <w:widowControl w:val="0"/>
              <w:spacing w:line="240" w:lineRule="auto"/>
            </w:pPr>
            <w:r>
              <w:t>Using results from SETT exercise, determine appropriate tool, then implement with a student</w:t>
            </w:r>
          </w:p>
        </w:tc>
        <w:tc>
          <w:tcPr>
            <w:tcW w:w="1440" w:type="dxa"/>
            <w:shd w:val="clear" w:color="auto" w:fill="D9EAD3"/>
            <w:tcMar>
              <w:top w:w="100" w:type="dxa"/>
              <w:left w:w="100" w:type="dxa"/>
              <w:bottom w:w="100" w:type="dxa"/>
              <w:right w:w="100" w:type="dxa"/>
            </w:tcMar>
          </w:tcPr>
          <w:p w14:paraId="2D3BCE12" w14:textId="77777777" w:rsidR="0028564D" w:rsidRDefault="00000000">
            <w:pPr>
              <w:widowControl w:val="0"/>
              <w:spacing w:line="240" w:lineRule="auto"/>
            </w:pPr>
            <w:r>
              <w:t>Brief reflection paper and discussion around results of tool matching and results of implementation</w:t>
            </w:r>
          </w:p>
        </w:tc>
        <w:tc>
          <w:tcPr>
            <w:tcW w:w="1440" w:type="dxa"/>
            <w:shd w:val="clear" w:color="auto" w:fill="D9EAD3"/>
            <w:tcMar>
              <w:top w:w="100" w:type="dxa"/>
              <w:left w:w="100" w:type="dxa"/>
              <w:bottom w:w="100" w:type="dxa"/>
              <w:right w:w="100" w:type="dxa"/>
            </w:tcMar>
          </w:tcPr>
          <w:p w14:paraId="6A5D5736" w14:textId="77777777" w:rsidR="0028564D" w:rsidRDefault="00000000">
            <w:pPr>
              <w:widowControl w:val="0"/>
              <w:spacing w:line="240" w:lineRule="auto"/>
            </w:pPr>
            <w:r>
              <w:t>Apply to final group case study assignment and present to class</w:t>
            </w:r>
          </w:p>
        </w:tc>
        <w:tc>
          <w:tcPr>
            <w:tcW w:w="1440" w:type="dxa"/>
            <w:shd w:val="clear" w:color="auto" w:fill="CFE2F3"/>
            <w:tcMar>
              <w:top w:w="100" w:type="dxa"/>
              <w:left w:w="100" w:type="dxa"/>
              <w:bottom w:w="100" w:type="dxa"/>
              <w:right w:w="100" w:type="dxa"/>
            </w:tcMar>
          </w:tcPr>
          <w:p w14:paraId="19E7A82F" w14:textId="77777777" w:rsidR="0028564D" w:rsidRDefault="00000000">
            <w:pPr>
              <w:widowControl w:val="0"/>
              <w:spacing w:line="240" w:lineRule="auto"/>
            </w:pPr>
            <w:r>
              <w:t>Plan writing assignment after considering a student on current caseload and matching appropriate writing technology supports</w:t>
            </w:r>
          </w:p>
        </w:tc>
        <w:tc>
          <w:tcPr>
            <w:tcW w:w="1440" w:type="dxa"/>
            <w:shd w:val="clear" w:color="auto" w:fill="CFE2F3"/>
            <w:tcMar>
              <w:top w:w="100" w:type="dxa"/>
              <w:left w:w="100" w:type="dxa"/>
              <w:bottom w:w="100" w:type="dxa"/>
              <w:right w:w="100" w:type="dxa"/>
            </w:tcMar>
          </w:tcPr>
          <w:p w14:paraId="672BC653" w14:textId="77777777" w:rsidR="0028564D" w:rsidRDefault="00000000">
            <w:pPr>
              <w:widowControl w:val="0"/>
              <w:spacing w:line="240" w:lineRule="auto"/>
            </w:pPr>
            <w:r>
              <w:t xml:space="preserve">Teach student how to use writing technology support and observe and assess their performance over multiple trials. </w:t>
            </w:r>
          </w:p>
        </w:tc>
        <w:tc>
          <w:tcPr>
            <w:tcW w:w="1440" w:type="dxa"/>
            <w:shd w:val="clear" w:color="auto" w:fill="CFE2F3"/>
            <w:tcMar>
              <w:top w:w="100" w:type="dxa"/>
              <w:left w:w="100" w:type="dxa"/>
              <w:bottom w:w="100" w:type="dxa"/>
              <w:right w:w="100" w:type="dxa"/>
            </w:tcMar>
          </w:tcPr>
          <w:p w14:paraId="15644149" w14:textId="77777777" w:rsidR="0028564D" w:rsidRDefault="00000000">
            <w:pPr>
              <w:widowControl w:val="0"/>
              <w:spacing w:line="240" w:lineRule="auto"/>
            </w:pPr>
            <w:r>
              <w:t xml:space="preserve">Reflect upon results through written paper and discussion with class. </w:t>
            </w:r>
          </w:p>
        </w:tc>
        <w:tc>
          <w:tcPr>
            <w:tcW w:w="1440" w:type="dxa"/>
            <w:shd w:val="clear" w:color="auto" w:fill="CFE2F3"/>
            <w:tcMar>
              <w:top w:w="100" w:type="dxa"/>
              <w:left w:w="100" w:type="dxa"/>
              <w:bottom w:w="100" w:type="dxa"/>
              <w:right w:w="100" w:type="dxa"/>
            </w:tcMar>
          </w:tcPr>
          <w:p w14:paraId="42294CE9" w14:textId="77777777" w:rsidR="0028564D" w:rsidRDefault="00000000">
            <w:pPr>
              <w:widowControl w:val="0"/>
              <w:spacing w:line="240" w:lineRule="auto"/>
            </w:pPr>
            <w:r>
              <w:t>Determine if writing technology support is appropriate and effective, possible re-match tool based on trial, then re-teach.</w:t>
            </w:r>
          </w:p>
        </w:tc>
      </w:tr>
      <w:tr w:rsidR="0028564D" w14:paraId="1A7A4C07" w14:textId="77777777">
        <w:tc>
          <w:tcPr>
            <w:tcW w:w="1440" w:type="dxa"/>
            <w:shd w:val="clear" w:color="auto" w:fill="auto"/>
            <w:tcMar>
              <w:top w:w="100" w:type="dxa"/>
              <w:left w:w="100" w:type="dxa"/>
              <w:bottom w:w="100" w:type="dxa"/>
              <w:right w:w="100" w:type="dxa"/>
            </w:tcMar>
          </w:tcPr>
          <w:p w14:paraId="34319CB5" w14:textId="77777777" w:rsidR="0028564D" w:rsidRDefault="00000000">
            <w:pPr>
              <w:spacing w:line="240" w:lineRule="auto"/>
            </w:pPr>
            <w:r>
              <w:t>4116: Health Ed</w:t>
            </w:r>
          </w:p>
        </w:tc>
        <w:tc>
          <w:tcPr>
            <w:tcW w:w="1440" w:type="dxa"/>
            <w:shd w:val="clear" w:color="auto" w:fill="auto"/>
            <w:tcMar>
              <w:top w:w="100" w:type="dxa"/>
              <w:left w:w="100" w:type="dxa"/>
              <w:bottom w:w="100" w:type="dxa"/>
              <w:right w:w="100" w:type="dxa"/>
            </w:tcMar>
          </w:tcPr>
          <w:p w14:paraId="6E5588D1" w14:textId="77777777" w:rsidR="0028564D" w:rsidRDefault="00000000">
            <w:pPr>
              <w:spacing w:line="240" w:lineRule="auto"/>
            </w:pPr>
            <w:r>
              <w:t>Christy Knott</w:t>
            </w:r>
          </w:p>
        </w:tc>
        <w:tc>
          <w:tcPr>
            <w:tcW w:w="1440" w:type="dxa"/>
            <w:shd w:val="clear" w:color="auto" w:fill="D9EAD3"/>
            <w:tcMar>
              <w:top w:w="100" w:type="dxa"/>
              <w:left w:w="100" w:type="dxa"/>
              <w:bottom w:w="100" w:type="dxa"/>
              <w:right w:w="100" w:type="dxa"/>
            </w:tcMar>
          </w:tcPr>
          <w:p w14:paraId="626EBB8D" w14:textId="77777777" w:rsidR="0028564D" w:rsidRDefault="00000000">
            <w:pPr>
              <w:widowControl w:val="0"/>
            </w:pPr>
            <w:r>
              <w:t>Step1, GTKYS -</w:t>
            </w:r>
          </w:p>
          <w:p w14:paraId="4D1DF334" w14:textId="77777777" w:rsidR="0028564D" w:rsidRDefault="00000000">
            <w:pPr>
              <w:widowControl w:val="0"/>
            </w:pPr>
            <w:r>
              <w:t>“Focus Student 3” Assignment -</w:t>
            </w:r>
            <w:hyperlink r:id="rId19">
              <w:r>
                <w:rPr>
                  <w:color w:val="1155CC"/>
                  <w:u w:val="single"/>
                </w:rPr>
                <w:t>Description</w:t>
              </w:r>
            </w:hyperlink>
            <w:r>
              <w:t xml:space="preserve">&amp; </w:t>
            </w:r>
            <w:hyperlink r:id="rId20">
              <w:r>
                <w:rPr>
                  <w:color w:val="1155CC"/>
                  <w:u w:val="single"/>
                </w:rPr>
                <w:t>Tasks Doc</w:t>
              </w:r>
            </w:hyperlink>
          </w:p>
        </w:tc>
        <w:tc>
          <w:tcPr>
            <w:tcW w:w="1440" w:type="dxa"/>
            <w:shd w:val="clear" w:color="auto" w:fill="D9EAD3"/>
            <w:tcMar>
              <w:top w:w="100" w:type="dxa"/>
              <w:left w:w="100" w:type="dxa"/>
              <w:bottom w:w="100" w:type="dxa"/>
              <w:right w:w="100" w:type="dxa"/>
            </w:tcMar>
          </w:tcPr>
          <w:p w14:paraId="1107E9B6" w14:textId="77777777" w:rsidR="0028564D" w:rsidRDefault="00000000">
            <w:pPr>
              <w:widowControl w:val="0"/>
              <w:rPr>
                <w:sz w:val="18"/>
                <w:szCs w:val="18"/>
              </w:rPr>
            </w:pPr>
            <w:r>
              <w:t>Step 2,  Teach &amp; Assess -  “Focus Student 3” Assignment -</w:t>
            </w:r>
            <w:hyperlink r:id="rId21">
              <w:r>
                <w:rPr>
                  <w:color w:val="1155CC"/>
                  <w:u w:val="single"/>
                </w:rPr>
                <w:t>Description</w:t>
              </w:r>
            </w:hyperlink>
            <w:r>
              <w:t xml:space="preserve">&amp; </w:t>
            </w:r>
            <w:hyperlink r:id="rId22">
              <w:r>
                <w:rPr>
                  <w:color w:val="1155CC"/>
                  <w:u w:val="single"/>
                </w:rPr>
                <w:t>Tasks Doc</w:t>
              </w:r>
            </w:hyperlink>
            <w:r>
              <w:rPr>
                <w:sz w:val="18"/>
                <w:szCs w:val="18"/>
              </w:rPr>
              <w:t xml:space="preserve"> Creating a Positive and Safe Learning Environment Assignment </w:t>
            </w:r>
          </w:p>
        </w:tc>
        <w:tc>
          <w:tcPr>
            <w:tcW w:w="1440" w:type="dxa"/>
            <w:shd w:val="clear" w:color="auto" w:fill="D9EAD3"/>
            <w:tcMar>
              <w:top w:w="100" w:type="dxa"/>
              <w:left w:w="100" w:type="dxa"/>
              <w:bottom w:w="100" w:type="dxa"/>
              <w:right w:w="100" w:type="dxa"/>
            </w:tcMar>
          </w:tcPr>
          <w:p w14:paraId="779D9A1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42D86A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19378C8" w14:textId="77777777" w:rsidR="0028564D" w:rsidRDefault="00000000">
            <w:pPr>
              <w:widowControl w:val="0"/>
              <w:pBdr>
                <w:top w:val="nil"/>
                <w:left w:val="nil"/>
                <w:bottom w:val="nil"/>
                <w:right w:val="nil"/>
                <w:between w:val="nil"/>
              </w:pBdr>
              <w:spacing w:line="240" w:lineRule="auto"/>
            </w:pPr>
            <w:r>
              <w:t>Step 1, Plan - Ed Tech Resources Assignment -</w:t>
            </w:r>
            <w:hyperlink r:id="rId23">
              <w:r>
                <w:rPr>
                  <w:color w:val="1155CC"/>
                  <w:u w:val="single"/>
                </w:rPr>
                <w:t>Description</w:t>
              </w:r>
            </w:hyperlink>
            <w:r>
              <w:t xml:space="preserve"> &amp; </w:t>
            </w:r>
            <w:hyperlink r:id="rId24">
              <w:r>
                <w:rPr>
                  <w:color w:val="1155CC"/>
                  <w:u w:val="single"/>
                </w:rPr>
                <w:t>Tasks Doc</w:t>
              </w:r>
            </w:hyperlink>
          </w:p>
        </w:tc>
        <w:tc>
          <w:tcPr>
            <w:tcW w:w="1440" w:type="dxa"/>
            <w:shd w:val="clear" w:color="auto" w:fill="CFE2F3"/>
            <w:tcMar>
              <w:top w:w="100" w:type="dxa"/>
              <w:left w:w="100" w:type="dxa"/>
              <w:bottom w:w="100" w:type="dxa"/>
              <w:right w:w="100" w:type="dxa"/>
            </w:tcMar>
          </w:tcPr>
          <w:p w14:paraId="618D487A" w14:textId="77777777" w:rsidR="0028564D" w:rsidRDefault="00000000">
            <w:pPr>
              <w:widowControl w:val="0"/>
              <w:pBdr>
                <w:top w:val="nil"/>
                <w:left w:val="nil"/>
                <w:bottom w:val="nil"/>
                <w:right w:val="nil"/>
                <w:between w:val="nil"/>
              </w:pBdr>
              <w:spacing w:line="240" w:lineRule="auto"/>
            </w:pPr>
            <w:r>
              <w:t>Step 2, Teach &amp; Assess - - Ed Tech Resources Assignment -</w:t>
            </w:r>
            <w:hyperlink r:id="rId25">
              <w:r>
                <w:rPr>
                  <w:color w:val="1155CC"/>
                  <w:u w:val="single"/>
                </w:rPr>
                <w:t>Description</w:t>
              </w:r>
            </w:hyperlink>
            <w:r>
              <w:t xml:space="preserve"> &amp; </w:t>
            </w:r>
            <w:hyperlink r:id="rId26">
              <w:r>
                <w:rPr>
                  <w:color w:val="1155CC"/>
                  <w:u w:val="single"/>
                </w:rPr>
                <w:t>Tasks Doc</w:t>
              </w:r>
            </w:hyperlink>
          </w:p>
        </w:tc>
        <w:tc>
          <w:tcPr>
            <w:tcW w:w="1440" w:type="dxa"/>
            <w:shd w:val="clear" w:color="auto" w:fill="CFE2F3"/>
            <w:tcMar>
              <w:top w:w="100" w:type="dxa"/>
              <w:left w:w="100" w:type="dxa"/>
              <w:bottom w:w="100" w:type="dxa"/>
              <w:right w:w="100" w:type="dxa"/>
            </w:tcMar>
          </w:tcPr>
          <w:p w14:paraId="04225687"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45E233B" w14:textId="77777777" w:rsidR="0028564D" w:rsidRDefault="0028564D">
            <w:pPr>
              <w:widowControl w:val="0"/>
              <w:pBdr>
                <w:top w:val="nil"/>
                <w:left w:val="nil"/>
                <w:bottom w:val="nil"/>
                <w:right w:val="nil"/>
                <w:between w:val="nil"/>
              </w:pBdr>
              <w:spacing w:line="240" w:lineRule="auto"/>
            </w:pPr>
          </w:p>
        </w:tc>
      </w:tr>
      <w:tr w:rsidR="0028564D" w14:paraId="2D2BF9C4" w14:textId="77777777">
        <w:tc>
          <w:tcPr>
            <w:tcW w:w="1440" w:type="dxa"/>
            <w:shd w:val="clear" w:color="auto" w:fill="auto"/>
            <w:tcMar>
              <w:top w:w="100" w:type="dxa"/>
              <w:left w:w="100" w:type="dxa"/>
              <w:bottom w:w="100" w:type="dxa"/>
              <w:right w:w="100" w:type="dxa"/>
            </w:tcMar>
          </w:tcPr>
          <w:p w14:paraId="60C367DB" w14:textId="77777777" w:rsidR="0028564D" w:rsidRDefault="00000000">
            <w:pPr>
              <w:spacing w:line="240" w:lineRule="auto"/>
            </w:pPr>
            <w:r>
              <w:lastRenderedPageBreak/>
              <w:t>4119: Assess in Class</w:t>
            </w:r>
          </w:p>
        </w:tc>
        <w:tc>
          <w:tcPr>
            <w:tcW w:w="1440" w:type="dxa"/>
            <w:shd w:val="clear" w:color="auto" w:fill="auto"/>
            <w:tcMar>
              <w:top w:w="100" w:type="dxa"/>
              <w:left w:w="100" w:type="dxa"/>
              <w:bottom w:w="100" w:type="dxa"/>
              <w:right w:w="100" w:type="dxa"/>
            </w:tcMar>
          </w:tcPr>
          <w:p w14:paraId="4374290E" w14:textId="77777777" w:rsidR="0028564D" w:rsidRDefault="00000000">
            <w:pPr>
              <w:spacing w:line="240" w:lineRule="auto"/>
            </w:pPr>
            <w:proofErr w:type="spellStart"/>
            <w:r>
              <w:t>SDemaree</w:t>
            </w:r>
            <w:proofErr w:type="spellEnd"/>
          </w:p>
        </w:tc>
        <w:tc>
          <w:tcPr>
            <w:tcW w:w="1440" w:type="dxa"/>
            <w:shd w:val="clear" w:color="auto" w:fill="D9EAD3"/>
            <w:tcMar>
              <w:top w:w="100" w:type="dxa"/>
              <w:left w:w="100" w:type="dxa"/>
              <w:bottom w:w="100" w:type="dxa"/>
              <w:right w:w="100" w:type="dxa"/>
            </w:tcMar>
          </w:tcPr>
          <w:p w14:paraId="5A57D886"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71A6FBB"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4C3D5E15"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94F1CED"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B158D03" w14:textId="77777777" w:rsidR="0028564D" w:rsidRDefault="00000000">
            <w:pPr>
              <w:widowControl w:val="0"/>
              <w:pBdr>
                <w:top w:val="nil"/>
                <w:left w:val="nil"/>
                <w:bottom w:val="nil"/>
                <w:right w:val="nil"/>
                <w:between w:val="nil"/>
              </w:pBdr>
              <w:spacing w:line="240" w:lineRule="auto"/>
            </w:pPr>
            <w:r>
              <w:t>Cycle 2, Step 1: Student Self-Assessment Assignment; review of formal assessment types</w:t>
            </w:r>
          </w:p>
        </w:tc>
        <w:tc>
          <w:tcPr>
            <w:tcW w:w="1440" w:type="dxa"/>
            <w:shd w:val="clear" w:color="auto" w:fill="CFE2F3"/>
            <w:tcMar>
              <w:top w:w="100" w:type="dxa"/>
              <w:left w:w="100" w:type="dxa"/>
              <w:bottom w:w="100" w:type="dxa"/>
              <w:right w:w="100" w:type="dxa"/>
            </w:tcMar>
          </w:tcPr>
          <w:p w14:paraId="24CF688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3EAFFD4" w14:textId="77777777" w:rsidR="0028564D" w:rsidRDefault="00000000">
            <w:pPr>
              <w:widowControl w:val="0"/>
              <w:pBdr>
                <w:top w:val="nil"/>
                <w:left w:val="nil"/>
                <w:bottom w:val="nil"/>
                <w:right w:val="nil"/>
                <w:between w:val="nil"/>
              </w:pBdr>
              <w:spacing w:line="240" w:lineRule="auto"/>
            </w:pPr>
            <w:r>
              <w:t>Cycle 2, Step 3: Analysis of SSAA Data; collect and analyze formal assessment data</w:t>
            </w:r>
          </w:p>
        </w:tc>
        <w:tc>
          <w:tcPr>
            <w:tcW w:w="1440" w:type="dxa"/>
            <w:shd w:val="clear" w:color="auto" w:fill="CFE2F3"/>
            <w:tcMar>
              <w:top w:w="100" w:type="dxa"/>
              <w:left w:w="100" w:type="dxa"/>
              <w:bottom w:w="100" w:type="dxa"/>
              <w:right w:w="100" w:type="dxa"/>
            </w:tcMar>
          </w:tcPr>
          <w:p w14:paraId="2965459A" w14:textId="77777777" w:rsidR="0028564D" w:rsidRDefault="0028564D">
            <w:pPr>
              <w:widowControl w:val="0"/>
              <w:pBdr>
                <w:top w:val="nil"/>
                <w:left w:val="nil"/>
                <w:bottom w:val="nil"/>
                <w:right w:val="nil"/>
                <w:between w:val="nil"/>
              </w:pBdr>
              <w:spacing w:line="240" w:lineRule="auto"/>
            </w:pPr>
          </w:p>
        </w:tc>
      </w:tr>
      <w:tr w:rsidR="0028564D" w14:paraId="45A7A611" w14:textId="77777777">
        <w:tc>
          <w:tcPr>
            <w:tcW w:w="1440" w:type="dxa"/>
            <w:shd w:val="clear" w:color="auto" w:fill="auto"/>
            <w:tcMar>
              <w:top w:w="100" w:type="dxa"/>
              <w:left w:w="100" w:type="dxa"/>
              <w:bottom w:w="100" w:type="dxa"/>
              <w:right w:w="100" w:type="dxa"/>
            </w:tcMar>
          </w:tcPr>
          <w:p w14:paraId="0B199F5C" w14:textId="77777777" w:rsidR="0028564D" w:rsidRDefault="00000000">
            <w:pPr>
              <w:spacing w:line="240" w:lineRule="auto"/>
            </w:pPr>
            <w:r>
              <w:t xml:space="preserve">4200: </w:t>
            </w:r>
            <w:proofErr w:type="spellStart"/>
            <w:r>
              <w:t>Sp</w:t>
            </w:r>
            <w:proofErr w:type="spellEnd"/>
            <w:r>
              <w:t xml:space="preserve"> Ed Prog </w:t>
            </w:r>
            <w:proofErr w:type="spellStart"/>
            <w:r>
              <w:t>Mgmt</w:t>
            </w:r>
            <w:proofErr w:type="spellEnd"/>
          </w:p>
        </w:tc>
        <w:tc>
          <w:tcPr>
            <w:tcW w:w="1440" w:type="dxa"/>
            <w:shd w:val="clear" w:color="auto" w:fill="auto"/>
            <w:tcMar>
              <w:top w:w="100" w:type="dxa"/>
              <w:left w:w="100" w:type="dxa"/>
              <w:bottom w:w="100" w:type="dxa"/>
              <w:right w:w="100" w:type="dxa"/>
            </w:tcMar>
          </w:tcPr>
          <w:p w14:paraId="71034703" w14:textId="77777777" w:rsidR="0028564D" w:rsidRDefault="0028564D">
            <w:pPr>
              <w:spacing w:line="240" w:lineRule="auto"/>
            </w:pPr>
          </w:p>
        </w:tc>
        <w:tc>
          <w:tcPr>
            <w:tcW w:w="1440" w:type="dxa"/>
            <w:shd w:val="clear" w:color="auto" w:fill="D9EAD3"/>
            <w:tcMar>
              <w:top w:w="100" w:type="dxa"/>
              <w:left w:w="100" w:type="dxa"/>
              <w:bottom w:w="100" w:type="dxa"/>
              <w:right w:w="100" w:type="dxa"/>
            </w:tcMar>
          </w:tcPr>
          <w:p w14:paraId="25C83FF1"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0E49D227"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410FCE3A"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667596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5DE2940"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6E14BC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C23D3E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5840B05" w14:textId="77777777" w:rsidR="0028564D" w:rsidRDefault="0028564D">
            <w:pPr>
              <w:widowControl w:val="0"/>
              <w:pBdr>
                <w:top w:val="nil"/>
                <w:left w:val="nil"/>
                <w:bottom w:val="nil"/>
                <w:right w:val="nil"/>
                <w:between w:val="nil"/>
              </w:pBdr>
              <w:spacing w:line="240" w:lineRule="auto"/>
            </w:pPr>
          </w:p>
        </w:tc>
      </w:tr>
      <w:tr w:rsidR="0028564D" w14:paraId="0CF3B39D" w14:textId="77777777">
        <w:tc>
          <w:tcPr>
            <w:tcW w:w="1440" w:type="dxa"/>
            <w:shd w:val="clear" w:color="auto" w:fill="auto"/>
            <w:tcMar>
              <w:top w:w="100" w:type="dxa"/>
              <w:left w:w="100" w:type="dxa"/>
              <w:bottom w:w="100" w:type="dxa"/>
              <w:right w:w="100" w:type="dxa"/>
            </w:tcMar>
          </w:tcPr>
          <w:p w14:paraId="4B9ABF8E" w14:textId="77777777" w:rsidR="0028564D" w:rsidRDefault="00000000">
            <w:pPr>
              <w:spacing w:line="240" w:lineRule="auto"/>
            </w:pPr>
            <w:r>
              <w:t>4203: Clinical Assess</w:t>
            </w:r>
          </w:p>
        </w:tc>
        <w:tc>
          <w:tcPr>
            <w:tcW w:w="1440" w:type="dxa"/>
            <w:shd w:val="clear" w:color="auto" w:fill="auto"/>
            <w:tcMar>
              <w:top w:w="100" w:type="dxa"/>
              <w:left w:w="100" w:type="dxa"/>
              <w:bottom w:w="100" w:type="dxa"/>
              <w:right w:w="100" w:type="dxa"/>
            </w:tcMar>
          </w:tcPr>
          <w:p w14:paraId="0AB37B36" w14:textId="77777777" w:rsidR="0028564D" w:rsidRDefault="0028564D">
            <w:pPr>
              <w:spacing w:line="240" w:lineRule="auto"/>
            </w:pPr>
          </w:p>
        </w:tc>
        <w:tc>
          <w:tcPr>
            <w:tcW w:w="1440" w:type="dxa"/>
            <w:shd w:val="clear" w:color="auto" w:fill="D9EAD3"/>
            <w:tcMar>
              <w:top w:w="100" w:type="dxa"/>
              <w:left w:w="100" w:type="dxa"/>
              <w:bottom w:w="100" w:type="dxa"/>
              <w:right w:w="100" w:type="dxa"/>
            </w:tcMar>
          </w:tcPr>
          <w:p w14:paraId="228A8B2E"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380A1EE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75070C9"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403CC4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0C1746D"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89C33E5"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B7F97C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28EFA758" w14:textId="77777777" w:rsidR="0028564D" w:rsidRDefault="0028564D">
            <w:pPr>
              <w:widowControl w:val="0"/>
              <w:pBdr>
                <w:top w:val="nil"/>
                <w:left w:val="nil"/>
                <w:bottom w:val="nil"/>
                <w:right w:val="nil"/>
                <w:between w:val="nil"/>
              </w:pBdr>
              <w:spacing w:line="240" w:lineRule="auto"/>
            </w:pPr>
          </w:p>
        </w:tc>
      </w:tr>
      <w:tr w:rsidR="0028564D" w14:paraId="53F61C31" w14:textId="77777777">
        <w:tc>
          <w:tcPr>
            <w:tcW w:w="1440" w:type="dxa"/>
            <w:shd w:val="clear" w:color="auto" w:fill="auto"/>
            <w:tcMar>
              <w:top w:w="100" w:type="dxa"/>
              <w:left w:w="100" w:type="dxa"/>
              <w:bottom w:w="100" w:type="dxa"/>
              <w:right w:w="100" w:type="dxa"/>
            </w:tcMar>
          </w:tcPr>
          <w:p w14:paraId="7C3E3CF0" w14:textId="77777777" w:rsidR="0028564D" w:rsidRDefault="00000000">
            <w:pPr>
              <w:spacing w:line="240" w:lineRule="auto"/>
            </w:pPr>
            <w:r>
              <w:t xml:space="preserve">4207: Tech </w:t>
            </w:r>
            <w:proofErr w:type="spellStart"/>
            <w:r>
              <w:t>Sp</w:t>
            </w:r>
            <w:proofErr w:type="spellEnd"/>
            <w:r>
              <w:t xml:space="preserve"> Ed</w:t>
            </w:r>
          </w:p>
        </w:tc>
        <w:tc>
          <w:tcPr>
            <w:tcW w:w="1440" w:type="dxa"/>
            <w:shd w:val="clear" w:color="auto" w:fill="auto"/>
            <w:tcMar>
              <w:top w:w="100" w:type="dxa"/>
              <w:left w:w="100" w:type="dxa"/>
              <w:bottom w:w="100" w:type="dxa"/>
              <w:right w:w="100" w:type="dxa"/>
            </w:tcMar>
          </w:tcPr>
          <w:p w14:paraId="7AB4B826" w14:textId="77777777" w:rsidR="0028564D" w:rsidRDefault="00000000">
            <w:pPr>
              <w:spacing w:line="240" w:lineRule="auto"/>
            </w:pPr>
            <w:r>
              <w:t>Brian Gadus</w:t>
            </w:r>
          </w:p>
        </w:tc>
        <w:tc>
          <w:tcPr>
            <w:tcW w:w="1440" w:type="dxa"/>
            <w:shd w:val="clear" w:color="auto" w:fill="D9EAD3"/>
            <w:tcMar>
              <w:top w:w="100" w:type="dxa"/>
              <w:left w:w="100" w:type="dxa"/>
              <w:bottom w:w="100" w:type="dxa"/>
              <w:right w:w="100" w:type="dxa"/>
            </w:tcMar>
          </w:tcPr>
          <w:p w14:paraId="0209787A" w14:textId="77777777" w:rsidR="0028564D" w:rsidRDefault="00000000">
            <w:pPr>
              <w:widowControl w:val="0"/>
              <w:pBdr>
                <w:top w:val="nil"/>
                <w:left w:val="nil"/>
                <w:bottom w:val="nil"/>
                <w:right w:val="nil"/>
                <w:between w:val="nil"/>
              </w:pBdr>
              <w:spacing w:line="240" w:lineRule="auto"/>
            </w:pPr>
            <w:r>
              <w:t>Use SETT process (Student, Environment, Tasks, Tools) to collaboratively gather info on a student</w:t>
            </w:r>
          </w:p>
        </w:tc>
        <w:tc>
          <w:tcPr>
            <w:tcW w:w="1440" w:type="dxa"/>
            <w:shd w:val="clear" w:color="auto" w:fill="D9EAD3"/>
            <w:tcMar>
              <w:top w:w="100" w:type="dxa"/>
              <w:left w:w="100" w:type="dxa"/>
              <w:bottom w:w="100" w:type="dxa"/>
              <w:right w:w="100" w:type="dxa"/>
            </w:tcMar>
          </w:tcPr>
          <w:p w14:paraId="405F9EBC" w14:textId="77777777" w:rsidR="0028564D" w:rsidRDefault="00000000">
            <w:pPr>
              <w:widowControl w:val="0"/>
              <w:pBdr>
                <w:top w:val="nil"/>
                <w:left w:val="nil"/>
                <w:bottom w:val="nil"/>
                <w:right w:val="nil"/>
                <w:between w:val="nil"/>
              </w:pBdr>
              <w:spacing w:line="240" w:lineRule="auto"/>
            </w:pPr>
            <w:r>
              <w:t>Using results from SETT exercise, determine appropriate tool, then implement with a student</w:t>
            </w:r>
          </w:p>
        </w:tc>
        <w:tc>
          <w:tcPr>
            <w:tcW w:w="1440" w:type="dxa"/>
            <w:shd w:val="clear" w:color="auto" w:fill="D9EAD3"/>
            <w:tcMar>
              <w:top w:w="100" w:type="dxa"/>
              <w:left w:w="100" w:type="dxa"/>
              <w:bottom w:w="100" w:type="dxa"/>
              <w:right w:w="100" w:type="dxa"/>
            </w:tcMar>
          </w:tcPr>
          <w:p w14:paraId="2F5977E7" w14:textId="77777777" w:rsidR="0028564D" w:rsidRDefault="00000000">
            <w:pPr>
              <w:widowControl w:val="0"/>
              <w:pBdr>
                <w:top w:val="nil"/>
                <w:left w:val="nil"/>
                <w:bottom w:val="nil"/>
                <w:right w:val="nil"/>
                <w:between w:val="nil"/>
              </w:pBdr>
              <w:spacing w:line="240" w:lineRule="auto"/>
            </w:pPr>
            <w:r>
              <w:t>Brief reflection paper and discussion around results of tool matching and results of implementation</w:t>
            </w:r>
          </w:p>
        </w:tc>
        <w:tc>
          <w:tcPr>
            <w:tcW w:w="1440" w:type="dxa"/>
            <w:shd w:val="clear" w:color="auto" w:fill="D9EAD3"/>
            <w:tcMar>
              <w:top w:w="100" w:type="dxa"/>
              <w:left w:w="100" w:type="dxa"/>
              <w:bottom w:w="100" w:type="dxa"/>
              <w:right w:w="100" w:type="dxa"/>
            </w:tcMar>
          </w:tcPr>
          <w:p w14:paraId="1659AF17" w14:textId="77777777" w:rsidR="0028564D" w:rsidRDefault="00000000">
            <w:pPr>
              <w:widowControl w:val="0"/>
              <w:pBdr>
                <w:top w:val="nil"/>
                <w:left w:val="nil"/>
                <w:bottom w:val="nil"/>
                <w:right w:val="nil"/>
                <w:between w:val="nil"/>
              </w:pBdr>
              <w:spacing w:line="240" w:lineRule="auto"/>
            </w:pPr>
            <w:r>
              <w:t>Apply to final group case study assignment and present to class</w:t>
            </w:r>
          </w:p>
        </w:tc>
        <w:tc>
          <w:tcPr>
            <w:tcW w:w="1440" w:type="dxa"/>
            <w:shd w:val="clear" w:color="auto" w:fill="CFE2F3"/>
            <w:tcMar>
              <w:top w:w="100" w:type="dxa"/>
              <w:left w:w="100" w:type="dxa"/>
              <w:bottom w:w="100" w:type="dxa"/>
              <w:right w:w="100" w:type="dxa"/>
            </w:tcMar>
          </w:tcPr>
          <w:p w14:paraId="099EB47D" w14:textId="77777777" w:rsidR="0028564D" w:rsidRDefault="00000000">
            <w:pPr>
              <w:widowControl w:val="0"/>
              <w:pBdr>
                <w:top w:val="nil"/>
                <w:left w:val="nil"/>
                <w:bottom w:val="nil"/>
                <w:right w:val="nil"/>
                <w:between w:val="nil"/>
              </w:pBdr>
              <w:spacing w:line="240" w:lineRule="auto"/>
            </w:pPr>
            <w:r>
              <w:t>Plan writing assignment after considering a student on current caseload and matching appropriate writing technology supports</w:t>
            </w:r>
          </w:p>
        </w:tc>
        <w:tc>
          <w:tcPr>
            <w:tcW w:w="1440" w:type="dxa"/>
            <w:shd w:val="clear" w:color="auto" w:fill="CFE2F3"/>
            <w:tcMar>
              <w:top w:w="100" w:type="dxa"/>
              <w:left w:w="100" w:type="dxa"/>
              <w:bottom w:w="100" w:type="dxa"/>
              <w:right w:w="100" w:type="dxa"/>
            </w:tcMar>
          </w:tcPr>
          <w:p w14:paraId="287EDC8E" w14:textId="77777777" w:rsidR="0028564D" w:rsidRDefault="00000000">
            <w:pPr>
              <w:widowControl w:val="0"/>
              <w:pBdr>
                <w:top w:val="nil"/>
                <w:left w:val="nil"/>
                <w:bottom w:val="nil"/>
                <w:right w:val="nil"/>
                <w:between w:val="nil"/>
              </w:pBdr>
              <w:spacing w:line="240" w:lineRule="auto"/>
            </w:pPr>
            <w:r>
              <w:t xml:space="preserve">Teach student how to use writing technology support and observe and assess their performance over multiple trials. </w:t>
            </w:r>
          </w:p>
        </w:tc>
        <w:tc>
          <w:tcPr>
            <w:tcW w:w="1440" w:type="dxa"/>
            <w:shd w:val="clear" w:color="auto" w:fill="CFE2F3"/>
            <w:tcMar>
              <w:top w:w="100" w:type="dxa"/>
              <w:left w:w="100" w:type="dxa"/>
              <w:bottom w:w="100" w:type="dxa"/>
              <w:right w:w="100" w:type="dxa"/>
            </w:tcMar>
          </w:tcPr>
          <w:p w14:paraId="25DFEF75" w14:textId="77777777" w:rsidR="0028564D" w:rsidRDefault="00000000">
            <w:pPr>
              <w:widowControl w:val="0"/>
              <w:pBdr>
                <w:top w:val="nil"/>
                <w:left w:val="nil"/>
                <w:bottom w:val="nil"/>
                <w:right w:val="nil"/>
                <w:between w:val="nil"/>
              </w:pBdr>
              <w:spacing w:line="240" w:lineRule="auto"/>
            </w:pPr>
            <w:r>
              <w:t xml:space="preserve">Reflect upon results through written paper and discussion with class. </w:t>
            </w:r>
          </w:p>
        </w:tc>
        <w:tc>
          <w:tcPr>
            <w:tcW w:w="1440" w:type="dxa"/>
            <w:shd w:val="clear" w:color="auto" w:fill="CFE2F3"/>
            <w:tcMar>
              <w:top w:w="100" w:type="dxa"/>
              <w:left w:w="100" w:type="dxa"/>
              <w:bottom w:w="100" w:type="dxa"/>
              <w:right w:w="100" w:type="dxa"/>
            </w:tcMar>
          </w:tcPr>
          <w:p w14:paraId="1AF21401" w14:textId="77777777" w:rsidR="0028564D" w:rsidRDefault="00000000">
            <w:pPr>
              <w:widowControl w:val="0"/>
              <w:pBdr>
                <w:top w:val="nil"/>
                <w:left w:val="nil"/>
                <w:bottom w:val="nil"/>
                <w:right w:val="nil"/>
                <w:between w:val="nil"/>
              </w:pBdr>
              <w:spacing w:line="240" w:lineRule="auto"/>
            </w:pPr>
            <w:r>
              <w:t>Determine if writing technology support is appropriate and effective, possible re-match tool based on trial, then re-teach.</w:t>
            </w:r>
          </w:p>
        </w:tc>
      </w:tr>
      <w:tr w:rsidR="0028564D" w14:paraId="6A18221D" w14:textId="77777777">
        <w:tc>
          <w:tcPr>
            <w:tcW w:w="1440" w:type="dxa"/>
            <w:shd w:val="clear" w:color="auto" w:fill="auto"/>
            <w:tcMar>
              <w:top w:w="100" w:type="dxa"/>
              <w:left w:w="100" w:type="dxa"/>
              <w:bottom w:w="100" w:type="dxa"/>
              <w:right w:w="100" w:type="dxa"/>
            </w:tcMar>
          </w:tcPr>
          <w:p w14:paraId="23A455A0" w14:textId="77777777" w:rsidR="0028564D" w:rsidRDefault="00000000">
            <w:pPr>
              <w:spacing w:line="240" w:lineRule="auto"/>
            </w:pPr>
            <w:r>
              <w:t xml:space="preserve">4209: </w:t>
            </w:r>
            <w:proofErr w:type="spellStart"/>
            <w:r>
              <w:t>Counsl</w:t>
            </w:r>
            <w:proofErr w:type="spellEnd"/>
            <w:r>
              <w:t xml:space="preserve"> Spec Ed</w:t>
            </w:r>
          </w:p>
        </w:tc>
        <w:tc>
          <w:tcPr>
            <w:tcW w:w="1440" w:type="dxa"/>
            <w:shd w:val="clear" w:color="auto" w:fill="auto"/>
            <w:tcMar>
              <w:top w:w="100" w:type="dxa"/>
              <w:left w:w="100" w:type="dxa"/>
              <w:bottom w:w="100" w:type="dxa"/>
              <w:right w:w="100" w:type="dxa"/>
            </w:tcMar>
          </w:tcPr>
          <w:p w14:paraId="72759C16" w14:textId="77777777" w:rsidR="0028564D" w:rsidRDefault="00000000">
            <w:pPr>
              <w:spacing w:line="240" w:lineRule="auto"/>
            </w:pPr>
            <w:r>
              <w:t>Jay Totter</w:t>
            </w:r>
          </w:p>
        </w:tc>
        <w:tc>
          <w:tcPr>
            <w:tcW w:w="1440" w:type="dxa"/>
            <w:shd w:val="clear" w:color="auto" w:fill="D9EAD3"/>
            <w:tcMar>
              <w:top w:w="100" w:type="dxa"/>
              <w:left w:w="100" w:type="dxa"/>
              <w:bottom w:w="100" w:type="dxa"/>
              <w:right w:w="100" w:type="dxa"/>
            </w:tcMar>
          </w:tcPr>
          <w:p w14:paraId="24F1E457" w14:textId="77777777" w:rsidR="0028564D" w:rsidRDefault="00000000">
            <w:pPr>
              <w:widowControl w:val="0"/>
              <w:pBdr>
                <w:top w:val="nil"/>
                <w:left w:val="nil"/>
                <w:bottom w:val="nil"/>
                <w:right w:val="nil"/>
                <w:between w:val="nil"/>
              </w:pBdr>
              <w:spacing w:line="240" w:lineRule="auto"/>
            </w:pPr>
            <w:r>
              <w:t>Cycle 1 Step 1</w:t>
            </w:r>
          </w:p>
          <w:p w14:paraId="6ED1AA1B" w14:textId="77777777" w:rsidR="0028564D" w:rsidRDefault="00000000">
            <w:pPr>
              <w:widowControl w:val="0"/>
              <w:pBdr>
                <w:top w:val="nil"/>
                <w:left w:val="nil"/>
                <w:bottom w:val="nil"/>
                <w:right w:val="nil"/>
                <w:between w:val="nil"/>
              </w:pBdr>
              <w:spacing w:line="240" w:lineRule="auto"/>
            </w:pPr>
            <w:proofErr w:type="spellStart"/>
            <w:r>
              <w:t>GenEd</w:t>
            </w:r>
            <w:proofErr w:type="spellEnd"/>
            <w:r>
              <w:t xml:space="preserve"> Teacher Interview</w:t>
            </w:r>
          </w:p>
          <w:p w14:paraId="7C77B91A" w14:textId="77777777" w:rsidR="0028564D" w:rsidRDefault="0028564D">
            <w:pPr>
              <w:widowControl w:val="0"/>
              <w:pBdr>
                <w:top w:val="nil"/>
                <w:left w:val="nil"/>
                <w:bottom w:val="nil"/>
                <w:right w:val="nil"/>
                <w:between w:val="nil"/>
              </w:pBdr>
              <w:spacing w:line="240" w:lineRule="auto"/>
            </w:pPr>
          </w:p>
          <w:p w14:paraId="18051ED9" w14:textId="77777777" w:rsidR="0028564D" w:rsidRDefault="00000000">
            <w:pPr>
              <w:widowControl w:val="0"/>
              <w:pBdr>
                <w:top w:val="nil"/>
                <w:left w:val="nil"/>
                <w:bottom w:val="nil"/>
                <w:right w:val="nil"/>
                <w:between w:val="nil"/>
              </w:pBdr>
              <w:spacing w:line="240" w:lineRule="auto"/>
            </w:pPr>
            <w:r>
              <w:t xml:space="preserve">Cycle 1 </w:t>
            </w:r>
            <w:r>
              <w:lastRenderedPageBreak/>
              <w:t>Step 1</w:t>
            </w:r>
          </w:p>
          <w:p w14:paraId="177D1CD0" w14:textId="77777777" w:rsidR="0028564D" w:rsidRDefault="00000000">
            <w:pPr>
              <w:widowControl w:val="0"/>
              <w:pBdr>
                <w:top w:val="nil"/>
                <w:left w:val="nil"/>
                <w:bottom w:val="nil"/>
                <w:right w:val="nil"/>
                <w:between w:val="nil"/>
              </w:pBdr>
              <w:spacing w:line="240" w:lineRule="auto"/>
            </w:pPr>
            <w:r>
              <w:t>Principal Interview</w:t>
            </w:r>
          </w:p>
        </w:tc>
        <w:tc>
          <w:tcPr>
            <w:tcW w:w="1440" w:type="dxa"/>
            <w:shd w:val="clear" w:color="auto" w:fill="D9EAD3"/>
            <w:tcMar>
              <w:top w:w="100" w:type="dxa"/>
              <w:left w:w="100" w:type="dxa"/>
              <w:bottom w:w="100" w:type="dxa"/>
              <w:right w:w="100" w:type="dxa"/>
            </w:tcMar>
          </w:tcPr>
          <w:p w14:paraId="35C710F5"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30E26617"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873471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97B02D0"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F27CE15"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51A0AD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31DD243" w14:textId="77777777" w:rsidR="0028564D" w:rsidRDefault="0028564D">
            <w:pPr>
              <w:widowControl w:val="0"/>
              <w:pBdr>
                <w:top w:val="nil"/>
                <w:left w:val="nil"/>
                <w:bottom w:val="nil"/>
                <w:right w:val="nil"/>
                <w:between w:val="nil"/>
              </w:pBdr>
              <w:spacing w:line="240" w:lineRule="auto"/>
            </w:pPr>
          </w:p>
        </w:tc>
      </w:tr>
      <w:tr w:rsidR="0028564D" w14:paraId="34B255FB" w14:textId="77777777">
        <w:tc>
          <w:tcPr>
            <w:tcW w:w="1440" w:type="dxa"/>
            <w:shd w:val="clear" w:color="auto" w:fill="auto"/>
            <w:tcMar>
              <w:top w:w="100" w:type="dxa"/>
              <w:left w:w="100" w:type="dxa"/>
              <w:bottom w:w="100" w:type="dxa"/>
              <w:right w:w="100" w:type="dxa"/>
            </w:tcMar>
          </w:tcPr>
          <w:p w14:paraId="3AE1A134" w14:textId="77777777" w:rsidR="0028564D" w:rsidRDefault="00000000">
            <w:pPr>
              <w:spacing w:line="240" w:lineRule="auto"/>
            </w:pPr>
            <w:r>
              <w:t>4230: Stu/Int Tch ES1</w:t>
            </w:r>
          </w:p>
        </w:tc>
        <w:tc>
          <w:tcPr>
            <w:tcW w:w="1440" w:type="dxa"/>
            <w:shd w:val="clear" w:color="auto" w:fill="auto"/>
            <w:tcMar>
              <w:top w:w="100" w:type="dxa"/>
              <w:left w:w="100" w:type="dxa"/>
              <w:bottom w:w="100" w:type="dxa"/>
              <w:right w:w="100" w:type="dxa"/>
            </w:tcMar>
          </w:tcPr>
          <w:p w14:paraId="7CF22C97" w14:textId="77777777" w:rsidR="0028564D" w:rsidRDefault="00000000">
            <w:pPr>
              <w:spacing w:line="240" w:lineRule="auto"/>
            </w:pPr>
            <w:r>
              <w:t>Terry Jacobs</w:t>
            </w:r>
          </w:p>
        </w:tc>
        <w:tc>
          <w:tcPr>
            <w:tcW w:w="1440" w:type="dxa"/>
            <w:shd w:val="clear" w:color="auto" w:fill="D9EAD3"/>
            <w:tcMar>
              <w:top w:w="100" w:type="dxa"/>
              <w:left w:w="100" w:type="dxa"/>
              <w:bottom w:w="100" w:type="dxa"/>
              <w:right w:w="100" w:type="dxa"/>
            </w:tcMar>
          </w:tcPr>
          <w:p w14:paraId="71A5A1DA" w14:textId="77777777" w:rsidR="0028564D" w:rsidRDefault="00000000">
            <w:pPr>
              <w:widowControl w:val="0"/>
              <w:spacing w:line="240" w:lineRule="auto"/>
            </w:pPr>
            <w:r>
              <w:t>Drafts of CalTPA Cycle 1, Steps 1 to 4</w:t>
            </w:r>
          </w:p>
        </w:tc>
        <w:tc>
          <w:tcPr>
            <w:tcW w:w="1440" w:type="dxa"/>
            <w:shd w:val="clear" w:color="auto" w:fill="D9EAD3"/>
            <w:tcMar>
              <w:top w:w="100" w:type="dxa"/>
              <w:left w:w="100" w:type="dxa"/>
              <w:bottom w:w="100" w:type="dxa"/>
              <w:right w:w="100" w:type="dxa"/>
            </w:tcMar>
          </w:tcPr>
          <w:p w14:paraId="7A3F11EA" w14:textId="77777777" w:rsidR="0028564D" w:rsidRDefault="00000000">
            <w:pPr>
              <w:widowControl w:val="0"/>
              <w:spacing w:line="240" w:lineRule="auto"/>
            </w:pPr>
            <w:r>
              <w:t>Drafts of CalTPA Cycle 1, Steps 1 to 4</w:t>
            </w:r>
          </w:p>
        </w:tc>
        <w:tc>
          <w:tcPr>
            <w:tcW w:w="1440" w:type="dxa"/>
            <w:shd w:val="clear" w:color="auto" w:fill="D9EAD3"/>
            <w:tcMar>
              <w:top w:w="100" w:type="dxa"/>
              <w:left w:w="100" w:type="dxa"/>
              <w:bottom w:w="100" w:type="dxa"/>
              <w:right w:w="100" w:type="dxa"/>
            </w:tcMar>
          </w:tcPr>
          <w:p w14:paraId="609F4999" w14:textId="77777777" w:rsidR="0028564D" w:rsidRDefault="00000000">
            <w:pPr>
              <w:widowControl w:val="0"/>
              <w:spacing w:line="240" w:lineRule="auto"/>
            </w:pPr>
            <w:r>
              <w:t>Drafts of CalTPA Cycle 1, Steps 1 to 4</w:t>
            </w:r>
          </w:p>
        </w:tc>
        <w:tc>
          <w:tcPr>
            <w:tcW w:w="1440" w:type="dxa"/>
            <w:shd w:val="clear" w:color="auto" w:fill="D9EAD3"/>
            <w:tcMar>
              <w:top w:w="100" w:type="dxa"/>
              <w:left w:w="100" w:type="dxa"/>
              <w:bottom w:w="100" w:type="dxa"/>
              <w:right w:w="100" w:type="dxa"/>
            </w:tcMar>
          </w:tcPr>
          <w:p w14:paraId="59D75BB5" w14:textId="77777777" w:rsidR="0028564D" w:rsidRDefault="00000000">
            <w:pPr>
              <w:widowControl w:val="0"/>
              <w:spacing w:line="240" w:lineRule="auto"/>
            </w:pPr>
            <w:r>
              <w:t>Drafts of CalTPA Cycle 1, Steps 1 to 4</w:t>
            </w:r>
          </w:p>
        </w:tc>
        <w:tc>
          <w:tcPr>
            <w:tcW w:w="1440" w:type="dxa"/>
            <w:shd w:val="clear" w:color="auto" w:fill="CFE2F3"/>
            <w:tcMar>
              <w:top w:w="100" w:type="dxa"/>
              <w:left w:w="100" w:type="dxa"/>
              <w:bottom w:w="100" w:type="dxa"/>
              <w:right w:w="100" w:type="dxa"/>
            </w:tcMar>
          </w:tcPr>
          <w:p w14:paraId="35E6028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3FBAB5D"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8EA031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484C625" w14:textId="77777777" w:rsidR="0028564D" w:rsidRDefault="0028564D">
            <w:pPr>
              <w:widowControl w:val="0"/>
              <w:pBdr>
                <w:top w:val="nil"/>
                <w:left w:val="nil"/>
                <w:bottom w:val="nil"/>
                <w:right w:val="nil"/>
                <w:between w:val="nil"/>
              </w:pBdr>
              <w:spacing w:line="240" w:lineRule="auto"/>
            </w:pPr>
          </w:p>
        </w:tc>
      </w:tr>
      <w:tr w:rsidR="0028564D" w14:paraId="49B98E12" w14:textId="77777777">
        <w:tc>
          <w:tcPr>
            <w:tcW w:w="1440" w:type="dxa"/>
            <w:shd w:val="clear" w:color="auto" w:fill="auto"/>
            <w:tcMar>
              <w:top w:w="100" w:type="dxa"/>
              <w:left w:w="100" w:type="dxa"/>
              <w:bottom w:w="100" w:type="dxa"/>
              <w:right w:w="100" w:type="dxa"/>
            </w:tcMar>
          </w:tcPr>
          <w:p w14:paraId="38993E2C" w14:textId="77777777" w:rsidR="0028564D" w:rsidRDefault="00000000">
            <w:pPr>
              <w:spacing w:line="240" w:lineRule="auto"/>
            </w:pPr>
            <w:r>
              <w:t>4231: Stu/Int Tch SE2</w:t>
            </w:r>
          </w:p>
        </w:tc>
        <w:tc>
          <w:tcPr>
            <w:tcW w:w="1440" w:type="dxa"/>
            <w:shd w:val="clear" w:color="auto" w:fill="auto"/>
            <w:tcMar>
              <w:top w:w="100" w:type="dxa"/>
              <w:left w:w="100" w:type="dxa"/>
              <w:bottom w:w="100" w:type="dxa"/>
              <w:right w:w="100" w:type="dxa"/>
            </w:tcMar>
          </w:tcPr>
          <w:p w14:paraId="69F2FC77" w14:textId="77777777" w:rsidR="0028564D" w:rsidRDefault="00000000">
            <w:pPr>
              <w:spacing w:line="240" w:lineRule="auto"/>
            </w:pPr>
            <w:r>
              <w:t>Terry Jacobs</w:t>
            </w:r>
          </w:p>
        </w:tc>
        <w:tc>
          <w:tcPr>
            <w:tcW w:w="1440" w:type="dxa"/>
            <w:shd w:val="clear" w:color="auto" w:fill="D9EAD3"/>
            <w:tcMar>
              <w:top w:w="100" w:type="dxa"/>
              <w:left w:w="100" w:type="dxa"/>
              <w:bottom w:w="100" w:type="dxa"/>
              <w:right w:w="100" w:type="dxa"/>
            </w:tcMar>
          </w:tcPr>
          <w:p w14:paraId="29CC634F"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10A8DC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CED574B"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83AAFD7"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E788B8B" w14:textId="77777777" w:rsidR="0028564D" w:rsidRDefault="00000000">
            <w:pPr>
              <w:widowControl w:val="0"/>
              <w:spacing w:line="240" w:lineRule="auto"/>
            </w:pPr>
            <w:r>
              <w:t>Drafts of CalTPA Cycle 2, Steps 1 to 4</w:t>
            </w:r>
          </w:p>
        </w:tc>
        <w:tc>
          <w:tcPr>
            <w:tcW w:w="1440" w:type="dxa"/>
            <w:shd w:val="clear" w:color="auto" w:fill="CFE2F3"/>
            <w:tcMar>
              <w:top w:w="100" w:type="dxa"/>
              <w:left w:w="100" w:type="dxa"/>
              <w:bottom w:w="100" w:type="dxa"/>
              <w:right w:w="100" w:type="dxa"/>
            </w:tcMar>
          </w:tcPr>
          <w:p w14:paraId="218E356E" w14:textId="77777777" w:rsidR="0028564D" w:rsidRDefault="00000000">
            <w:pPr>
              <w:widowControl w:val="0"/>
              <w:spacing w:line="240" w:lineRule="auto"/>
            </w:pPr>
            <w:r>
              <w:t>Drafts of CalTPA Cycle 2, Steps 1 to 4</w:t>
            </w:r>
          </w:p>
        </w:tc>
        <w:tc>
          <w:tcPr>
            <w:tcW w:w="1440" w:type="dxa"/>
            <w:shd w:val="clear" w:color="auto" w:fill="CFE2F3"/>
            <w:tcMar>
              <w:top w:w="100" w:type="dxa"/>
              <w:left w:w="100" w:type="dxa"/>
              <w:bottom w:w="100" w:type="dxa"/>
              <w:right w:w="100" w:type="dxa"/>
            </w:tcMar>
          </w:tcPr>
          <w:p w14:paraId="67A48005" w14:textId="77777777" w:rsidR="0028564D" w:rsidRDefault="00000000">
            <w:pPr>
              <w:widowControl w:val="0"/>
              <w:spacing w:line="240" w:lineRule="auto"/>
            </w:pPr>
            <w:r>
              <w:t>Drafts of CalTPA Cycle 2, Steps 1 to 4</w:t>
            </w:r>
          </w:p>
        </w:tc>
        <w:tc>
          <w:tcPr>
            <w:tcW w:w="1440" w:type="dxa"/>
            <w:shd w:val="clear" w:color="auto" w:fill="CFE2F3"/>
            <w:tcMar>
              <w:top w:w="100" w:type="dxa"/>
              <w:left w:w="100" w:type="dxa"/>
              <w:bottom w:w="100" w:type="dxa"/>
              <w:right w:w="100" w:type="dxa"/>
            </w:tcMar>
          </w:tcPr>
          <w:p w14:paraId="2CD02F76" w14:textId="77777777" w:rsidR="0028564D" w:rsidRDefault="00000000">
            <w:pPr>
              <w:widowControl w:val="0"/>
              <w:spacing w:line="240" w:lineRule="auto"/>
            </w:pPr>
            <w:r>
              <w:t>Drafts of CalTPA Cycle 2, Steps 1 to 4</w:t>
            </w:r>
          </w:p>
        </w:tc>
      </w:tr>
      <w:tr w:rsidR="0028564D" w14:paraId="1915EFF0" w14:textId="77777777">
        <w:tc>
          <w:tcPr>
            <w:tcW w:w="1440" w:type="dxa"/>
            <w:shd w:val="clear" w:color="auto" w:fill="auto"/>
            <w:tcMar>
              <w:top w:w="100" w:type="dxa"/>
              <w:left w:w="100" w:type="dxa"/>
              <w:bottom w:w="100" w:type="dxa"/>
              <w:right w:w="100" w:type="dxa"/>
            </w:tcMar>
          </w:tcPr>
          <w:p w14:paraId="6E8C17F6" w14:textId="77777777" w:rsidR="0028564D" w:rsidRDefault="00000000">
            <w:pPr>
              <w:spacing w:line="240" w:lineRule="auto"/>
            </w:pPr>
            <w:r>
              <w:t>4234: Adapt Mild/Mod</w:t>
            </w:r>
          </w:p>
        </w:tc>
        <w:tc>
          <w:tcPr>
            <w:tcW w:w="1440" w:type="dxa"/>
            <w:shd w:val="clear" w:color="auto" w:fill="auto"/>
            <w:tcMar>
              <w:top w:w="100" w:type="dxa"/>
              <w:left w:w="100" w:type="dxa"/>
              <w:bottom w:w="100" w:type="dxa"/>
              <w:right w:w="100" w:type="dxa"/>
            </w:tcMar>
          </w:tcPr>
          <w:p w14:paraId="0F8026E4" w14:textId="77777777" w:rsidR="0028564D" w:rsidRDefault="00000000">
            <w:pPr>
              <w:spacing w:line="240" w:lineRule="auto"/>
            </w:pPr>
            <w:r>
              <w:t>Jay Totter</w:t>
            </w:r>
          </w:p>
        </w:tc>
        <w:tc>
          <w:tcPr>
            <w:tcW w:w="1440" w:type="dxa"/>
            <w:shd w:val="clear" w:color="auto" w:fill="D9EAD3"/>
            <w:tcMar>
              <w:top w:w="100" w:type="dxa"/>
              <w:left w:w="100" w:type="dxa"/>
              <w:bottom w:w="100" w:type="dxa"/>
              <w:right w:w="100" w:type="dxa"/>
            </w:tcMar>
          </w:tcPr>
          <w:p w14:paraId="4260A94F" w14:textId="77777777" w:rsidR="0028564D" w:rsidRDefault="00000000">
            <w:pPr>
              <w:widowControl w:val="0"/>
              <w:pBdr>
                <w:top w:val="nil"/>
                <w:left w:val="nil"/>
                <w:bottom w:val="nil"/>
                <w:right w:val="nil"/>
                <w:between w:val="nil"/>
              </w:pBdr>
              <w:spacing w:line="240" w:lineRule="auto"/>
            </w:pPr>
            <w:r>
              <w:t>Cycle 1 Step 1</w:t>
            </w:r>
          </w:p>
          <w:p w14:paraId="114C032F" w14:textId="77777777" w:rsidR="0028564D" w:rsidRDefault="00000000">
            <w:pPr>
              <w:widowControl w:val="0"/>
              <w:pBdr>
                <w:top w:val="nil"/>
                <w:left w:val="nil"/>
                <w:bottom w:val="nil"/>
                <w:right w:val="nil"/>
                <w:between w:val="nil"/>
              </w:pBdr>
              <w:spacing w:line="240" w:lineRule="auto"/>
            </w:pPr>
            <w:r>
              <w:t>2 Lesson Plans</w:t>
            </w:r>
          </w:p>
          <w:p w14:paraId="2C22E07E" w14:textId="77777777" w:rsidR="0028564D" w:rsidRDefault="00000000">
            <w:pPr>
              <w:widowControl w:val="0"/>
              <w:pBdr>
                <w:top w:val="nil"/>
                <w:left w:val="nil"/>
                <w:bottom w:val="nil"/>
                <w:right w:val="nil"/>
                <w:between w:val="nil"/>
              </w:pBdr>
              <w:spacing w:line="240" w:lineRule="auto"/>
            </w:pPr>
            <w:r>
              <w:t xml:space="preserve">IEP Summary of </w:t>
            </w:r>
            <w:proofErr w:type="spellStart"/>
            <w:r>
              <w:t>Performanc</w:t>
            </w:r>
            <w:proofErr w:type="spellEnd"/>
          </w:p>
          <w:p w14:paraId="510B0103" w14:textId="77777777" w:rsidR="0028564D" w:rsidRDefault="00000000">
            <w:pPr>
              <w:widowControl w:val="0"/>
              <w:pBdr>
                <w:top w:val="nil"/>
                <w:left w:val="nil"/>
                <w:bottom w:val="nil"/>
                <w:right w:val="nil"/>
                <w:between w:val="nil"/>
              </w:pBdr>
              <w:spacing w:line="240" w:lineRule="auto"/>
            </w:pPr>
            <w:r>
              <w:t>Autism Behavior Project</w:t>
            </w:r>
          </w:p>
        </w:tc>
        <w:tc>
          <w:tcPr>
            <w:tcW w:w="1440" w:type="dxa"/>
            <w:shd w:val="clear" w:color="auto" w:fill="D9EAD3"/>
            <w:tcMar>
              <w:top w:w="100" w:type="dxa"/>
              <w:left w:w="100" w:type="dxa"/>
              <w:bottom w:w="100" w:type="dxa"/>
              <w:right w:w="100" w:type="dxa"/>
            </w:tcMar>
          </w:tcPr>
          <w:p w14:paraId="2E32B59E" w14:textId="77777777" w:rsidR="0028564D" w:rsidRDefault="00000000">
            <w:pPr>
              <w:widowControl w:val="0"/>
              <w:pBdr>
                <w:top w:val="nil"/>
                <w:left w:val="nil"/>
                <w:bottom w:val="nil"/>
                <w:right w:val="nil"/>
                <w:between w:val="nil"/>
              </w:pBdr>
              <w:spacing w:line="240" w:lineRule="auto"/>
            </w:pPr>
            <w:proofErr w:type="spellStart"/>
            <w:r>
              <w:t>Demonstra-tion</w:t>
            </w:r>
            <w:proofErr w:type="spellEnd"/>
            <w:r>
              <w:t xml:space="preserve"> Lesson</w:t>
            </w:r>
          </w:p>
        </w:tc>
        <w:tc>
          <w:tcPr>
            <w:tcW w:w="1440" w:type="dxa"/>
            <w:shd w:val="clear" w:color="auto" w:fill="D9EAD3"/>
            <w:tcMar>
              <w:top w:w="100" w:type="dxa"/>
              <w:left w:w="100" w:type="dxa"/>
              <w:bottom w:w="100" w:type="dxa"/>
              <w:right w:w="100" w:type="dxa"/>
            </w:tcMar>
          </w:tcPr>
          <w:p w14:paraId="6A6E4CF5"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48B35B0"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B975CE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8D3099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322D3BE"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A221895" w14:textId="77777777" w:rsidR="0028564D" w:rsidRDefault="0028564D">
            <w:pPr>
              <w:widowControl w:val="0"/>
              <w:pBdr>
                <w:top w:val="nil"/>
                <w:left w:val="nil"/>
                <w:bottom w:val="nil"/>
                <w:right w:val="nil"/>
                <w:between w:val="nil"/>
              </w:pBdr>
              <w:spacing w:line="240" w:lineRule="auto"/>
            </w:pPr>
          </w:p>
        </w:tc>
      </w:tr>
      <w:tr w:rsidR="0028564D" w14:paraId="5A2FC798" w14:textId="77777777">
        <w:tc>
          <w:tcPr>
            <w:tcW w:w="1440" w:type="dxa"/>
            <w:shd w:val="clear" w:color="auto" w:fill="auto"/>
            <w:tcMar>
              <w:top w:w="100" w:type="dxa"/>
              <w:left w:w="100" w:type="dxa"/>
              <w:bottom w:w="100" w:type="dxa"/>
              <w:right w:w="100" w:type="dxa"/>
            </w:tcMar>
          </w:tcPr>
          <w:p w14:paraId="79A27B90" w14:textId="77777777" w:rsidR="0028564D" w:rsidRDefault="00000000">
            <w:pPr>
              <w:spacing w:line="240" w:lineRule="auto"/>
            </w:pPr>
            <w:r>
              <w:t xml:space="preserve">4236: Stu/ </w:t>
            </w:r>
            <w:proofErr w:type="spellStart"/>
            <w:r>
              <w:t>IntTch</w:t>
            </w:r>
            <w:proofErr w:type="spellEnd"/>
            <w:r>
              <w:t xml:space="preserve"> XSE</w:t>
            </w:r>
          </w:p>
        </w:tc>
        <w:tc>
          <w:tcPr>
            <w:tcW w:w="1440" w:type="dxa"/>
            <w:shd w:val="clear" w:color="auto" w:fill="auto"/>
            <w:tcMar>
              <w:top w:w="100" w:type="dxa"/>
              <w:left w:w="100" w:type="dxa"/>
              <w:bottom w:w="100" w:type="dxa"/>
              <w:right w:w="100" w:type="dxa"/>
            </w:tcMar>
          </w:tcPr>
          <w:p w14:paraId="696B380C" w14:textId="77777777" w:rsidR="0028564D" w:rsidRDefault="00000000">
            <w:pPr>
              <w:spacing w:line="240" w:lineRule="auto"/>
            </w:pPr>
            <w:r>
              <w:t>Terry Jacobs</w:t>
            </w:r>
          </w:p>
        </w:tc>
        <w:tc>
          <w:tcPr>
            <w:tcW w:w="1440" w:type="dxa"/>
            <w:shd w:val="clear" w:color="auto" w:fill="D9EAD3"/>
            <w:tcMar>
              <w:top w:w="100" w:type="dxa"/>
              <w:left w:w="100" w:type="dxa"/>
              <w:bottom w:w="100" w:type="dxa"/>
              <w:right w:w="100" w:type="dxa"/>
            </w:tcMar>
          </w:tcPr>
          <w:p w14:paraId="51522469"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574BBA3E"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0F34BE29"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56FD20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DD86985"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2550894"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2336F9D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F1CAD44" w14:textId="77777777" w:rsidR="0028564D" w:rsidRDefault="0028564D">
            <w:pPr>
              <w:widowControl w:val="0"/>
              <w:pBdr>
                <w:top w:val="nil"/>
                <w:left w:val="nil"/>
                <w:bottom w:val="nil"/>
                <w:right w:val="nil"/>
                <w:between w:val="nil"/>
              </w:pBdr>
              <w:spacing w:line="240" w:lineRule="auto"/>
            </w:pPr>
          </w:p>
        </w:tc>
      </w:tr>
      <w:tr w:rsidR="0028564D" w14:paraId="3FEC89B1" w14:textId="77777777">
        <w:tc>
          <w:tcPr>
            <w:tcW w:w="1440" w:type="dxa"/>
            <w:shd w:val="clear" w:color="auto" w:fill="auto"/>
            <w:tcMar>
              <w:top w:w="100" w:type="dxa"/>
              <w:left w:w="100" w:type="dxa"/>
              <w:bottom w:w="100" w:type="dxa"/>
              <w:right w:w="100" w:type="dxa"/>
            </w:tcMar>
          </w:tcPr>
          <w:p w14:paraId="7608ED67" w14:textId="77777777" w:rsidR="0028564D" w:rsidRDefault="00000000">
            <w:pPr>
              <w:spacing w:line="240" w:lineRule="auto"/>
            </w:pPr>
            <w:r>
              <w:t>4237: Adapt Mod/</w:t>
            </w:r>
            <w:proofErr w:type="spellStart"/>
            <w:r>
              <w:t>Sev</w:t>
            </w:r>
            <w:proofErr w:type="spellEnd"/>
          </w:p>
        </w:tc>
        <w:tc>
          <w:tcPr>
            <w:tcW w:w="1440" w:type="dxa"/>
            <w:shd w:val="clear" w:color="auto" w:fill="auto"/>
            <w:tcMar>
              <w:top w:w="100" w:type="dxa"/>
              <w:left w:w="100" w:type="dxa"/>
              <w:bottom w:w="100" w:type="dxa"/>
              <w:right w:w="100" w:type="dxa"/>
            </w:tcMar>
          </w:tcPr>
          <w:p w14:paraId="4F888ACB" w14:textId="77777777" w:rsidR="0028564D" w:rsidRDefault="00000000">
            <w:pPr>
              <w:spacing w:line="240" w:lineRule="auto"/>
            </w:pPr>
            <w:r>
              <w:t>Janet Fox</w:t>
            </w:r>
          </w:p>
        </w:tc>
        <w:tc>
          <w:tcPr>
            <w:tcW w:w="1440" w:type="dxa"/>
            <w:shd w:val="clear" w:color="auto" w:fill="D9EAD3"/>
            <w:tcMar>
              <w:top w:w="100" w:type="dxa"/>
              <w:left w:w="100" w:type="dxa"/>
              <w:bottom w:w="100" w:type="dxa"/>
              <w:right w:w="100" w:type="dxa"/>
            </w:tcMar>
          </w:tcPr>
          <w:p w14:paraId="444169AF" w14:textId="77777777" w:rsidR="0028564D" w:rsidRDefault="00000000">
            <w:pPr>
              <w:widowControl w:val="0"/>
              <w:spacing w:line="240" w:lineRule="auto"/>
              <w:rPr>
                <w:sz w:val="24"/>
                <w:szCs w:val="24"/>
              </w:rPr>
            </w:pPr>
            <w:r>
              <w:rPr>
                <w:sz w:val="24"/>
                <w:szCs w:val="24"/>
              </w:rPr>
              <w:t>Characteristics of students with extensive support needs</w:t>
            </w:r>
          </w:p>
          <w:p w14:paraId="1C80338C" w14:textId="77777777" w:rsidR="0028564D" w:rsidRDefault="0028564D">
            <w:pPr>
              <w:widowControl w:val="0"/>
              <w:pBdr>
                <w:top w:val="nil"/>
                <w:left w:val="nil"/>
                <w:bottom w:val="nil"/>
                <w:right w:val="nil"/>
                <w:between w:val="nil"/>
              </w:pBdr>
              <w:spacing w:line="240" w:lineRule="auto"/>
              <w:rPr>
                <w:sz w:val="24"/>
                <w:szCs w:val="24"/>
              </w:rPr>
            </w:pPr>
          </w:p>
          <w:p w14:paraId="7D463495" w14:textId="77777777" w:rsidR="0028564D" w:rsidRDefault="00000000">
            <w:pPr>
              <w:widowControl w:val="0"/>
              <w:pBdr>
                <w:top w:val="nil"/>
                <w:left w:val="nil"/>
                <w:bottom w:val="nil"/>
                <w:right w:val="nil"/>
                <w:between w:val="nil"/>
              </w:pBdr>
              <w:spacing w:line="240" w:lineRule="auto"/>
              <w:rPr>
                <w:sz w:val="24"/>
                <w:szCs w:val="24"/>
              </w:rPr>
            </w:pPr>
            <w:r>
              <w:rPr>
                <w:sz w:val="24"/>
                <w:szCs w:val="24"/>
              </w:rPr>
              <w:t xml:space="preserve">Roles of other </w:t>
            </w:r>
            <w:r>
              <w:rPr>
                <w:sz w:val="24"/>
                <w:szCs w:val="24"/>
              </w:rPr>
              <w:lastRenderedPageBreak/>
              <w:t>professionals  and paraprofessionals who support students with extensive support needs.</w:t>
            </w:r>
          </w:p>
          <w:p w14:paraId="095C3736" w14:textId="77777777" w:rsidR="0028564D" w:rsidRDefault="0028564D">
            <w:pPr>
              <w:widowControl w:val="0"/>
              <w:pBdr>
                <w:top w:val="nil"/>
                <w:left w:val="nil"/>
                <w:bottom w:val="nil"/>
                <w:right w:val="nil"/>
                <w:between w:val="nil"/>
              </w:pBdr>
              <w:spacing w:line="240" w:lineRule="auto"/>
              <w:rPr>
                <w:sz w:val="24"/>
                <w:szCs w:val="24"/>
              </w:rPr>
            </w:pPr>
          </w:p>
          <w:p w14:paraId="31BEC87E" w14:textId="77777777" w:rsidR="0028564D" w:rsidRDefault="0028564D">
            <w:pPr>
              <w:widowControl w:val="0"/>
              <w:pBdr>
                <w:top w:val="nil"/>
                <w:left w:val="nil"/>
                <w:bottom w:val="nil"/>
                <w:right w:val="nil"/>
                <w:between w:val="nil"/>
              </w:pBdr>
              <w:spacing w:line="240" w:lineRule="auto"/>
              <w:rPr>
                <w:sz w:val="24"/>
                <w:szCs w:val="24"/>
              </w:rPr>
            </w:pPr>
          </w:p>
          <w:p w14:paraId="7F1E5440" w14:textId="77777777" w:rsidR="0028564D" w:rsidRDefault="0028564D">
            <w:pPr>
              <w:widowControl w:val="0"/>
              <w:pBdr>
                <w:top w:val="nil"/>
                <w:left w:val="nil"/>
                <w:bottom w:val="nil"/>
                <w:right w:val="nil"/>
                <w:between w:val="nil"/>
              </w:pBdr>
              <w:spacing w:line="240" w:lineRule="auto"/>
              <w:rPr>
                <w:sz w:val="24"/>
                <w:szCs w:val="24"/>
              </w:rPr>
            </w:pPr>
          </w:p>
        </w:tc>
        <w:tc>
          <w:tcPr>
            <w:tcW w:w="1440" w:type="dxa"/>
            <w:shd w:val="clear" w:color="auto" w:fill="D9EAD3"/>
            <w:tcMar>
              <w:top w:w="100" w:type="dxa"/>
              <w:left w:w="100" w:type="dxa"/>
              <w:bottom w:w="100" w:type="dxa"/>
              <w:right w:w="100" w:type="dxa"/>
            </w:tcMar>
          </w:tcPr>
          <w:p w14:paraId="49930A3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8FBE0A2"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1E57BF8"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BD1C01F" w14:textId="77777777" w:rsidR="0028564D" w:rsidRDefault="00000000">
            <w:pPr>
              <w:widowControl w:val="0"/>
              <w:spacing w:line="240" w:lineRule="auto"/>
            </w:pPr>
            <w:r>
              <w:t>Assessment of students with extensive support needs</w:t>
            </w:r>
          </w:p>
          <w:p w14:paraId="78C435B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A4E4A49"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8849608"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217C7DA3" w14:textId="77777777" w:rsidR="0028564D" w:rsidRDefault="0028564D">
            <w:pPr>
              <w:widowControl w:val="0"/>
              <w:pBdr>
                <w:top w:val="nil"/>
                <w:left w:val="nil"/>
                <w:bottom w:val="nil"/>
                <w:right w:val="nil"/>
                <w:between w:val="nil"/>
              </w:pBdr>
              <w:spacing w:line="240" w:lineRule="auto"/>
            </w:pPr>
          </w:p>
        </w:tc>
      </w:tr>
      <w:tr w:rsidR="0028564D" w14:paraId="4E132170" w14:textId="77777777">
        <w:tc>
          <w:tcPr>
            <w:tcW w:w="1440" w:type="dxa"/>
            <w:shd w:val="clear" w:color="auto" w:fill="auto"/>
            <w:tcMar>
              <w:top w:w="100" w:type="dxa"/>
              <w:left w:w="100" w:type="dxa"/>
              <w:bottom w:w="100" w:type="dxa"/>
              <w:right w:w="100" w:type="dxa"/>
            </w:tcMar>
          </w:tcPr>
          <w:p w14:paraId="706B1CF8" w14:textId="77777777" w:rsidR="0028564D" w:rsidRDefault="00000000">
            <w:pPr>
              <w:spacing w:line="240" w:lineRule="auto"/>
            </w:pPr>
            <w:r>
              <w:t>4251:TchMo t/</w:t>
            </w:r>
            <w:proofErr w:type="spellStart"/>
            <w:r>
              <w:t>Sns</w:t>
            </w:r>
            <w:proofErr w:type="spellEnd"/>
            <w:r>
              <w:t>/</w:t>
            </w:r>
            <w:proofErr w:type="spellStart"/>
            <w:r>
              <w:t>Hlth</w:t>
            </w:r>
            <w:proofErr w:type="spellEnd"/>
          </w:p>
        </w:tc>
        <w:tc>
          <w:tcPr>
            <w:tcW w:w="1440" w:type="dxa"/>
            <w:shd w:val="clear" w:color="auto" w:fill="auto"/>
            <w:tcMar>
              <w:top w:w="100" w:type="dxa"/>
              <w:left w:w="100" w:type="dxa"/>
              <w:bottom w:w="100" w:type="dxa"/>
              <w:right w:w="100" w:type="dxa"/>
            </w:tcMar>
          </w:tcPr>
          <w:p w14:paraId="584355D8" w14:textId="77777777" w:rsidR="0028564D" w:rsidRDefault="00000000">
            <w:pPr>
              <w:spacing w:line="240" w:lineRule="auto"/>
            </w:pPr>
            <w:r>
              <w:t>Janet Fox</w:t>
            </w:r>
          </w:p>
        </w:tc>
        <w:tc>
          <w:tcPr>
            <w:tcW w:w="1440" w:type="dxa"/>
            <w:shd w:val="clear" w:color="auto" w:fill="D9EAD3"/>
            <w:tcMar>
              <w:top w:w="100" w:type="dxa"/>
              <w:left w:w="100" w:type="dxa"/>
              <w:bottom w:w="100" w:type="dxa"/>
              <w:right w:w="100" w:type="dxa"/>
            </w:tcMar>
          </w:tcPr>
          <w:p w14:paraId="2A413422" w14:textId="77777777" w:rsidR="0028564D" w:rsidRDefault="00000000">
            <w:pPr>
              <w:widowControl w:val="0"/>
              <w:pBdr>
                <w:top w:val="nil"/>
                <w:left w:val="nil"/>
                <w:bottom w:val="nil"/>
                <w:right w:val="nil"/>
                <w:between w:val="nil"/>
              </w:pBdr>
              <w:spacing w:line="240" w:lineRule="auto"/>
            </w:pPr>
            <w:r>
              <w:t>Accommodations for students with sensory, orthopedic,</w:t>
            </w:r>
          </w:p>
          <w:p w14:paraId="2279CF13" w14:textId="77777777" w:rsidR="0028564D" w:rsidRDefault="00000000">
            <w:pPr>
              <w:widowControl w:val="0"/>
              <w:pBdr>
                <w:top w:val="nil"/>
                <w:left w:val="nil"/>
                <w:bottom w:val="nil"/>
                <w:right w:val="nil"/>
                <w:between w:val="nil"/>
              </w:pBdr>
              <w:spacing w:line="240" w:lineRule="auto"/>
            </w:pPr>
            <w:r>
              <w:t>TBI and health issues</w:t>
            </w:r>
          </w:p>
        </w:tc>
        <w:tc>
          <w:tcPr>
            <w:tcW w:w="1440" w:type="dxa"/>
            <w:shd w:val="clear" w:color="auto" w:fill="D9EAD3"/>
            <w:tcMar>
              <w:top w:w="100" w:type="dxa"/>
              <w:left w:w="100" w:type="dxa"/>
              <w:bottom w:w="100" w:type="dxa"/>
              <w:right w:w="100" w:type="dxa"/>
            </w:tcMar>
          </w:tcPr>
          <w:p w14:paraId="3609D3C2"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320D9ABC" w14:textId="77777777" w:rsidR="0028564D" w:rsidRDefault="00000000">
            <w:pPr>
              <w:widowControl w:val="0"/>
              <w:pBdr>
                <w:top w:val="nil"/>
                <w:left w:val="nil"/>
                <w:bottom w:val="nil"/>
                <w:right w:val="nil"/>
                <w:between w:val="nil"/>
              </w:pBdr>
              <w:spacing w:line="240" w:lineRule="auto"/>
            </w:pPr>
            <w:r>
              <w:t>Adapting lessons for students who are nonverbal</w:t>
            </w:r>
          </w:p>
        </w:tc>
        <w:tc>
          <w:tcPr>
            <w:tcW w:w="1440" w:type="dxa"/>
            <w:shd w:val="clear" w:color="auto" w:fill="D9EAD3"/>
            <w:tcMar>
              <w:top w:w="100" w:type="dxa"/>
              <w:left w:w="100" w:type="dxa"/>
              <w:bottom w:w="100" w:type="dxa"/>
              <w:right w:w="100" w:type="dxa"/>
            </w:tcMar>
          </w:tcPr>
          <w:p w14:paraId="4EF5EF4B"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4BE9F7A6" w14:textId="77777777" w:rsidR="0028564D" w:rsidRDefault="00000000">
            <w:pPr>
              <w:widowControl w:val="0"/>
              <w:spacing w:line="240" w:lineRule="auto"/>
            </w:pPr>
            <w:r>
              <w:t>Accommodations for students with sensory, orthopedic,</w:t>
            </w:r>
          </w:p>
          <w:p w14:paraId="69CE6841" w14:textId="77777777" w:rsidR="0028564D" w:rsidRDefault="00000000">
            <w:pPr>
              <w:widowControl w:val="0"/>
              <w:spacing w:line="240" w:lineRule="auto"/>
            </w:pPr>
            <w:r>
              <w:t>TBI and health issues for assessment</w:t>
            </w:r>
          </w:p>
        </w:tc>
        <w:tc>
          <w:tcPr>
            <w:tcW w:w="1440" w:type="dxa"/>
            <w:shd w:val="clear" w:color="auto" w:fill="CFE2F3"/>
            <w:tcMar>
              <w:top w:w="100" w:type="dxa"/>
              <w:left w:w="100" w:type="dxa"/>
              <w:bottom w:w="100" w:type="dxa"/>
              <w:right w:w="100" w:type="dxa"/>
            </w:tcMar>
          </w:tcPr>
          <w:p w14:paraId="2E82745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DB6B2BB" w14:textId="77777777" w:rsidR="0028564D" w:rsidRDefault="00000000">
            <w:pPr>
              <w:widowControl w:val="0"/>
              <w:spacing w:line="240" w:lineRule="auto"/>
            </w:pPr>
            <w:r>
              <w:t>Adapting assessment for students who are nonverbal t</w:t>
            </w:r>
          </w:p>
        </w:tc>
        <w:tc>
          <w:tcPr>
            <w:tcW w:w="1440" w:type="dxa"/>
            <w:shd w:val="clear" w:color="auto" w:fill="CFE2F3"/>
            <w:tcMar>
              <w:top w:w="100" w:type="dxa"/>
              <w:left w:w="100" w:type="dxa"/>
              <w:bottom w:w="100" w:type="dxa"/>
              <w:right w:w="100" w:type="dxa"/>
            </w:tcMar>
          </w:tcPr>
          <w:p w14:paraId="44F38A72" w14:textId="77777777" w:rsidR="0028564D" w:rsidRDefault="0028564D">
            <w:pPr>
              <w:widowControl w:val="0"/>
              <w:pBdr>
                <w:top w:val="nil"/>
                <w:left w:val="nil"/>
                <w:bottom w:val="nil"/>
                <w:right w:val="nil"/>
                <w:between w:val="nil"/>
              </w:pBdr>
              <w:spacing w:line="240" w:lineRule="auto"/>
            </w:pPr>
          </w:p>
        </w:tc>
      </w:tr>
      <w:tr w:rsidR="0028564D" w14:paraId="4DDDBCEB" w14:textId="77777777">
        <w:tc>
          <w:tcPr>
            <w:tcW w:w="1440" w:type="dxa"/>
            <w:shd w:val="clear" w:color="auto" w:fill="auto"/>
            <w:tcMar>
              <w:top w:w="100" w:type="dxa"/>
              <w:left w:w="100" w:type="dxa"/>
              <w:bottom w:w="100" w:type="dxa"/>
              <w:right w:w="100" w:type="dxa"/>
            </w:tcMar>
          </w:tcPr>
          <w:p w14:paraId="4EF6A05A" w14:textId="77777777" w:rsidR="0028564D" w:rsidRDefault="00000000">
            <w:pPr>
              <w:spacing w:line="240" w:lineRule="auto"/>
            </w:pPr>
            <w:r>
              <w:t xml:space="preserve">4252: Core </w:t>
            </w:r>
            <w:proofErr w:type="spellStart"/>
            <w:r>
              <w:t>CurrSev</w:t>
            </w:r>
            <w:proofErr w:type="spellEnd"/>
            <w:r>
              <w:t xml:space="preserve"> Dis</w:t>
            </w:r>
          </w:p>
        </w:tc>
        <w:tc>
          <w:tcPr>
            <w:tcW w:w="1440" w:type="dxa"/>
            <w:shd w:val="clear" w:color="auto" w:fill="auto"/>
            <w:tcMar>
              <w:top w:w="100" w:type="dxa"/>
              <w:left w:w="100" w:type="dxa"/>
              <w:bottom w:w="100" w:type="dxa"/>
              <w:right w:w="100" w:type="dxa"/>
            </w:tcMar>
          </w:tcPr>
          <w:p w14:paraId="66726E4A" w14:textId="77777777" w:rsidR="0028564D" w:rsidRDefault="00000000">
            <w:pPr>
              <w:spacing w:line="240" w:lineRule="auto"/>
            </w:pPr>
            <w:r>
              <w:t>Janet Fox</w:t>
            </w:r>
          </w:p>
        </w:tc>
        <w:tc>
          <w:tcPr>
            <w:tcW w:w="1440" w:type="dxa"/>
            <w:shd w:val="clear" w:color="auto" w:fill="D9EAD3"/>
            <w:tcMar>
              <w:top w:w="100" w:type="dxa"/>
              <w:left w:w="100" w:type="dxa"/>
              <w:bottom w:w="100" w:type="dxa"/>
              <w:right w:w="100" w:type="dxa"/>
            </w:tcMar>
          </w:tcPr>
          <w:p w14:paraId="4EFE05AB" w14:textId="77777777" w:rsidR="0028564D" w:rsidRDefault="00000000">
            <w:pPr>
              <w:widowControl w:val="0"/>
              <w:spacing w:line="240" w:lineRule="auto"/>
            </w:pPr>
            <w:r>
              <w:t>UDL principles</w:t>
            </w:r>
          </w:p>
          <w:p w14:paraId="022C4379" w14:textId="77777777" w:rsidR="0028564D" w:rsidRDefault="00000000">
            <w:pPr>
              <w:widowControl w:val="0"/>
              <w:spacing w:line="240" w:lineRule="auto"/>
            </w:pPr>
            <w:r>
              <w:rPr>
                <w:sz w:val="24"/>
                <w:szCs w:val="24"/>
              </w:rPr>
              <w:t>Core curriculum activities for student with ESN</w:t>
            </w:r>
          </w:p>
        </w:tc>
        <w:tc>
          <w:tcPr>
            <w:tcW w:w="1440" w:type="dxa"/>
            <w:shd w:val="clear" w:color="auto" w:fill="D9EAD3"/>
            <w:tcMar>
              <w:top w:w="100" w:type="dxa"/>
              <w:left w:w="100" w:type="dxa"/>
              <w:bottom w:w="100" w:type="dxa"/>
              <w:right w:w="100" w:type="dxa"/>
            </w:tcMar>
          </w:tcPr>
          <w:p w14:paraId="77251DF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5FBA8F5" w14:textId="77777777" w:rsidR="0028564D" w:rsidRDefault="00000000">
            <w:pPr>
              <w:widowControl w:val="0"/>
              <w:spacing w:line="240" w:lineRule="auto"/>
            </w:pPr>
            <w:r>
              <w:t>CalTPA lesson plan for students with extensive needs.</w:t>
            </w:r>
          </w:p>
          <w:p w14:paraId="028DA523" w14:textId="77777777" w:rsidR="0028564D" w:rsidRDefault="00000000">
            <w:pPr>
              <w:widowControl w:val="0"/>
              <w:pBdr>
                <w:top w:val="nil"/>
                <w:left w:val="nil"/>
                <w:bottom w:val="nil"/>
                <w:right w:val="nil"/>
                <w:between w:val="nil"/>
              </w:pBdr>
              <w:spacing w:line="240" w:lineRule="auto"/>
            </w:pPr>
            <w:r>
              <w:rPr>
                <w:sz w:val="24"/>
                <w:szCs w:val="24"/>
              </w:rPr>
              <w:t>CalTPA lesson plan rationale</w:t>
            </w:r>
          </w:p>
        </w:tc>
        <w:tc>
          <w:tcPr>
            <w:tcW w:w="1440" w:type="dxa"/>
            <w:shd w:val="clear" w:color="auto" w:fill="D9EAD3"/>
            <w:tcMar>
              <w:top w:w="100" w:type="dxa"/>
              <w:left w:w="100" w:type="dxa"/>
              <w:bottom w:w="100" w:type="dxa"/>
              <w:right w:w="100" w:type="dxa"/>
            </w:tcMar>
          </w:tcPr>
          <w:p w14:paraId="0F04D2EF" w14:textId="77777777" w:rsidR="0028564D" w:rsidRDefault="00000000">
            <w:pPr>
              <w:widowControl w:val="0"/>
              <w:pBdr>
                <w:top w:val="nil"/>
                <w:left w:val="nil"/>
                <w:bottom w:val="nil"/>
                <w:right w:val="nil"/>
                <w:between w:val="nil"/>
              </w:pBdr>
              <w:spacing w:line="240" w:lineRule="auto"/>
              <w:rPr>
                <w:sz w:val="24"/>
                <w:szCs w:val="24"/>
              </w:rPr>
            </w:pPr>
            <w:r>
              <w:rPr>
                <w:sz w:val="24"/>
                <w:szCs w:val="24"/>
              </w:rPr>
              <w:t>Work to evaluate group lesson plan based on rubrics.</w:t>
            </w:r>
          </w:p>
        </w:tc>
        <w:tc>
          <w:tcPr>
            <w:tcW w:w="1440" w:type="dxa"/>
            <w:shd w:val="clear" w:color="auto" w:fill="CFE2F3"/>
            <w:tcMar>
              <w:top w:w="100" w:type="dxa"/>
              <w:left w:w="100" w:type="dxa"/>
              <w:bottom w:w="100" w:type="dxa"/>
              <w:right w:w="100" w:type="dxa"/>
            </w:tcMar>
          </w:tcPr>
          <w:p w14:paraId="471CDC8A" w14:textId="77777777" w:rsidR="0028564D" w:rsidRDefault="00000000">
            <w:pPr>
              <w:widowControl w:val="0"/>
              <w:pBdr>
                <w:top w:val="nil"/>
                <w:left w:val="nil"/>
                <w:bottom w:val="nil"/>
                <w:right w:val="nil"/>
                <w:between w:val="nil"/>
              </w:pBdr>
              <w:spacing w:line="240" w:lineRule="auto"/>
            </w:pPr>
            <w:r>
              <w:t>Self-assessment techniques for students with ESN.</w:t>
            </w:r>
          </w:p>
        </w:tc>
        <w:tc>
          <w:tcPr>
            <w:tcW w:w="1440" w:type="dxa"/>
            <w:shd w:val="clear" w:color="auto" w:fill="CFE2F3"/>
            <w:tcMar>
              <w:top w:w="100" w:type="dxa"/>
              <w:left w:w="100" w:type="dxa"/>
              <w:bottom w:w="100" w:type="dxa"/>
              <w:right w:w="100" w:type="dxa"/>
            </w:tcMar>
          </w:tcPr>
          <w:p w14:paraId="39457014"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7E96FD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174EE11" w14:textId="77777777" w:rsidR="0028564D" w:rsidRDefault="0028564D">
            <w:pPr>
              <w:widowControl w:val="0"/>
              <w:pBdr>
                <w:top w:val="nil"/>
                <w:left w:val="nil"/>
                <w:bottom w:val="nil"/>
                <w:right w:val="nil"/>
                <w:between w:val="nil"/>
              </w:pBdr>
              <w:spacing w:line="240" w:lineRule="auto"/>
            </w:pPr>
          </w:p>
        </w:tc>
      </w:tr>
      <w:tr w:rsidR="0028564D" w14:paraId="5B84126E" w14:textId="77777777">
        <w:tc>
          <w:tcPr>
            <w:tcW w:w="1440" w:type="dxa"/>
            <w:shd w:val="clear" w:color="auto" w:fill="auto"/>
            <w:tcMar>
              <w:top w:w="100" w:type="dxa"/>
              <w:left w:w="100" w:type="dxa"/>
              <w:bottom w:w="100" w:type="dxa"/>
              <w:right w:w="100" w:type="dxa"/>
            </w:tcMar>
          </w:tcPr>
          <w:p w14:paraId="4EA56CCB" w14:textId="77777777" w:rsidR="0028564D" w:rsidRDefault="00000000">
            <w:pPr>
              <w:spacing w:line="240" w:lineRule="auto"/>
            </w:pPr>
            <w:r>
              <w:lastRenderedPageBreak/>
              <w:t xml:space="preserve">4330: </w:t>
            </w:r>
            <w:proofErr w:type="spellStart"/>
            <w:r>
              <w:t>Rdg</w:t>
            </w:r>
            <w:proofErr w:type="spellEnd"/>
            <w:r>
              <w:t xml:space="preserve">/ Lang </w:t>
            </w:r>
            <w:proofErr w:type="spellStart"/>
            <w:r>
              <w:t>Primry</w:t>
            </w:r>
            <w:proofErr w:type="spellEnd"/>
          </w:p>
        </w:tc>
        <w:tc>
          <w:tcPr>
            <w:tcW w:w="1440" w:type="dxa"/>
            <w:shd w:val="clear" w:color="auto" w:fill="auto"/>
            <w:tcMar>
              <w:top w:w="100" w:type="dxa"/>
              <w:left w:w="100" w:type="dxa"/>
              <w:bottom w:w="100" w:type="dxa"/>
              <w:right w:w="100" w:type="dxa"/>
            </w:tcMar>
          </w:tcPr>
          <w:p w14:paraId="3B4B9764" w14:textId="77777777" w:rsidR="0028564D" w:rsidRDefault="00000000">
            <w:pPr>
              <w:spacing w:line="240" w:lineRule="auto"/>
            </w:pPr>
            <w:r>
              <w:t>McGuigan</w:t>
            </w:r>
          </w:p>
          <w:p w14:paraId="5DFBA387" w14:textId="77777777" w:rsidR="0028564D" w:rsidRDefault="00000000">
            <w:pPr>
              <w:spacing w:line="240" w:lineRule="auto"/>
            </w:pPr>
            <w:proofErr w:type="spellStart"/>
            <w:r>
              <w:t>Buttrill</w:t>
            </w:r>
            <w:proofErr w:type="spellEnd"/>
          </w:p>
          <w:p w14:paraId="19BD67D5" w14:textId="77777777" w:rsidR="0028564D" w:rsidRDefault="00000000">
            <w:pPr>
              <w:spacing w:line="240" w:lineRule="auto"/>
            </w:pPr>
            <w:r>
              <w:t>Norgaard</w:t>
            </w:r>
          </w:p>
        </w:tc>
        <w:tc>
          <w:tcPr>
            <w:tcW w:w="1440" w:type="dxa"/>
            <w:shd w:val="clear" w:color="auto" w:fill="D9EAD3"/>
            <w:tcMar>
              <w:top w:w="100" w:type="dxa"/>
              <w:left w:w="100" w:type="dxa"/>
              <w:bottom w:w="100" w:type="dxa"/>
              <w:right w:w="100" w:type="dxa"/>
            </w:tcMar>
          </w:tcPr>
          <w:p w14:paraId="12451E8A" w14:textId="77777777" w:rsidR="0028564D" w:rsidRDefault="00000000">
            <w:pPr>
              <w:widowControl w:val="0"/>
              <w:pBdr>
                <w:top w:val="nil"/>
                <w:left w:val="nil"/>
                <w:bottom w:val="nil"/>
                <w:right w:val="nil"/>
                <w:between w:val="nil"/>
              </w:pBdr>
              <w:spacing w:line="240" w:lineRule="auto"/>
            </w:pPr>
            <w:r>
              <w:t>Read aloud project with written lesson plan including rationale and related instructional resources &amp; materials.</w:t>
            </w:r>
          </w:p>
        </w:tc>
        <w:tc>
          <w:tcPr>
            <w:tcW w:w="1440" w:type="dxa"/>
            <w:shd w:val="clear" w:color="auto" w:fill="D9EAD3"/>
            <w:tcMar>
              <w:top w:w="100" w:type="dxa"/>
              <w:left w:w="100" w:type="dxa"/>
              <w:bottom w:w="100" w:type="dxa"/>
              <w:right w:w="100" w:type="dxa"/>
            </w:tcMar>
          </w:tcPr>
          <w:p w14:paraId="00B1448A" w14:textId="77777777" w:rsidR="0028564D" w:rsidRDefault="00000000">
            <w:pPr>
              <w:widowControl w:val="0"/>
              <w:pBdr>
                <w:top w:val="nil"/>
                <w:left w:val="nil"/>
                <w:bottom w:val="nil"/>
                <w:right w:val="nil"/>
                <w:between w:val="nil"/>
              </w:pBdr>
              <w:spacing w:line="240" w:lineRule="auto"/>
            </w:pPr>
            <w:r>
              <w:t>Culminating project with three different student assessments, and lesson plans to support assessment data.</w:t>
            </w:r>
          </w:p>
        </w:tc>
        <w:tc>
          <w:tcPr>
            <w:tcW w:w="1440" w:type="dxa"/>
            <w:shd w:val="clear" w:color="auto" w:fill="D9EAD3"/>
            <w:tcMar>
              <w:top w:w="100" w:type="dxa"/>
              <w:left w:w="100" w:type="dxa"/>
              <w:bottom w:w="100" w:type="dxa"/>
              <w:right w:w="100" w:type="dxa"/>
            </w:tcMar>
          </w:tcPr>
          <w:p w14:paraId="2B9F22A6" w14:textId="77777777" w:rsidR="0028564D" w:rsidRDefault="00000000">
            <w:pPr>
              <w:widowControl w:val="0"/>
              <w:pBdr>
                <w:top w:val="nil"/>
                <w:left w:val="nil"/>
                <w:bottom w:val="nil"/>
                <w:right w:val="nil"/>
                <w:between w:val="nil"/>
              </w:pBdr>
              <w:spacing w:line="240" w:lineRule="auto"/>
            </w:pPr>
            <w:r>
              <w:t>Reflect on follow up assessment data and write up about what lessons worked after teaching, what didn’t, and what next steps will be.</w:t>
            </w:r>
          </w:p>
        </w:tc>
        <w:tc>
          <w:tcPr>
            <w:tcW w:w="1440" w:type="dxa"/>
            <w:shd w:val="clear" w:color="auto" w:fill="D9EAD3"/>
            <w:tcMar>
              <w:top w:w="100" w:type="dxa"/>
              <w:left w:w="100" w:type="dxa"/>
              <w:bottom w:w="100" w:type="dxa"/>
              <w:right w:w="100" w:type="dxa"/>
            </w:tcMar>
          </w:tcPr>
          <w:p w14:paraId="1300FCD8" w14:textId="77777777" w:rsidR="0028564D" w:rsidRDefault="00000000">
            <w:pPr>
              <w:widowControl w:val="0"/>
              <w:pBdr>
                <w:top w:val="nil"/>
                <w:left w:val="nil"/>
                <w:bottom w:val="nil"/>
                <w:right w:val="nil"/>
                <w:between w:val="nil"/>
              </w:pBdr>
              <w:spacing w:line="240" w:lineRule="auto"/>
            </w:pPr>
            <w:r>
              <w:t xml:space="preserve">Plan and write up  what next steps will be with target student based on the final assessments. </w:t>
            </w:r>
          </w:p>
        </w:tc>
        <w:tc>
          <w:tcPr>
            <w:tcW w:w="1440" w:type="dxa"/>
            <w:shd w:val="clear" w:color="auto" w:fill="CFE2F3"/>
            <w:tcMar>
              <w:top w:w="100" w:type="dxa"/>
              <w:left w:w="100" w:type="dxa"/>
              <w:bottom w:w="100" w:type="dxa"/>
              <w:right w:w="100" w:type="dxa"/>
            </w:tcMar>
          </w:tcPr>
          <w:p w14:paraId="27F0B4D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8564713"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0F1977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F4D174F" w14:textId="77777777" w:rsidR="0028564D" w:rsidRDefault="0028564D">
            <w:pPr>
              <w:widowControl w:val="0"/>
              <w:pBdr>
                <w:top w:val="nil"/>
                <w:left w:val="nil"/>
                <w:bottom w:val="nil"/>
                <w:right w:val="nil"/>
                <w:between w:val="nil"/>
              </w:pBdr>
              <w:spacing w:line="240" w:lineRule="auto"/>
            </w:pPr>
          </w:p>
        </w:tc>
      </w:tr>
      <w:tr w:rsidR="0028564D" w14:paraId="63FEA1B3" w14:textId="77777777">
        <w:tc>
          <w:tcPr>
            <w:tcW w:w="1440" w:type="dxa"/>
            <w:shd w:val="clear" w:color="auto" w:fill="auto"/>
            <w:tcMar>
              <w:top w:w="100" w:type="dxa"/>
              <w:left w:w="100" w:type="dxa"/>
              <w:bottom w:w="100" w:type="dxa"/>
              <w:right w:w="100" w:type="dxa"/>
            </w:tcMar>
          </w:tcPr>
          <w:p w14:paraId="74C3FE5E" w14:textId="77777777" w:rsidR="0028564D" w:rsidRDefault="00000000">
            <w:pPr>
              <w:spacing w:line="240" w:lineRule="auto"/>
            </w:pPr>
            <w:r>
              <w:t xml:space="preserve">4333: </w:t>
            </w:r>
            <w:proofErr w:type="spellStart"/>
            <w:r>
              <w:t>Rdg</w:t>
            </w:r>
            <w:proofErr w:type="spellEnd"/>
            <w:r>
              <w:t>/ Lang Upper</w:t>
            </w:r>
          </w:p>
        </w:tc>
        <w:tc>
          <w:tcPr>
            <w:tcW w:w="1440" w:type="dxa"/>
            <w:shd w:val="clear" w:color="auto" w:fill="auto"/>
            <w:tcMar>
              <w:top w:w="100" w:type="dxa"/>
              <w:left w:w="100" w:type="dxa"/>
              <w:bottom w:w="100" w:type="dxa"/>
              <w:right w:w="100" w:type="dxa"/>
            </w:tcMar>
          </w:tcPr>
          <w:p w14:paraId="1E025862" w14:textId="77777777" w:rsidR="0028564D" w:rsidRDefault="00000000">
            <w:pPr>
              <w:spacing w:line="240" w:lineRule="auto"/>
            </w:pPr>
            <w:r>
              <w:t>Rossi</w:t>
            </w:r>
          </w:p>
        </w:tc>
        <w:tc>
          <w:tcPr>
            <w:tcW w:w="1440" w:type="dxa"/>
            <w:shd w:val="clear" w:color="auto" w:fill="D9EAD3"/>
            <w:tcMar>
              <w:top w:w="100" w:type="dxa"/>
              <w:left w:w="100" w:type="dxa"/>
              <w:bottom w:w="100" w:type="dxa"/>
              <w:right w:w="100" w:type="dxa"/>
            </w:tcMar>
          </w:tcPr>
          <w:p w14:paraId="5B05613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86F955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BC0BE9C"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5C5D53B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360923C" w14:textId="77777777" w:rsidR="0028564D" w:rsidRDefault="00000000">
            <w:pPr>
              <w:widowControl w:val="0"/>
              <w:pBdr>
                <w:top w:val="nil"/>
                <w:left w:val="nil"/>
                <w:bottom w:val="nil"/>
                <w:right w:val="nil"/>
                <w:between w:val="nil"/>
              </w:pBdr>
              <w:spacing w:line="240" w:lineRule="auto"/>
            </w:pPr>
            <w:r>
              <w:t>2 sessions on content area reading and vocabulary  includes academic language in multiple content areas</w:t>
            </w:r>
          </w:p>
        </w:tc>
        <w:tc>
          <w:tcPr>
            <w:tcW w:w="1440" w:type="dxa"/>
            <w:shd w:val="clear" w:color="auto" w:fill="CFE2F3"/>
            <w:tcMar>
              <w:top w:w="100" w:type="dxa"/>
              <w:left w:w="100" w:type="dxa"/>
              <w:bottom w:w="100" w:type="dxa"/>
              <w:right w:w="100" w:type="dxa"/>
            </w:tcMar>
          </w:tcPr>
          <w:p w14:paraId="2AD6AE9D"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8F573F6" w14:textId="77777777" w:rsidR="0028564D" w:rsidRDefault="00000000">
            <w:pPr>
              <w:widowControl w:val="0"/>
              <w:pBdr>
                <w:top w:val="nil"/>
                <w:left w:val="nil"/>
                <w:bottom w:val="nil"/>
                <w:right w:val="nil"/>
                <w:between w:val="nil"/>
              </w:pBdr>
              <w:spacing w:line="240" w:lineRule="auto"/>
            </w:pPr>
            <w:r>
              <w:t>Miscue analysis with 1 student</w:t>
            </w:r>
          </w:p>
        </w:tc>
        <w:tc>
          <w:tcPr>
            <w:tcW w:w="1440" w:type="dxa"/>
            <w:shd w:val="clear" w:color="auto" w:fill="CFE2F3"/>
            <w:tcMar>
              <w:top w:w="100" w:type="dxa"/>
              <w:left w:w="100" w:type="dxa"/>
              <w:bottom w:w="100" w:type="dxa"/>
              <w:right w:w="100" w:type="dxa"/>
            </w:tcMar>
          </w:tcPr>
          <w:p w14:paraId="4B6E5D50" w14:textId="77777777" w:rsidR="0028564D" w:rsidRDefault="00000000">
            <w:pPr>
              <w:widowControl w:val="0"/>
              <w:pBdr>
                <w:top w:val="nil"/>
                <w:left w:val="nil"/>
                <w:bottom w:val="nil"/>
                <w:right w:val="nil"/>
                <w:between w:val="nil"/>
              </w:pBdr>
              <w:spacing w:line="240" w:lineRule="auto"/>
            </w:pPr>
            <w:r>
              <w:t xml:space="preserve">Analyze data and reflect on what instruction do </w:t>
            </w:r>
            <w:proofErr w:type="spellStart"/>
            <w:r>
              <w:t>students</w:t>
            </w:r>
            <w:proofErr w:type="spellEnd"/>
            <w:r>
              <w:t xml:space="preserve"> needs</w:t>
            </w:r>
          </w:p>
        </w:tc>
      </w:tr>
      <w:tr w:rsidR="0028564D" w14:paraId="5C0607B1" w14:textId="77777777">
        <w:tc>
          <w:tcPr>
            <w:tcW w:w="1440" w:type="dxa"/>
            <w:shd w:val="clear" w:color="auto" w:fill="auto"/>
            <w:tcMar>
              <w:top w:w="100" w:type="dxa"/>
              <w:left w:w="100" w:type="dxa"/>
              <w:bottom w:w="100" w:type="dxa"/>
              <w:right w:w="100" w:type="dxa"/>
            </w:tcMar>
          </w:tcPr>
          <w:p w14:paraId="3A8E2F7D" w14:textId="77777777" w:rsidR="0028564D" w:rsidRDefault="00000000">
            <w:pPr>
              <w:spacing w:line="240" w:lineRule="auto"/>
            </w:pPr>
            <w:r>
              <w:t>4336: Curr Elem Math</w:t>
            </w:r>
          </w:p>
        </w:tc>
        <w:tc>
          <w:tcPr>
            <w:tcW w:w="1440" w:type="dxa"/>
            <w:shd w:val="clear" w:color="auto" w:fill="auto"/>
            <w:tcMar>
              <w:top w:w="100" w:type="dxa"/>
              <w:left w:w="100" w:type="dxa"/>
              <w:bottom w:w="100" w:type="dxa"/>
              <w:right w:w="100" w:type="dxa"/>
            </w:tcMar>
          </w:tcPr>
          <w:p w14:paraId="7BC0919E" w14:textId="77777777" w:rsidR="0028564D" w:rsidRDefault="00000000">
            <w:pPr>
              <w:spacing w:line="240" w:lineRule="auto"/>
            </w:pPr>
            <w:r>
              <w:t>K Vaughn</w:t>
            </w:r>
          </w:p>
          <w:p w14:paraId="259F57FB" w14:textId="77777777" w:rsidR="0028564D" w:rsidRDefault="00000000">
            <w:pPr>
              <w:spacing w:line="240" w:lineRule="auto"/>
            </w:pPr>
            <w:hyperlink r:id="rId27">
              <w:r>
                <w:rPr>
                  <w:color w:val="1155CC"/>
                  <w:u w:val="single"/>
                </w:rPr>
                <w:t>Syllabus link</w:t>
              </w:r>
            </w:hyperlink>
          </w:p>
        </w:tc>
        <w:tc>
          <w:tcPr>
            <w:tcW w:w="1440" w:type="dxa"/>
            <w:shd w:val="clear" w:color="auto" w:fill="D9EAD3"/>
            <w:tcMar>
              <w:top w:w="100" w:type="dxa"/>
              <w:left w:w="100" w:type="dxa"/>
              <w:bottom w:w="100" w:type="dxa"/>
              <w:right w:w="100" w:type="dxa"/>
            </w:tcMar>
          </w:tcPr>
          <w:p w14:paraId="6CFEFC2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0D1BE79E"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0291598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D23CA83"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11CC7DB" w14:textId="77777777" w:rsidR="0028564D" w:rsidRDefault="00000000">
            <w:pPr>
              <w:widowControl w:val="0"/>
              <w:pBdr>
                <w:top w:val="nil"/>
                <w:left w:val="nil"/>
                <w:bottom w:val="nil"/>
                <w:right w:val="nil"/>
                <w:between w:val="nil"/>
              </w:pBdr>
              <w:spacing w:line="240" w:lineRule="auto"/>
            </w:pPr>
            <w:r>
              <w:t>EDU 4336 Math Assessment Descriptions</w:t>
            </w:r>
          </w:p>
        </w:tc>
        <w:tc>
          <w:tcPr>
            <w:tcW w:w="1440" w:type="dxa"/>
            <w:shd w:val="clear" w:color="auto" w:fill="CFE2F3"/>
            <w:tcMar>
              <w:top w:w="100" w:type="dxa"/>
              <w:left w:w="100" w:type="dxa"/>
              <w:bottom w:w="100" w:type="dxa"/>
              <w:right w:w="100" w:type="dxa"/>
            </w:tcMar>
          </w:tcPr>
          <w:p w14:paraId="482BD2E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445F607"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AFC4C41" w14:textId="77777777" w:rsidR="0028564D" w:rsidRDefault="00000000">
            <w:pPr>
              <w:widowControl w:val="0"/>
              <w:pBdr>
                <w:top w:val="nil"/>
                <w:left w:val="nil"/>
                <w:bottom w:val="nil"/>
                <w:right w:val="nil"/>
                <w:between w:val="nil"/>
              </w:pBdr>
              <w:spacing w:line="240" w:lineRule="auto"/>
            </w:pPr>
            <w:r>
              <w:t>Presentation on “What-if Scenario: Reteach or Extend the Math Lesson?”</w:t>
            </w:r>
          </w:p>
        </w:tc>
      </w:tr>
      <w:tr w:rsidR="0028564D" w14:paraId="42741633" w14:textId="77777777">
        <w:tc>
          <w:tcPr>
            <w:tcW w:w="1440" w:type="dxa"/>
            <w:shd w:val="clear" w:color="auto" w:fill="auto"/>
            <w:tcMar>
              <w:top w:w="100" w:type="dxa"/>
              <w:left w:w="100" w:type="dxa"/>
              <w:bottom w:w="100" w:type="dxa"/>
              <w:right w:w="100" w:type="dxa"/>
            </w:tcMar>
          </w:tcPr>
          <w:p w14:paraId="6E620656" w14:textId="77777777" w:rsidR="0028564D" w:rsidRDefault="00000000">
            <w:pPr>
              <w:spacing w:line="240" w:lineRule="auto"/>
            </w:pPr>
            <w:r>
              <w:t xml:space="preserve">4337: Curr </w:t>
            </w:r>
            <w:proofErr w:type="spellStart"/>
            <w:r>
              <w:t>SocSci</w:t>
            </w:r>
            <w:proofErr w:type="spellEnd"/>
          </w:p>
        </w:tc>
        <w:tc>
          <w:tcPr>
            <w:tcW w:w="1440" w:type="dxa"/>
            <w:shd w:val="clear" w:color="auto" w:fill="auto"/>
            <w:tcMar>
              <w:top w:w="100" w:type="dxa"/>
              <w:left w:w="100" w:type="dxa"/>
              <w:bottom w:w="100" w:type="dxa"/>
              <w:right w:w="100" w:type="dxa"/>
            </w:tcMar>
          </w:tcPr>
          <w:p w14:paraId="419A06CE" w14:textId="77777777" w:rsidR="0028564D" w:rsidRDefault="00000000">
            <w:pPr>
              <w:spacing w:line="240" w:lineRule="auto"/>
            </w:pPr>
            <w:r>
              <w:t>Kelly D.</w:t>
            </w:r>
          </w:p>
        </w:tc>
        <w:tc>
          <w:tcPr>
            <w:tcW w:w="1440" w:type="dxa"/>
            <w:shd w:val="clear" w:color="auto" w:fill="D9EAD3"/>
            <w:tcMar>
              <w:top w:w="100" w:type="dxa"/>
              <w:left w:w="100" w:type="dxa"/>
              <w:bottom w:w="100" w:type="dxa"/>
              <w:right w:w="100" w:type="dxa"/>
            </w:tcMar>
          </w:tcPr>
          <w:p w14:paraId="4D03E686" w14:textId="77777777" w:rsidR="0028564D" w:rsidRDefault="00000000">
            <w:pPr>
              <w:widowControl w:val="0"/>
              <w:pBdr>
                <w:top w:val="nil"/>
                <w:left w:val="nil"/>
                <w:bottom w:val="nil"/>
                <w:right w:val="nil"/>
                <w:between w:val="nil"/>
              </w:pBdr>
              <w:spacing w:line="240" w:lineRule="auto"/>
            </w:pPr>
            <w:r>
              <w:t>Cycle 1 Step 1</w:t>
            </w:r>
          </w:p>
          <w:p w14:paraId="29AF8CC8" w14:textId="77777777" w:rsidR="0028564D" w:rsidRDefault="00000000">
            <w:pPr>
              <w:widowControl w:val="0"/>
              <w:pBdr>
                <w:top w:val="nil"/>
                <w:left w:val="nil"/>
                <w:bottom w:val="nil"/>
                <w:right w:val="nil"/>
                <w:between w:val="nil"/>
              </w:pBdr>
              <w:spacing w:line="240" w:lineRule="auto"/>
            </w:pPr>
            <w:r>
              <w:t xml:space="preserve">Complete SS Lesson </w:t>
            </w:r>
            <w:r>
              <w:lastRenderedPageBreak/>
              <w:t>Plan</w:t>
            </w:r>
          </w:p>
        </w:tc>
        <w:tc>
          <w:tcPr>
            <w:tcW w:w="1440" w:type="dxa"/>
            <w:shd w:val="clear" w:color="auto" w:fill="D9EAD3"/>
            <w:tcMar>
              <w:top w:w="100" w:type="dxa"/>
              <w:left w:w="100" w:type="dxa"/>
              <w:bottom w:w="100" w:type="dxa"/>
              <w:right w:w="100" w:type="dxa"/>
            </w:tcMar>
          </w:tcPr>
          <w:p w14:paraId="4EB88FED"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976449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9318E3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2D29095A"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A589ED5"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4D222C0"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C8C03A2" w14:textId="77777777" w:rsidR="0028564D" w:rsidRDefault="0028564D">
            <w:pPr>
              <w:widowControl w:val="0"/>
              <w:pBdr>
                <w:top w:val="nil"/>
                <w:left w:val="nil"/>
                <w:bottom w:val="nil"/>
                <w:right w:val="nil"/>
                <w:between w:val="nil"/>
              </w:pBdr>
              <w:spacing w:line="240" w:lineRule="auto"/>
            </w:pPr>
          </w:p>
        </w:tc>
      </w:tr>
      <w:tr w:rsidR="0028564D" w14:paraId="57857905" w14:textId="77777777">
        <w:tc>
          <w:tcPr>
            <w:tcW w:w="1440" w:type="dxa"/>
            <w:shd w:val="clear" w:color="auto" w:fill="auto"/>
            <w:tcMar>
              <w:top w:w="100" w:type="dxa"/>
              <w:left w:w="100" w:type="dxa"/>
              <w:bottom w:w="100" w:type="dxa"/>
              <w:right w:w="100" w:type="dxa"/>
            </w:tcMar>
          </w:tcPr>
          <w:p w14:paraId="7A846CC7" w14:textId="77777777" w:rsidR="0028564D" w:rsidRDefault="00000000">
            <w:pPr>
              <w:spacing w:line="240" w:lineRule="auto"/>
            </w:pPr>
            <w:r>
              <w:t>4338: Curr Science</w:t>
            </w:r>
          </w:p>
        </w:tc>
        <w:tc>
          <w:tcPr>
            <w:tcW w:w="1440" w:type="dxa"/>
            <w:shd w:val="clear" w:color="auto" w:fill="auto"/>
            <w:tcMar>
              <w:top w:w="100" w:type="dxa"/>
              <w:left w:w="100" w:type="dxa"/>
              <w:bottom w:w="100" w:type="dxa"/>
              <w:right w:w="100" w:type="dxa"/>
            </w:tcMar>
          </w:tcPr>
          <w:p w14:paraId="454E0EB8" w14:textId="77777777" w:rsidR="0028564D" w:rsidRDefault="00000000">
            <w:pPr>
              <w:spacing w:line="240" w:lineRule="auto"/>
            </w:pPr>
            <w:proofErr w:type="spellStart"/>
            <w:r>
              <w:t>SDemaree</w:t>
            </w:r>
            <w:proofErr w:type="spellEnd"/>
          </w:p>
        </w:tc>
        <w:tc>
          <w:tcPr>
            <w:tcW w:w="1440" w:type="dxa"/>
            <w:shd w:val="clear" w:color="auto" w:fill="D9EAD3"/>
            <w:tcMar>
              <w:top w:w="100" w:type="dxa"/>
              <w:left w:w="100" w:type="dxa"/>
              <w:bottom w:w="100" w:type="dxa"/>
              <w:right w:w="100" w:type="dxa"/>
            </w:tcMar>
          </w:tcPr>
          <w:p w14:paraId="5E978F6B" w14:textId="77777777" w:rsidR="0028564D" w:rsidRDefault="00000000">
            <w:pPr>
              <w:widowControl w:val="0"/>
              <w:spacing w:line="240" w:lineRule="auto"/>
            </w:pPr>
            <w:r>
              <w:t>Cycle 1, Step 1, GTKYS: science inquiry lesson plan</w:t>
            </w:r>
          </w:p>
        </w:tc>
        <w:tc>
          <w:tcPr>
            <w:tcW w:w="1440" w:type="dxa"/>
            <w:shd w:val="clear" w:color="auto" w:fill="D9EAD3"/>
            <w:tcMar>
              <w:top w:w="100" w:type="dxa"/>
              <w:left w:w="100" w:type="dxa"/>
              <w:bottom w:w="100" w:type="dxa"/>
              <w:right w:w="100" w:type="dxa"/>
            </w:tcMar>
          </w:tcPr>
          <w:p w14:paraId="7765EF42"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C98ACB1"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825C391"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BCC4D2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7B94D00"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ACBE5C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B3B930F" w14:textId="77777777" w:rsidR="0028564D" w:rsidRDefault="0028564D">
            <w:pPr>
              <w:widowControl w:val="0"/>
              <w:pBdr>
                <w:top w:val="nil"/>
                <w:left w:val="nil"/>
                <w:bottom w:val="nil"/>
                <w:right w:val="nil"/>
                <w:between w:val="nil"/>
              </w:pBdr>
              <w:spacing w:line="240" w:lineRule="auto"/>
            </w:pPr>
          </w:p>
        </w:tc>
      </w:tr>
      <w:tr w:rsidR="0028564D" w14:paraId="077A9070" w14:textId="77777777">
        <w:tc>
          <w:tcPr>
            <w:tcW w:w="1440" w:type="dxa"/>
            <w:shd w:val="clear" w:color="auto" w:fill="auto"/>
            <w:tcMar>
              <w:top w:w="100" w:type="dxa"/>
              <w:left w:w="100" w:type="dxa"/>
              <w:bottom w:w="100" w:type="dxa"/>
              <w:right w:w="100" w:type="dxa"/>
            </w:tcMar>
          </w:tcPr>
          <w:p w14:paraId="3680951A" w14:textId="77777777" w:rsidR="0028564D" w:rsidRDefault="00000000">
            <w:pPr>
              <w:spacing w:line="240" w:lineRule="auto"/>
            </w:pPr>
            <w:r>
              <w:t>4340: Content Area Curr</w:t>
            </w:r>
          </w:p>
        </w:tc>
        <w:tc>
          <w:tcPr>
            <w:tcW w:w="1440" w:type="dxa"/>
            <w:shd w:val="clear" w:color="auto" w:fill="auto"/>
            <w:tcMar>
              <w:top w:w="100" w:type="dxa"/>
              <w:left w:w="100" w:type="dxa"/>
              <w:bottom w:w="100" w:type="dxa"/>
              <w:right w:w="100" w:type="dxa"/>
            </w:tcMar>
          </w:tcPr>
          <w:p w14:paraId="7DE4C994" w14:textId="77777777" w:rsidR="0028564D" w:rsidRDefault="0028564D">
            <w:pPr>
              <w:spacing w:line="240" w:lineRule="auto"/>
            </w:pPr>
          </w:p>
        </w:tc>
        <w:tc>
          <w:tcPr>
            <w:tcW w:w="1440" w:type="dxa"/>
            <w:shd w:val="clear" w:color="auto" w:fill="D9EAD3"/>
            <w:tcMar>
              <w:top w:w="100" w:type="dxa"/>
              <w:left w:w="100" w:type="dxa"/>
              <w:bottom w:w="100" w:type="dxa"/>
              <w:right w:w="100" w:type="dxa"/>
            </w:tcMar>
          </w:tcPr>
          <w:p w14:paraId="4D162960"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63E366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BB99774"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9F44A6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BD6543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86987C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38C1B7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1077E07" w14:textId="77777777" w:rsidR="0028564D" w:rsidRDefault="0028564D">
            <w:pPr>
              <w:widowControl w:val="0"/>
              <w:pBdr>
                <w:top w:val="nil"/>
                <w:left w:val="nil"/>
                <w:bottom w:val="nil"/>
                <w:right w:val="nil"/>
                <w:between w:val="nil"/>
              </w:pBdr>
              <w:spacing w:line="240" w:lineRule="auto"/>
            </w:pPr>
          </w:p>
        </w:tc>
      </w:tr>
      <w:tr w:rsidR="0028564D" w14:paraId="1D8D081F" w14:textId="77777777">
        <w:tc>
          <w:tcPr>
            <w:tcW w:w="1440" w:type="dxa"/>
            <w:shd w:val="clear" w:color="auto" w:fill="auto"/>
            <w:tcMar>
              <w:top w:w="100" w:type="dxa"/>
              <w:left w:w="100" w:type="dxa"/>
              <w:bottom w:w="100" w:type="dxa"/>
              <w:right w:w="100" w:type="dxa"/>
            </w:tcMar>
          </w:tcPr>
          <w:p w14:paraId="0403CD84" w14:textId="77777777" w:rsidR="0028564D" w:rsidRDefault="00000000">
            <w:pPr>
              <w:spacing w:line="240" w:lineRule="auto"/>
            </w:pPr>
            <w:r>
              <w:t>4342: Stu/Int Tch/Sem 1</w:t>
            </w:r>
          </w:p>
        </w:tc>
        <w:tc>
          <w:tcPr>
            <w:tcW w:w="1440" w:type="dxa"/>
            <w:shd w:val="clear" w:color="auto" w:fill="auto"/>
            <w:tcMar>
              <w:top w:w="100" w:type="dxa"/>
              <w:left w:w="100" w:type="dxa"/>
              <w:bottom w:w="100" w:type="dxa"/>
              <w:right w:w="100" w:type="dxa"/>
            </w:tcMar>
          </w:tcPr>
          <w:p w14:paraId="20EFF69B" w14:textId="77777777" w:rsidR="0028564D" w:rsidRDefault="00000000">
            <w:pPr>
              <w:spacing w:line="240" w:lineRule="auto"/>
            </w:pPr>
            <w:proofErr w:type="spellStart"/>
            <w:r>
              <w:t>SDemaree</w:t>
            </w:r>
            <w:proofErr w:type="spellEnd"/>
          </w:p>
        </w:tc>
        <w:tc>
          <w:tcPr>
            <w:tcW w:w="1440" w:type="dxa"/>
            <w:shd w:val="clear" w:color="auto" w:fill="CFE2F3"/>
            <w:tcMar>
              <w:top w:w="100" w:type="dxa"/>
              <w:left w:w="100" w:type="dxa"/>
              <w:bottom w:w="100" w:type="dxa"/>
              <w:right w:w="100" w:type="dxa"/>
            </w:tcMar>
          </w:tcPr>
          <w:p w14:paraId="30D44DE2" w14:textId="77777777" w:rsidR="0028564D" w:rsidRDefault="00000000">
            <w:pPr>
              <w:widowControl w:val="0"/>
              <w:spacing w:line="240" w:lineRule="auto"/>
            </w:pPr>
            <w:r>
              <w:t>Drafts of CalTPA Cycle 1, Steps 1 to 4</w:t>
            </w:r>
          </w:p>
        </w:tc>
        <w:tc>
          <w:tcPr>
            <w:tcW w:w="1440" w:type="dxa"/>
            <w:shd w:val="clear" w:color="auto" w:fill="CFE2F3"/>
            <w:tcMar>
              <w:top w:w="100" w:type="dxa"/>
              <w:left w:w="100" w:type="dxa"/>
              <w:bottom w:w="100" w:type="dxa"/>
              <w:right w:w="100" w:type="dxa"/>
            </w:tcMar>
          </w:tcPr>
          <w:p w14:paraId="5BBCAC12" w14:textId="77777777" w:rsidR="0028564D" w:rsidRDefault="00000000">
            <w:pPr>
              <w:widowControl w:val="0"/>
              <w:spacing w:line="240" w:lineRule="auto"/>
            </w:pPr>
            <w:r>
              <w:t>Drafts of CalTPA Cycle 1, Steps 1 to 4</w:t>
            </w:r>
          </w:p>
        </w:tc>
        <w:tc>
          <w:tcPr>
            <w:tcW w:w="1440" w:type="dxa"/>
            <w:shd w:val="clear" w:color="auto" w:fill="CFE2F3"/>
            <w:tcMar>
              <w:top w:w="100" w:type="dxa"/>
              <w:left w:w="100" w:type="dxa"/>
              <w:bottom w:w="100" w:type="dxa"/>
              <w:right w:w="100" w:type="dxa"/>
            </w:tcMar>
          </w:tcPr>
          <w:p w14:paraId="702207A0" w14:textId="77777777" w:rsidR="0028564D" w:rsidRDefault="00000000">
            <w:pPr>
              <w:widowControl w:val="0"/>
              <w:spacing w:line="240" w:lineRule="auto"/>
            </w:pPr>
            <w:r>
              <w:t>Drafts of CalTPA Cycle 1, Steps 1 to 4</w:t>
            </w:r>
          </w:p>
        </w:tc>
        <w:tc>
          <w:tcPr>
            <w:tcW w:w="1440" w:type="dxa"/>
            <w:shd w:val="clear" w:color="auto" w:fill="CFE2F3"/>
            <w:tcMar>
              <w:top w:w="100" w:type="dxa"/>
              <w:left w:w="100" w:type="dxa"/>
              <w:bottom w:w="100" w:type="dxa"/>
              <w:right w:w="100" w:type="dxa"/>
            </w:tcMar>
          </w:tcPr>
          <w:p w14:paraId="648B8434" w14:textId="77777777" w:rsidR="0028564D" w:rsidRDefault="00000000">
            <w:pPr>
              <w:widowControl w:val="0"/>
              <w:spacing w:line="240" w:lineRule="auto"/>
            </w:pPr>
            <w:r>
              <w:t>Drafts of CalTPA Cycle 1, Steps 1 to 4</w:t>
            </w:r>
          </w:p>
        </w:tc>
        <w:tc>
          <w:tcPr>
            <w:tcW w:w="1440" w:type="dxa"/>
            <w:shd w:val="clear" w:color="auto" w:fill="CFE2F3"/>
            <w:tcMar>
              <w:top w:w="100" w:type="dxa"/>
              <w:left w:w="100" w:type="dxa"/>
              <w:bottom w:w="100" w:type="dxa"/>
              <w:right w:w="100" w:type="dxa"/>
            </w:tcMar>
          </w:tcPr>
          <w:p w14:paraId="575B9B20" w14:textId="77777777" w:rsidR="0028564D" w:rsidRDefault="0028564D">
            <w:pPr>
              <w:widowControl w:val="0"/>
              <w:spacing w:line="240" w:lineRule="auto"/>
            </w:pPr>
          </w:p>
        </w:tc>
        <w:tc>
          <w:tcPr>
            <w:tcW w:w="1440" w:type="dxa"/>
            <w:shd w:val="clear" w:color="auto" w:fill="CFE2F3"/>
            <w:tcMar>
              <w:top w:w="100" w:type="dxa"/>
              <w:left w:w="100" w:type="dxa"/>
              <w:bottom w:w="100" w:type="dxa"/>
              <w:right w:w="100" w:type="dxa"/>
            </w:tcMar>
          </w:tcPr>
          <w:p w14:paraId="705B0B77" w14:textId="77777777" w:rsidR="0028564D" w:rsidRDefault="0028564D">
            <w:pPr>
              <w:widowControl w:val="0"/>
              <w:spacing w:line="240" w:lineRule="auto"/>
            </w:pPr>
          </w:p>
        </w:tc>
        <w:tc>
          <w:tcPr>
            <w:tcW w:w="1440" w:type="dxa"/>
            <w:shd w:val="clear" w:color="auto" w:fill="CFE2F3"/>
            <w:tcMar>
              <w:top w:w="100" w:type="dxa"/>
              <w:left w:w="100" w:type="dxa"/>
              <w:bottom w:w="100" w:type="dxa"/>
              <w:right w:w="100" w:type="dxa"/>
            </w:tcMar>
          </w:tcPr>
          <w:p w14:paraId="6FD3C332" w14:textId="77777777" w:rsidR="0028564D" w:rsidRDefault="0028564D">
            <w:pPr>
              <w:widowControl w:val="0"/>
              <w:spacing w:line="240" w:lineRule="auto"/>
            </w:pPr>
          </w:p>
        </w:tc>
        <w:tc>
          <w:tcPr>
            <w:tcW w:w="1440" w:type="dxa"/>
            <w:shd w:val="clear" w:color="auto" w:fill="CFE2F3"/>
            <w:tcMar>
              <w:top w:w="100" w:type="dxa"/>
              <w:left w:w="100" w:type="dxa"/>
              <w:bottom w:w="100" w:type="dxa"/>
              <w:right w:w="100" w:type="dxa"/>
            </w:tcMar>
          </w:tcPr>
          <w:p w14:paraId="29F455D1" w14:textId="77777777" w:rsidR="0028564D" w:rsidRDefault="0028564D">
            <w:pPr>
              <w:widowControl w:val="0"/>
              <w:spacing w:line="240" w:lineRule="auto"/>
            </w:pPr>
          </w:p>
        </w:tc>
      </w:tr>
      <w:tr w:rsidR="0028564D" w14:paraId="0D95F7E3" w14:textId="77777777">
        <w:tc>
          <w:tcPr>
            <w:tcW w:w="1440" w:type="dxa"/>
            <w:shd w:val="clear" w:color="auto" w:fill="auto"/>
            <w:tcMar>
              <w:top w:w="100" w:type="dxa"/>
              <w:left w:w="100" w:type="dxa"/>
              <w:bottom w:w="100" w:type="dxa"/>
              <w:right w:w="100" w:type="dxa"/>
            </w:tcMar>
          </w:tcPr>
          <w:p w14:paraId="467D54E5" w14:textId="77777777" w:rsidR="0028564D" w:rsidRDefault="00000000">
            <w:pPr>
              <w:spacing w:line="240" w:lineRule="auto"/>
            </w:pPr>
            <w:r>
              <w:t>4345/4445: Stu/Int Tch/ Sem 2</w:t>
            </w:r>
          </w:p>
        </w:tc>
        <w:tc>
          <w:tcPr>
            <w:tcW w:w="1440" w:type="dxa"/>
            <w:shd w:val="clear" w:color="auto" w:fill="auto"/>
            <w:tcMar>
              <w:top w:w="100" w:type="dxa"/>
              <w:left w:w="100" w:type="dxa"/>
              <w:bottom w:w="100" w:type="dxa"/>
              <w:right w:w="100" w:type="dxa"/>
            </w:tcMar>
          </w:tcPr>
          <w:p w14:paraId="512EA18B" w14:textId="77777777" w:rsidR="0028564D" w:rsidRDefault="00000000">
            <w:pPr>
              <w:spacing w:line="240" w:lineRule="auto"/>
            </w:pPr>
            <w:r>
              <w:t>K Vaughn</w:t>
            </w:r>
          </w:p>
          <w:p w14:paraId="04F82EDC" w14:textId="77777777" w:rsidR="0028564D" w:rsidRDefault="00000000">
            <w:pPr>
              <w:spacing w:line="240" w:lineRule="auto"/>
            </w:pPr>
            <w:hyperlink r:id="rId28">
              <w:r>
                <w:rPr>
                  <w:color w:val="1155CC"/>
                  <w:u w:val="single"/>
                </w:rPr>
                <w:t>Syllabus link</w:t>
              </w:r>
            </w:hyperlink>
          </w:p>
        </w:tc>
        <w:tc>
          <w:tcPr>
            <w:tcW w:w="1440" w:type="dxa"/>
            <w:shd w:val="clear" w:color="auto" w:fill="D9EAD3"/>
            <w:tcMar>
              <w:top w:w="100" w:type="dxa"/>
              <w:left w:w="100" w:type="dxa"/>
              <w:bottom w:w="100" w:type="dxa"/>
              <w:right w:w="100" w:type="dxa"/>
            </w:tcMar>
          </w:tcPr>
          <w:p w14:paraId="402A6DD6"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36C48242"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BC5FDD0"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5A6D440"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C298439" w14:textId="77777777" w:rsidR="0028564D" w:rsidRDefault="00000000">
            <w:pPr>
              <w:widowControl w:val="0"/>
              <w:pBdr>
                <w:top w:val="nil"/>
                <w:left w:val="nil"/>
                <w:bottom w:val="nil"/>
                <w:right w:val="nil"/>
                <w:between w:val="nil"/>
              </w:pBdr>
              <w:spacing w:line="240" w:lineRule="auto"/>
            </w:pPr>
            <w:r>
              <w:t>Drafts of CalTPA Cycle 2, Steps 1 to 4</w:t>
            </w:r>
          </w:p>
        </w:tc>
        <w:tc>
          <w:tcPr>
            <w:tcW w:w="1440" w:type="dxa"/>
            <w:shd w:val="clear" w:color="auto" w:fill="CFE2F3"/>
            <w:tcMar>
              <w:top w:w="100" w:type="dxa"/>
              <w:left w:w="100" w:type="dxa"/>
              <w:bottom w:w="100" w:type="dxa"/>
              <w:right w:w="100" w:type="dxa"/>
            </w:tcMar>
          </w:tcPr>
          <w:p w14:paraId="6FC26AE7" w14:textId="77777777" w:rsidR="0028564D" w:rsidRDefault="00000000">
            <w:pPr>
              <w:widowControl w:val="0"/>
              <w:pBdr>
                <w:top w:val="nil"/>
                <w:left w:val="nil"/>
                <w:bottom w:val="nil"/>
                <w:right w:val="nil"/>
                <w:between w:val="nil"/>
              </w:pBdr>
              <w:spacing w:line="240" w:lineRule="auto"/>
            </w:pPr>
            <w:r>
              <w:t>Drafts of CalTPA Cycle 2, Steps 1 to 4</w:t>
            </w:r>
          </w:p>
        </w:tc>
        <w:tc>
          <w:tcPr>
            <w:tcW w:w="1440" w:type="dxa"/>
            <w:shd w:val="clear" w:color="auto" w:fill="CFE2F3"/>
            <w:tcMar>
              <w:top w:w="100" w:type="dxa"/>
              <w:left w:w="100" w:type="dxa"/>
              <w:bottom w:w="100" w:type="dxa"/>
              <w:right w:w="100" w:type="dxa"/>
            </w:tcMar>
          </w:tcPr>
          <w:p w14:paraId="108C04D9" w14:textId="77777777" w:rsidR="0028564D" w:rsidRDefault="00000000">
            <w:pPr>
              <w:widowControl w:val="0"/>
              <w:pBdr>
                <w:top w:val="nil"/>
                <w:left w:val="nil"/>
                <w:bottom w:val="nil"/>
                <w:right w:val="nil"/>
                <w:between w:val="nil"/>
              </w:pBdr>
              <w:spacing w:line="240" w:lineRule="auto"/>
            </w:pPr>
            <w:r>
              <w:t>Drafts of CalTPA Cycle 2, Steps 1 to 4</w:t>
            </w:r>
          </w:p>
        </w:tc>
        <w:tc>
          <w:tcPr>
            <w:tcW w:w="1440" w:type="dxa"/>
            <w:shd w:val="clear" w:color="auto" w:fill="CFE2F3"/>
            <w:tcMar>
              <w:top w:w="100" w:type="dxa"/>
              <w:left w:w="100" w:type="dxa"/>
              <w:bottom w:w="100" w:type="dxa"/>
              <w:right w:w="100" w:type="dxa"/>
            </w:tcMar>
          </w:tcPr>
          <w:p w14:paraId="66A2C615" w14:textId="77777777" w:rsidR="0028564D" w:rsidRDefault="00000000">
            <w:pPr>
              <w:widowControl w:val="0"/>
              <w:spacing w:line="240" w:lineRule="auto"/>
            </w:pPr>
            <w:r>
              <w:t>Drafts of CalTPA Cycle 2, Steps 1 to 4</w:t>
            </w:r>
          </w:p>
        </w:tc>
      </w:tr>
      <w:tr w:rsidR="0028564D" w14:paraId="20097AE5" w14:textId="77777777">
        <w:tc>
          <w:tcPr>
            <w:tcW w:w="1440" w:type="dxa"/>
            <w:shd w:val="clear" w:color="auto" w:fill="auto"/>
            <w:tcMar>
              <w:top w:w="100" w:type="dxa"/>
              <w:left w:w="100" w:type="dxa"/>
              <w:bottom w:w="100" w:type="dxa"/>
              <w:right w:w="100" w:type="dxa"/>
            </w:tcMar>
          </w:tcPr>
          <w:p w14:paraId="4D53744A" w14:textId="77777777" w:rsidR="0028564D" w:rsidRDefault="00000000">
            <w:pPr>
              <w:spacing w:line="240" w:lineRule="auto"/>
            </w:pPr>
            <w:r>
              <w:t>4405: Teach Pedagogy</w:t>
            </w:r>
          </w:p>
        </w:tc>
        <w:tc>
          <w:tcPr>
            <w:tcW w:w="1440" w:type="dxa"/>
            <w:shd w:val="clear" w:color="auto" w:fill="auto"/>
            <w:tcMar>
              <w:top w:w="100" w:type="dxa"/>
              <w:left w:w="100" w:type="dxa"/>
              <w:bottom w:w="100" w:type="dxa"/>
              <w:right w:w="100" w:type="dxa"/>
            </w:tcMar>
          </w:tcPr>
          <w:p w14:paraId="15A116E6" w14:textId="77777777" w:rsidR="0028564D" w:rsidRDefault="00000000">
            <w:pPr>
              <w:spacing w:line="240" w:lineRule="auto"/>
            </w:pPr>
            <w:r>
              <w:t xml:space="preserve">C. </w:t>
            </w:r>
            <w:proofErr w:type="spellStart"/>
            <w:r>
              <w:t>Ennon</w:t>
            </w:r>
            <w:proofErr w:type="spellEnd"/>
          </w:p>
          <w:p w14:paraId="5FF82B20" w14:textId="77777777" w:rsidR="0028564D" w:rsidRDefault="00000000">
            <w:pPr>
              <w:spacing w:line="240" w:lineRule="auto"/>
              <w:rPr>
                <w:sz w:val="16"/>
                <w:szCs w:val="16"/>
              </w:rPr>
            </w:pPr>
            <w:r>
              <w:t>*</w:t>
            </w:r>
            <w:r>
              <w:rPr>
                <w:sz w:val="16"/>
                <w:szCs w:val="16"/>
              </w:rPr>
              <w:t>all CSTPs covering in an introductory  manner for this foundational course</w:t>
            </w:r>
          </w:p>
        </w:tc>
        <w:tc>
          <w:tcPr>
            <w:tcW w:w="1440" w:type="dxa"/>
            <w:shd w:val="clear" w:color="auto" w:fill="D9EAD3"/>
            <w:tcMar>
              <w:top w:w="100" w:type="dxa"/>
              <w:left w:w="100" w:type="dxa"/>
              <w:bottom w:w="100" w:type="dxa"/>
              <w:right w:w="100" w:type="dxa"/>
            </w:tcMar>
          </w:tcPr>
          <w:p w14:paraId="4E9B65F5" w14:textId="77777777" w:rsidR="0028564D" w:rsidRDefault="00000000">
            <w:pPr>
              <w:widowControl w:val="0"/>
              <w:pBdr>
                <w:top w:val="nil"/>
                <w:left w:val="nil"/>
                <w:bottom w:val="nil"/>
                <w:right w:val="nil"/>
                <w:between w:val="nil"/>
              </w:pBdr>
              <w:spacing w:line="240" w:lineRule="auto"/>
            </w:pPr>
            <w:r>
              <w:t xml:space="preserve">`CTSP 4 Lesson Planning </w:t>
            </w:r>
          </w:p>
        </w:tc>
        <w:tc>
          <w:tcPr>
            <w:tcW w:w="1440" w:type="dxa"/>
            <w:shd w:val="clear" w:color="auto" w:fill="D9EAD3"/>
            <w:tcMar>
              <w:top w:w="100" w:type="dxa"/>
              <w:left w:w="100" w:type="dxa"/>
              <w:bottom w:w="100" w:type="dxa"/>
              <w:right w:w="100" w:type="dxa"/>
            </w:tcMar>
          </w:tcPr>
          <w:p w14:paraId="3AA3411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4050E70" w14:textId="77777777" w:rsidR="0028564D" w:rsidRDefault="00000000">
            <w:pPr>
              <w:widowControl w:val="0"/>
              <w:pBdr>
                <w:top w:val="nil"/>
                <w:left w:val="nil"/>
                <w:bottom w:val="nil"/>
                <w:right w:val="nil"/>
                <w:between w:val="nil"/>
              </w:pBdr>
              <w:spacing w:line="240" w:lineRule="auto"/>
            </w:pPr>
            <w:r>
              <w:t xml:space="preserve">CSTP 1 links to reflect </w:t>
            </w:r>
          </w:p>
        </w:tc>
        <w:tc>
          <w:tcPr>
            <w:tcW w:w="1440" w:type="dxa"/>
            <w:shd w:val="clear" w:color="auto" w:fill="D9EAD3"/>
            <w:tcMar>
              <w:top w:w="100" w:type="dxa"/>
              <w:left w:w="100" w:type="dxa"/>
              <w:bottom w:w="100" w:type="dxa"/>
              <w:right w:w="100" w:type="dxa"/>
            </w:tcMar>
          </w:tcPr>
          <w:p w14:paraId="7107948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ADB22CA"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3D28E5A"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4FABECE9"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1AC74CC" w14:textId="77777777" w:rsidR="0028564D" w:rsidRDefault="0028564D">
            <w:pPr>
              <w:widowControl w:val="0"/>
              <w:pBdr>
                <w:top w:val="nil"/>
                <w:left w:val="nil"/>
                <w:bottom w:val="nil"/>
                <w:right w:val="nil"/>
                <w:between w:val="nil"/>
              </w:pBdr>
              <w:spacing w:line="240" w:lineRule="auto"/>
            </w:pPr>
          </w:p>
        </w:tc>
      </w:tr>
      <w:tr w:rsidR="0028564D" w14:paraId="374DF852" w14:textId="77777777">
        <w:tc>
          <w:tcPr>
            <w:tcW w:w="1440" w:type="dxa"/>
            <w:shd w:val="clear" w:color="auto" w:fill="auto"/>
            <w:tcMar>
              <w:top w:w="100" w:type="dxa"/>
              <w:left w:w="100" w:type="dxa"/>
              <w:bottom w:w="100" w:type="dxa"/>
              <w:right w:w="100" w:type="dxa"/>
            </w:tcMar>
          </w:tcPr>
          <w:p w14:paraId="26BC734B" w14:textId="77777777" w:rsidR="0028564D" w:rsidRDefault="00000000">
            <w:pPr>
              <w:spacing w:line="240" w:lineRule="auto"/>
            </w:pPr>
            <w:r>
              <w:t xml:space="preserve">4407: </w:t>
            </w:r>
            <w:proofErr w:type="spellStart"/>
            <w:r>
              <w:t>Secndry</w:t>
            </w:r>
            <w:proofErr w:type="spellEnd"/>
            <w:r>
              <w:t xml:space="preserve"> Curr</w:t>
            </w:r>
          </w:p>
        </w:tc>
        <w:tc>
          <w:tcPr>
            <w:tcW w:w="1440" w:type="dxa"/>
            <w:shd w:val="clear" w:color="auto" w:fill="auto"/>
            <w:tcMar>
              <w:top w:w="100" w:type="dxa"/>
              <w:left w:w="100" w:type="dxa"/>
              <w:bottom w:w="100" w:type="dxa"/>
              <w:right w:w="100" w:type="dxa"/>
            </w:tcMar>
          </w:tcPr>
          <w:p w14:paraId="269FBE64" w14:textId="77777777" w:rsidR="0028564D" w:rsidRDefault="00000000">
            <w:pPr>
              <w:spacing w:line="240" w:lineRule="auto"/>
            </w:pPr>
            <w:r>
              <w:t xml:space="preserve">K Vaughn </w:t>
            </w:r>
            <w:hyperlink r:id="rId29">
              <w:r>
                <w:rPr>
                  <w:color w:val="1155CC"/>
                  <w:u w:val="single"/>
                </w:rPr>
                <w:t>Syllabus link</w:t>
              </w:r>
            </w:hyperlink>
          </w:p>
        </w:tc>
        <w:tc>
          <w:tcPr>
            <w:tcW w:w="1440" w:type="dxa"/>
            <w:shd w:val="clear" w:color="auto" w:fill="D9EAD3"/>
            <w:tcMar>
              <w:top w:w="100" w:type="dxa"/>
              <w:left w:w="100" w:type="dxa"/>
              <w:bottom w:w="100" w:type="dxa"/>
              <w:right w:w="100" w:type="dxa"/>
            </w:tcMar>
          </w:tcPr>
          <w:p w14:paraId="5957DA5E" w14:textId="77777777" w:rsidR="0028564D" w:rsidRDefault="00000000">
            <w:pPr>
              <w:widowControl w:val="0"/>
              <w:pBdr>
                <w:top w:val="nil"/>
                <w:left w:val="nil"/>
                <w:bottom w:val="nil"/>
                <w:right w:val="nil"/>
                <w:between w:val="nil"/>
              </w:pBdr>
              <w:spacing w:line="240" w:lineRule="auto"/>
            </w:pPr>
            <w:r>
              <w:t>Drafts of CalTPA Cycle 1, Parts B, C, and F</w:t>
            </w:r>
          </w:p>
        </w:tc>
        <w:tc>
          <w:tcPr>
            <w:tcW w:w="1440" w:type="dxa"/>
            <w:shd w:val="clear" w:color="auto" w:fill="D9EAD3"/>
            <w:tcMar>
              <w:top w:w="100" w:type="dxa"/>
              <w:left w:w="100" w:type="dxa"/>
              <w:bottom w:w="100" w:type="dxa"/>
              <w:right w:w="100" w:type="dxa"/>
            </w:tcMar>
          </w:tcPr>
          <w:p w14:paraId="1A613266"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DD73C43"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52F9B92" w14:textId="77777777" w:rsidR="0028564D" w:rsidRDefault="00000000">
            <w:pPr>
              <w:widowControl w:val="0"/>
              <w:pBdr>
                <w:top w:val="nil"/>
                <w:left w:val="nil"/>
                <w:bottom w:val="nil"/>
                <w:right w:val="nil"/>
                <w:between w:val="nil"/>
              </w:pBdr>
              <w:spacing w:line="240" w:lineRule="auto"/>
            </w:pPr>
            <w:r>
              <w:t>Step 4 Practice Presentation Part G</w:t>
            </w:r>
          </w:p>
        </w:tc>
        <w:tc>
          <w:tcPr>
            <w:tcW w:w="1440" w:type="dxa"/>
            <w:shd w:val="clear" w:color="auto" w:fill="CFE2F3"/>
            <w:tcMar>
              <w:top w:w="100" w:type="dxa"/>
              <w:left w:w="100" w:type="dxa"/>
              <w:bottom w:w="100" w:type="dxa"/>
              <w:right w:w="100" w:type="dxa"/>
            </w:tcMar>
          </w:tcPr>
          <w:p w14:paraId="6E7029F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006170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4AF74B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A1E4BC8" w14:textId="77777777" w:rsidR="0028564D" w:rsidRDefault="0028564D">
            <w:pPr>
              <w:widowControl w:val="0"/>
              <w:pBdr>
                <w:top w:val="nil"/>
                <w:left w:val="nil"/>
                <w:bottom w:val="nil"/>
                <w:right w:val="nil"/>
                <w:between w:val="nil"/>
              </w:pBdr>
              <w:spacing w:line="240" w:lineRule="auto"/>
            </w:pPr>
          </w:p>
        </w:tc>
      </w:tr>
      <w:tr w:rsidR="0028564D" w14:paraId="27567566" w14:textId="77777777">
        <w:tc>
          <w:tcPr>
            <w:tcW w:w="1440" w:type="dxa"/>
            <w:shd w:val="clear" w:color="auto" w:fill="auto"/>
            <w:tcMar>
              <w:top w:w="100" w:type="dxa"/>
              <w:left w:w="100" w:type="dxa"/>
              <w:bottom w:w="100" w:type="dxa"/>
              <w:right w:w="100" w:type="dxa"/>
            </w:tcMar>
          </w:tcPr>
          <w:p w14:paraId="453C3243" w14:textId="77777777" w:rsidR="0028564D" w:rsidRDefault="00000000">
            <w:pPr>
              <w:spacing w:line="240" w:lineRule="auto"/>
            </w:pPr>
            <w:r>
              <w:t xml:space="preserve">4410: </w:t>
            </w:r>
            <w:proofErr w:type="spellStart"/>
            <w:r>
              <w:t>Lng</w:t>
            </w:r>
            <w:proofErr w:type="spellEnd"/>
            <w:r>
              <w:t xml:space="preserve">/ </w:t>
            </w:r>
            <w:proofErr w:type="spellStart"/>
            <w:r>
              <w:t>Litrcy</w:t>
            </w:r>
            <w:proofErr w:type="spellEnd"/>
            <w:r>
              <w:t xml:space="preserve"> </w:t>
            </w:r>
            <w:proofErr w:type="spellStart"/>
            <w:r>
              <w:t>Cont</w:t>
            </w:r>
            <w:proofErr w:type="spellEnd"/>
          </w:p>
        </w:tc>
        <w:tc>
          <w:tcPr>
            <w:tcW w:w="1440" w:type="dxa"/>
            <w:shd w:val="clear" w:color="auto" w:fill="auto"/>
            <w:tcMar>
              <w:top w:w="100" w:type="dxa"/>
              <w:left w:w="100" w:type="dxa"/>
              <w:bottom w:w="100" w:type="dxa"/>
              <w:right w:w="100" w:type="dxa"/>
            </w:tcMar>
          </w:tcPr>
          <w:p w14:paraId="31611154" w14:textId="77777777" w:rsidR="0028564D" w:rsidRDefault="00000000">
            <w:pPr>
              <w:spacing w:line="240" w:lineRule="auto"/>
            </w:pPr>
            <w:proofErr w:type="spellStart"/>
            <w:r>
              <w:t>Talesnick</w:t>
            </w:r>
            <w:proofErr w:type="spellEnd"/>
          </w:p>
        </w:tc>
        <w:tc>
          <w:tcPr>
            <w:tcW w:w="1440" w:type="dxa"/>
            <w:shd w:val="clear" w:color="auto" w:fill="D9EAD3"/>
            <w:tcMar>
              <w:top w:w="100" w:type="dxa"/>
              <w:left w:w="100" w:type="dxa"/>
              <w:bottom w:w="100" w:type="dxa"/>
              <w:right w:w="100" w:type="dxa"/>
            </w:tcMar>
          </w:tcPr>
          <w:p w14:paraId="73E286F3" w14:textId="77777777" w:rsidR="0028564D" w:rsidRDefault="00000000">
            <w:pPr>
              <w:widowControl w:val="0"/>
              <w:pBdr>
                <w:top w:val="nil"/>
                <w:left w:val="nil"/>
                <w:bottom w:val="nil"/>
                <w:right w:val="nil"/>
                <w:between w:val="nil"/>
              </w:pBdr>
              <w:spacing w:line="240" w:lineRule="auto"/>
            </w:pPr>
            <w:r>
              <w:t xml:space="preserve">Write formal lesson plan including </w:t>
            </w:r>
            <w:r>
              <w:lastRenderedPageBreak/>
              <w:t>literacy components</w:t>
            </w:r>
          </w:p>
        </w:tc>
        <w:tc>
          <w:tcPr>
            <w:tcW w:w="1440" w:type="dxa"/>
            <w:shd w:val="clear" w:color="auto" w:fill="D9EAD3"/>
            <w:tcMar>
              <w:top w:w="100" w:type="dxa"/>
              <w:left w:w="100" w:type="dxa"/>
              <w:bottom w:w="100" w:type="dxa"/>
              <w:right w:w="100" w:type="dxa"/>
            </w:tcMar>
          </w:tcPr>
          <w:p w14:paraId="54600466"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02959B18"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406B999F"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AF1418D"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46CB86F" w14:textId="77777777" w:rsidR="0028564D" w:rsidRDefault="00000000">
            <w:pPr>
              <w:widowControl w:val="0"/>
              <w:pBdr>
                <w:top w:val="nil"/>
                <w:left w:val="nil"/>
                <w:bottom w:val="nil"/>
                <w:right w:val="nil"/>
                <w:between w:val="nil"/>
              </w:pBdr>
              <w:spacing w:line="240" w:lineRule="auto"/>
            </w:pPr>
            <w:r>
              <w:t>Administer reading assessment</w:t>
            </w:r>
          </w:p>
        </w:tc>
        <w:tc>
          <w:tcPr>
            <w:tcW w:w="1440" w:type="dxa"/>
            <w:shd w:val="clear" w:color="auto" w:fill="CFE2F3"/>
            <w:tcMar>
              <w:top w:w="100" w:type="dxa"/>
              <w:left w:w="100" w:type="dxa"/>
              <w:bottom w:w="100" w:type="dxa"/>
              <w:right w:w="100" w:type="dxa"/>
            </w:tcMar>
          </w:tcPr>
          <w:p w14:paraId="29EC37B1" w14:textId="77777777" w:rsidR="0028564D" w:rsidRDefault="00000000">
            <w:pPr>
              <w:widowControl w:val="0"/>
              <w:pBdr>
                <w:top w:val="nil"/>
                <w:left w:val="nil"/>
                <w:bottom w:val="nil"/>
                <w:right w:val="nil"/>
                <w:between w:val="nil"/>
              </w:pBdr>
              <w:spacing w:line="240" w:lineRule="auto"/>
            </w:pPr>
            <w:r>
              <w:t xml:space="preserve">Analyze results of reading </w:t>
            </w:r>
            <w:r>
              <w:lastRenderedPageBreak/>
              <w:t>assessment and write report</w:t>
            </w:r>
          </w:p>
        </w:tc>
        <w:tc>
          <w:tcPr>
            <w:tcW w:w="1440" w:type="dxa"/>
            <w:shd w:val="clear" w:color="auto" w:fill="CFE2F3"/>
            <w:tcMar>
              <w:top w:w="100" w:type="dxa"/>
              <w:left w:w="100" w:type="dxa"/>
              <w:bottom w:w="100" w:type="dxa"/>
              <w:right w:w="100" w:type="dxa"/>
            </w:tcMar>
          </w:tcPr>
          <w:p w14:paraId="66215212" w14:textId="77777777" w:rsidR="0028564D" w:rsidRDefault="0028564D">
            <w:pPr>
              <w:widowControl w:val="0"/>
              <w:pBdr>
                <w:top w:val="nil"/>
                <w:left w:val="nil"/>
                <w:bottom w:val="nil"/>
                <w:right w:val="nil"/>
                <w:between w:val="nil"/>
              </w:pBdr>
              <w:spacing w:line="240" w:lineRule="auto"/>
            </w:pPr>
          </w:p>
        </w:tc>
      </w:tr>
      <w:tr w:rsidR="0028564D" w14:paraId="15BB73B9" w14:textId="77777777">
        <w:tc>
          <w:tcPr>
            <w:tcW w:w="1440" w:type="dxa"/>
            <w:shd w:val="clear" w:color="auto" w:fill="auto"/>
            <w:tcMar>
              <w:top w:w="100" w:type="dxa"/>
              <w:left w:w="100" w:type="dxa"/>
              <w:bottom w:w="100" w:type="dxa"/>
              <w:right w:w="100" w:type="dxa"/>
            </w:tcMar>
          </w:tcPr>
          <w:p w14:paraId="3AE2A35F" w14:textId="77777777" w:rsidR="0028564D" w:rsidRDefault="00000000">
            <w:pPr>
              <w:spacing w:line="240" w:lineRule="auto"/>
            </w:pPr>
            <w:r>
              <w:t xml:space="preserve">4440: </w:t>
            </w:r>
            <w:proofErr w:type="spellStart"/>
            <w:r>
              <w:t>RevLng</w:t>
            </w:r>
            <w:proofErr w:type="spellEnd"/>
            <w:r>
              <w:t xml:space="preserve"> </w:t>
            </w:r>
            <w:proofErr w:type="spellStart"/>
            <w:r>
              <w:t>ArtsCurr</w:t>
            </w:r>
            <w:proofErr w:type="spellEnd"/>
          </w:p>
        </w:tc>
        <w:tc>
          <w:tcPr>
            <w:tcW w:w="1440" w:type="dxa"/>
            <w:shd w:val="clear" w:color="auto" w:fill="auto"/>
            <w:tcMar>
              <w:top w:w="100" w:type="dxa"/>
              <w:left w:w="100" w:type="dxa"/>
              <w:bottom w:w="100" w:type="dxa"/>
              <w:right w:w="100" w:type="dxa"/>
            </w:tcMar>
          </w:tcPr>
          <w:p w14:paraId="23A23AC5" w14:textId="77777777" w:rsidR="0028564D" w:rsidRDefault="0028564D">
            <w:pPr>
              <w:spacing w:line="240" w:lineRule="auto"/>
            </w:pPr>
          </w:p>
        </w:tc>
        <w:tc>
          <w:tcPr>
            <w:tcW w:w="1440" w:type="dxa"/>
            <w:shd w:val="clear" w:color="auto" w:fill="D9EAD3"/>
            <w:tcMar>
              <w:top w:w="100" w:type="dxa"/>
              <w:left w:w="100" w:type="dxa"/>
              <w:bottom w:w="100" w:type="dxa"/>
              <w:right w:w="100" w:type="dxa"/>
            </w:tcMar>
          </w:tcPr>
          <w:p w14:paraId="21B56771"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474E25A7"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1C075C13"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616407A9"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5586D887"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12D8FB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BEFC6DC"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8ACBC29" w14:textId="77777777" w:rsidR="0028564D" w:rsidRDefault="0028564D">
            <w:pPr>
              <w:widowControl w:val="0"/>
              <w:pBdr>
                <w:top w:val="nil"/>
                <w:left w:val="nil"/>
                <w:bottom w:val="nil"/>
                <w:right w:val="nil"/>
                <w:between w:val="nil"/>
              </w:pBdr>
              <w:spacing w:line="240" w:lineRule="auto"/>
            </w:pPr>
          </w:p>
        </w:tc>
      </w:tr>
      <w:tr w:rsidR="0028564D" w14:paraId="219534F1" w14:textId="77777777">
        <w:tc>
          <w:tcPr>
            <w:tcW w:w="1440" w:type="dxa"/>
            <w:shd w:val="clear" w:color="auto" w:fill="auto"/>
            <w:tcMar>
              <w:top w:w="100" w:type="dxa"/>
              <w:left w:w="100" w:type="dxa"/>
              <w:bottom w:w="100" w:type="dxa"/>
              <w:right w:w="100" w:type="dxa"/>
            </w:tcMar>
          </w:tcPr>
          <w:p w14:paraId="5353393A" w14:textId="77777777" w:rsidR="0028564D" w:rsidRDefault="00000000">
            <w:pPr>
              <w:spacing w:line="240" w:lineRule="auto"/>
            </w:pPr>
            <w:r>
              <w:t>4442: Stu/Int Tch/Sem 1</w:t>
            </w:r>
          </w:p>
        </w:tc>
        <w:tc>
          <w:tcPr>
            <w:tcW w:w="1440" w:type="dxa"/>
            <w:shd w:val="clear" w:color="auto" w:fill="auto"/>
            <w:tcMar>
              <w:top w:w="100" w:type="dxa"/>
              <w:left w:w="100" w:type="dxa"/>
              <w:bottom w:w="100" w:type="dxa"/>
              <w:right w:w="100" w:type="dxa"/>
            </w:tcMar>
          </w:tcPr>
          <w:p w14:paraId="3AC748AD" w14:textId="77777777" w:rsidR="0028564D" w:rsidRDefault="00000000">
            <w:pPr>
              <w:spacing w:line="240" w:lineRule="auto"/>
            </w:pPr>
            <w:r>
              <w:t>Kelly D.</w:t>
            </w:r>
          </w:p>
        </w:tc>
        <w:tc>
          <w:tcPr>
            <w:tcW w:w="1440" w:type="dxa"/>
            <w:shd w:val="clear" w:color="auto" w:fill="D9EAD3"/>
            <w:tcMar>
              <w:top w:w="100" w:type="dxa"/>
              <w:left w:w="100" w:type="dxa"/>
              <w:bottom w:w="100" w:type="dxa"/>
              <w:right w:w="100" w:type="dxa"/>
            </w:tcMar>
          </w:tcPr>
          <w:p w14:paraId="0A3BF030" w14:textId="77777777" w:rsidR="0028564D" w:rsidRDefault="00000000">
            <w:pPr>
              <w:widowControl w:val="0"/>
              <w:pBdr>
                <w:top w:val="nil"/>
                <w:left w:val="nil"/>
                <w:bottom w:val="nil"/>
                <w:right w:val="nil"/>
                <w:between w:val="nil"/>
              </w:pBdr>
              <w:spacing w:line="240" w:lineRule="auto"/>
            </w:pPr>
            <w:r>
              <w:t>Drafts of CALTPA Cycle 1 Steps 1 to 4</w:t>
            </w:r>
          </w:p>
        </w:tc>
        <w:tc>
          <w:tcPr>
            <w:tcW w:w="1440" w:type="dxa"/>
            <w:shd w:val="clear" w:color="auto" w:fill="D9EAD3"/>
            <w:tcMar>
              <w:top w:w="100" w:type="dxa"/>
              <w:left w:w="100" w:type="dxa"/>
              <w:bottom w:w="100" w:type="dxa"/>
              <w:right w:w="100" w:type="dxa"/>
            </w:tcMar>
          </w:tcPr>
          <w:p w14:paraId="387A2506" w14:textId="77777777" w:rsidR="0028564D" w:rsidRDefault="00000000">
            <w:pPr>
              <w:widowControl w:val="0"/>
              <w:spacing w:line="240" w:lineRule="auto"/>
            </w:pPr>
            <w:r>
              <w:t>Drafts of CALTPA Cycle 1 Steps 1 to 4</w:t>
            </w:r>
          </w:p>
        </w:tc>
        <w:tc>
          <w:tcPr>
            <w:tcW w:w="1440" w:type="dxa"/>
            <w:shd w:val="clear" w:color="auto" w:fill="D9EAD3"/>
            <w:tcMar>
              <w:top w:w="100" w:type="dxa"/>
              <w:left w:w="100" w:type="dxa"/>
              <w:bottom w:w="100" w:type="dxa"/>
              <w:right w:w="100" w:type="dxa"/>
            </w:tcMar>
          </w:tcPr>
          <w:p w14:paraId="40EB2AE0" w14:textId="77777777" w:rsidR="0028564D" w:rsidRDefault="00000000">
            <w:pPr>
              <w:widowControl w:val="0"/>
              <w:spacing w:line="240" w:lineRule="auto"/>
            </w:pPr>
            <w:r>
              <w:t>Drafts of CALTPA Cycle 1 Steps 1 to 4</w:t>
            </w:r>
          </w:p>
        </w:tc>
        <w:tc>
          <w:tcPr>
            <w:tcW w:w="1440" w:type="dxa"/>
            <w:shd w:val="clear" w:color="auto" w:fill="D9EAD3"/>
            <w:tcMar>
              <w:top w:w="100" w:type="dxa"/>
              <w:left w:w="100" w:type="dxa"/>
              <w:bottom w:w="100" w:type="dxa"/>
              <w:right w:w="100" w:type="dxa"/>
            </w:tcMar>
          </w:tcPr>
          <w:p w14:paraId="18D8A918" w14:textId="77777777" w:rsidR="0028564D" w:rsidRDefault="00000000">
            <w:pPr>
              <w:widowControl w:val="0"/>
              <w:spacing w:line="240" w:lineRule="auto"/>
            </w:pPr>
            <w:r>
              <w:t>Drafts of CALTPA Cycle 1 Steps 1 to 4</w:t>
            </w:r>
          </w:p>
        </w:tc>
        <w:tc>
          <w:tcPr>
            <w:tcW w:w="1440" w:type="dxa"/>
            <w:shd w:val="clear" w:color="auto" w:fill="CFE2F3"/>
            <w:tcMar>
              <w:top w:w="100" w:type="dxa"/>
              <w:left w:w="100" w:type="dxa"/>
              <w:bottom w:w="100" w:type="dxa"/>
              <w:right w:w="100" w:type="dxa"/>
            </w:tcMar>
          </w:tcPr>
          <w:p w14:paraId="4ADBCFC4"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6DBE6812"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3CAB5A8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4BC9462" w14:textId="77777777" w:rsidR="0028564D" w:rsidRDefault="0028564D">
            <w:pPr>
              <w:widowControl w:val="0"/>
              <w:pBdr>
                <w:top w:val="nil"/>
                <w:left w:val="nil"/>
                <w:bottom w:val="nil"/>
                <w:right w:val="nil"/>
                <w:between w:val="nil"/>
              </w:pBdr>
              <w:spacing w:line="240" w:lineRule="auto"/>
            </w:pPr>
          </w:p>
        </w:tc>
      </w:tr>
      <w:tr w:rsidR="0028564D" w14:paraId="5984CFDD" w14:textId="77777777">
        <w:tc>
          <w:tcPr>
            <w:tcW w:w="1440" w:type="dxa"/>
            <w:shd w:val="clear" w:color="auto" w:fill="auto"/>
            <w:tcMar>
              <w:top w:w="100" w:type="dxa"/>
              <w:left w:w="100" w:type="dxa"/>
              <w:bottom w:w="100" w:type="dxa"/>
              <w:right w:w="100" w:type="dxa"/>
            </w:tcMar>
          </w:tcPr>
          <w:p w14:paraId="741CC402" w14:textId="77777777" w:rsidR="0028564D" w:rsidRDefault="00000000">
            <w:pPr>
              <w:spacing w:line="240" w:lineRule="auto"/>
            </w:pPr>
            <w:r>
              <w:t xml:space="preserve">4492: </w:t>
            </w:r>
            <w:proofErr w:type="spellStart"/>
            <w:r>
              <w:t>Pract</w:t>
            </w:r>
            <w:proofErr w:type="spellEnd"/>
            <w:r>
              <w:t xml:space="preserve"> PIP/STSP</w:t>
            </w:r>
          </w:p>
        </w:tc>
        <w:tc>
          <w:tcPr>
            <w:tcW w:w="1440" w:type="dxa"/>
            <w:shd w:val="clear" w:color="auto" w:fill="auto"/>
            <w:tcMar>
              <w:top w:w="100" w:type="dxa"/>
              <w:left w:w="100" w:type="dxa"/>
              <w:bottom w:w="100" w:type="dxa"/>
              <w:right w:w="100" w:type="dxa"/>
            </w:tcMar>
          </w:tcPr>
          <w:p w14:paraId="0E98855A" w14:textId="77777777" w:rsidR="0028564D" w:rsidRDefault="0028564D">
            <w:pPr>
              <w:spacing w:line="240" w:lineRule="auto"/>
            </w:pPr>
          </w:p>
        </w:tc>
        <w:tc>
          <w:tcPr>
            <w:tcW w:w="1440" w:type="dxa"/>
            <w:shd w:val="clear" w:color="auto" w:fill="D9EAD3"/>
            <w:tcMar>
              <w:top w:w="100" w:type="dxa"/>
              <w:left w:w="100" w:type="dxa"/>
              <w:bottom w:w="100" w:type="dxa"/>
              <w:right w:w="100" w:type="dxa"/>
            </w:tcMar>
          </w:tcPr>
          <w:p w14:paraId="0C409482"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248DE54B"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72A22C36" w14:textId="77777777" w:rsidR="0028564D" w:rsidRDefault="0028564D">
            <w:pPr>
              <w:widowControl w:val="0"/>
              <w:pBdr>
                <w:top w:val="nil"/>
                <w:left w:val="nil"/>
                <w:bottom w:val="nil"/>
                <w:right w:val="nil"/>
                <w:between w:val="nil"/>
              </w:pBdr>
              <w:spacing w:line="240" w:lineRule="auto"/>
            </w:pPr>
          </w:p>
        </w:tc>
        <w:tc>
          <w:tcPr>
            <w:tcW w:w="1440" w:type="dxa"/>
            <w:shd w:val="clear" w:color="auto" w:fill="D9EAD3"/>
            <w:tcMar>
              <w:top w:w="100" w:type="dxa"/>
              <w:left w:w="100" w:type="dxa"/>
              <w:bottom w:w="100" w:type="dxa"/>
              <w:right w:w="100" w:type="dxa"/>
            </w:tcMar>
          </w:tcPr>
          <w:p w14:paraId="5286F5C6"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1E8F84D3"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2E7489B"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7DD90D64" w14:textId="77777777" w:rsidR="0028564D" w:rsidRDefault="0028564D">
            <w:pPr>
              <w:widowControl w:val="0"/>
              <w:pBdr>
                <w:top w:val="nil"/>
                <w:left w:val="nil"/>
                <w:bottom w:val="nil"/>
                <w:right w:val="nil"/>
                <w:between w:val="nil"/>
              </w:pBdr>
              <w:spacing w:line="240" w:lineRule="auto"/>
            </w:pPr>
          </w:p>
        </w:tc>
        <w:tc>
          <w:tcPr>
            <w:tcW w:w="1440" w:type="dxa"/>
            <w:shd w:val="clear" w:color="auto" w:fill="CFE2F3"/>
            <w:tcMar>
              <w:top w:w="100" w:type="dxa"/>
              <w:left w:w="100" w:type="dxa"/>
              <w:bottom w:w="100" w:type="dxa"/>
              <w:right w:w="100" w:type="dxa"/>
            </w:tcMar>
          </w:tcPr>
          <w:p w14:paraId="0AE3A02F" w14:textId="77777777" w:rsidR="0028564D" w:rsidRDefault="0028564D">
            <w:pPr>
              <w:widowControl w:val="0"/>
              <w:pBdr>
                <w:top w:val="nil"/>
                <w:left w:val="nil"/>
                <w:bottom w:val="nil"/>
                <w:right w:val="nil"/>
                <w:between w:val="nil"/>
              </w:pBdr>
              <w:spacing w:line="240" w:lineRule="auto"/>
            </w:pPr>
          </w:p>
        </w:tc>
      </w:tr>
    </w:tbl>
    <w:p w14:paraId="5727323E" w14:textId="77777777" w:rsidR="0028564D" w:rsidRDefault="0028564D"/>
    <w:sectPr w:rsidR="0028564D">
      <w:headerReference w:type="even" r:id="rId30"/>
      <w:headerReference w:type="default" r:id="rId31"/>
      <w:footerReference w:type="even" r:id="rId32"/>
      <w:footerReference w:type="default" r:id="rId33"/>
      <w:headerReference w:type="first" r:id="rId34"/>
      <w:footerReference w:type="first" r:id="rId35"/>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2469" w14:textId="77777777" w:rsidR="0011394A" w:rsidRDefault="0011394A" w:rsidP="00792FF0">
      <w:pPr>
        <w:spacing w:line="240" w:lineRule="auto"/>
      </w:pPr>
      <w:r>
        <w:separator/>
      </w:r>
    </w:p>
  </w:endnote>
  <w:endnote w:type="continuationSeparator" w:id="0">
    <w:p w14:paraId="3F9599D5" w14:textId="77777777" w:rsidR="0011394A" w:rsidRDefault="0011394A" w:rsidP="00792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709B" w14:textId="77777777" w:rsidR="00792FF0" w:rsidRDefault="00792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06CEE" w14:textId="77777777" w:rsidR="00792FF0" w:rsidRDefault="00792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D505A" w14:textId="77777777" w:rsidR="00792FF0" w:rsidRDefault="00792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DB5A6" w14:textId="77777777" w:rsidR="0011394A" w:rsidRDefault="0011394A" w:rsidP="00792FF0">
      <w:pPr>
        <w:spacing w:line="240" w:lineRule="auto"/>
      </w:pPr>
      <w:r>
        <w:separator/>
      </w:r>
    </w:p>
  </w:footnote>
  <w:footnote w:type="continuationSeparator" w:id="0">
    <w:p w14:paraId="16B23ABB" w14:textId="77777777" w:rsidR="0011394A" w:rsidRDefault="0011394A" w:rsidP="00792F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239EA" w14:textId="77777777" w:rsidR="00792FF0" w:rsidRDefault="00792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7AED" w14:textId="77777777" w:rsidR="00792FF0" w:rsidRDefault="00792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D30D" w14:textId="77777777" w:rsidR="00792FF0" w:rsidRDefault="00792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D51A5"/>
    <w:multiLevelType w:val="multilevel"/>
    <w:tmpl w:val="EEBE9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A64495"/>
    <w:multiLevelType w:val="multilevel"/>
    <w:tmpl w:val="B5FE7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9214595">
    <w:abstractNumId w:val="0"/>
  </w:num>
  <w:num w:numId="2" w16cid:durableId="644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4D"/>
    <w:rsid w:val="0011394A"/>
    <w:rsid w:val="001630E9"/>
    <w:rsid w:val="00282353"/>
    <w:rsid w:val="0028564D"/>
    <w:rsid w:val="00694466"/>
    <w:rsid w:val="00792FF0"/>
    <w:rsid w:val="00B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6115"/>
  <w15:docId w15:val="{A76DFA6A-E5A7-DC47-98D2-22E32930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92FF0"/>
    <w:pPr>
      <w:tabs>
        <w:tab w:val="center" w:pos="4680"/>
        <w:tab w:val="right" w:pos="9360"/>
      </w:tabs>
      <w:spacing w:line="240" w:lineRule="auto"/>
    </w:pPr>
  </w:style>
  <w:style w:type="character" w:customStyle="1" w:styleId="HeaderChar">
    <w:name w:val="Header Char"/>
    <w:basedOn w:val="DefaultParagraphFont"/>
    <w:link w:val="Header"/>
    <w:uiPriority w:val="99"/>
    <w:rsid w:val="00792FF0"/>
  </w:style>
  <w:style w:type="paragraph" w:styleId="Footer">
    <w:name w:val="footer"/>
    <w:basedOn w:val="Normal"/>
    <w:link w:val="FooterChar"/>
    <w:uiPriority w:val="99"/>
    <w:unhideWhenUsed/>
    <w:rsid w:val="00792FF0"/>
    <w:pPr>
      <w:tabs>
        <w:tab w:val="center" w:pos="4680"/>
        <w:tab w:val="right" w:pos="9360"/>
      </w:tabs>
      <w:spacing w:line="240" w:lineRule="auto"/>
    </w:pPr>
  </w:style>
  <w:style w:type="character" w:customStyle="1" w:styleId="FooterChar">
    <w:name w:val="Footer Char"/>
    <w:basedOn w:val="DefaultParagraphFont"/>
    <w:link w:val="Footer"/>
    <w:uiPriority w:val="99"/>
    <w:rsid w:val="0079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cs.google.com/document/d/1pN7kjR52luIbl939hD3vOAPDi_1MHmUs/edit" TargetMode="External"/><Relationship Id="rId18" Type="http://schemas.openxmlformats.org/officeDocument/2006/relationships/hyperlink" Target="https://drive.google.com/file/d/1yOsO79yLBjwBOAv4SfsQwsnQAa7OSZkO/view?usp=sharing" TargetMode="External"/><Relationship Id="rId26" Type="http://schemas.openxmlformats.org/officeDocument/2006/relationships/hyperlink" Target="https://docs.google.com/document/d/1umLIipB1wG3Qv5YtEO1qYAHEQVsuytv8bfjIWnpbMOE/edit?usp=sharing" TargetMode="External"/><Relationship Id="rId21" Type="http://schemas.openxmlformats.org/officeDocument/2006/relationships/hyperlink" Target="https://drive.google.com/file/d/11ytSQmKcKPMgYm2ex9EFKdkd1cJosdmH/view?usp=sharing" TargetMode="External"/><Relationship Id="rId34" Type="http://schemas.openxmlformats.org/officeDocument/2006/relationships/header" Target="header3.xml"/><Relationship Id="rId7" Type="http://schemas.openxmlformats.org/officeDocument/2006/relationships/hyperlink" Target="https://drive.google.com/file/d/1X--BcfLW2fM4pY5lMluZ9Jv5rxO8cjmp/view?usp=sharing" TargetMode="External"/><Relationship Id="rId12" Type="http://schemas.openxmlformats.org/officeDocument/2006/relationships/hyperlink" Target="https://docs.google.com/document/d/1fhJlywQd0Y_4GlablDjxEkRWxdNGIba4/edit" TargetMode="External"/><Relationship Id="rId17" Type="http://schemas.openxmlformats.org/officeDocument/2006/relationships/hyperlink" Target="https://drive.google.com/file/d/1LI_8oDA2PT7EnouYmq8khd2HuwZfkAKd/view?usp=sharing" TargetMode="External"/><Relationship Id="rId25" Type="http://schemas.openxmlformats.org/officeDocument/2006/relationships/hyperlink" Target="https://drive.google.com/file/d/1wCJXPjSLgF-_UYSENYmjqqg1vs0cpa_9/view?usp=sharing"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rive.google.com/file/d/1_5CY1fIiKmX9HEL_ffbDgoOtfBrfwWNi/view?usp=sharing" TargetMode="External"/><Relationship Id="rId20" Type="http://schemas.openxmlformats.org/officeDocument/2006/relationships/hyperlink" Target="https://docs.google.com/document/d/1kwJ29akYm8V5z5Ksjr4gCujCySQkKgRDCj6AqNgWDVY/edit?usp=sharing" TargetMode="External"/><Relationship Id="rId29" Type="http://schemas.openxmlformats.org/officeDocument/2006/relationships/hyperlink" Target="https://docs.google.com/document/d/1SrvOCxCYVjKeC_-k-xIhDqW-DYpXRdFh0PiOv6Ung9E/edit?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bHNvqaTRc7eAFONsbOi_TbKXZJ8O80r/view?usp=sharing" TargetMode="External"/><Relationship Id="rId24" Type="http://schemas.openxmlformats.org/officeDocument/2006/relationships/hyperlink" Target="https://docs.google.com/document/d/1umLIipB1wG3Qv5YtEO1qYAHEQVsuytv8bfjIWnpbMOE/edit?usp=sharin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rive.google.com/file/d/19ENJYKGe_oHFPqQZclMonN2sEW6Gw0Lw/view?usp=sharing" TargetMode="External"/><Relationship Id="rId23" Type="http://schemas.openxmlformats.org/officeDocument/2006/relationships/hyperlink" Target="https://drive.google.com/file/d/1wCJXPjSLgF-_UYSENYmjqqg1vs0cpa_9/view?usp=sharing" TargetMode="External"/><Relationship Id="rId28" Type="http://schemas.openxmlformats.org/officeDocument/2006/relationships/hyperlink" Target="https://docs.google.com/document/d/1b7m4Ir_cVurgYJ8Z1fvjezrRZG2JOQTr_NZLZP2odjM/edit?usp=sharing" TargetMode="External"/><Relationship Id="rId36" Type="http://schemas.openxmlformats.org/officeDocument/2006/relationships/fontTable" Target="fontTable.xml"/><Relationship Id="rId10" Type="http://schemas.openxmlformats.org/officeDocument/2006/relationships/hyperlink" Target="https://drive.google.com/file/d/1tN5WAK8khhx0hwP9pJ8vi7D2Dcff_tvy/view?usp=sharing" TargetMode="External"/><Relationship Id="rId19" Type="http://schemas.openxmlformats.org/officeDocument/2006/relationships/hyperlink" Target="https://drive.google.com/file/d/11ytSQmKcKPMgYm2ex9EFKdkd1cJosdmH/view?usp=sharin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rive.google.com/file/d/1av4_yWbhomuHRsc3ioSl1vQCoVHI9t96/view?usp=sharing" TargetMode="External"/><Relationship Id="rId14" Type="http://schemas.openxmlformats.org/officeDocument/2006/relationships/hyperlink" Target="https://drive.google.com/file/d/1RtiQ4EmAASt4IAusZdZunj762yAXclV8/view?usp=sharing" TargetMode="External"/><Relationship Id="rId22" Type="http://schemas.openxmlformats.org/officeDocument/2006/relationships/hyperlink" Target="https://docs.google.com/document/d/1kwJ29akYm8V5z5Ksjr4gCujCySQkKgRDCj6AqNgWDVY/edit?usp=sharing" TargetMode="External"/><Relationship Id="rId27" Type="http://schemas.openxmlformats.org/officeDocument/2006/relationships/hyperlink" Target="https://docs.google.com/document/d/1wIPiUJbdHdYMg5cbpP9Lz_L-gmii3rwRUCHmC5hW3OI/edit?usp=sharin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rive.google.com/file/d/15xAOsb_U2on2OwZMsKAyu-Tjy6A2ay45/view?usp=shar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Caryl Hodges</cp:lastModifiedBy>
  <cp:revision>2</cp:revision>
  <dcterms:created xsi:type="dcterms:W3CDTF">2024-08-10T16:36:00Z</dcterms:created>
  <dcterms:modified xsi:type="dcterms:W3CDTF">2024-08-10T16:36:00Z</dcterms:modified>
</cp:coreProperties>
</file>