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27DC7" w14:textId="2581AAA4" w:rsidR="00890A2B" w:rsidRPr="00BF2F5B" w:rsidRDefault="00890A2B" w:rsidP="00B2286A">
      <w:pPr>
        <w:jc w:val="center"/>
        <w:rPr>
          <w:b/>
          <w:bCs/>
          <w:sz w:val="22"/>
          <w:szCs w:val="22"/>
        </w:rPr>
      </w:pPr>
      <w:r w:rsidRPr="00BF2F5B">
        <w:rPr>
          <w:b/>
          <w:bCs/>
          <w:sz w:val="22"/>
          <w:szCs w:val="22"/>
        </w:rPr>
        <w:t>Notre Dame de Namur University</w:t>
      </w:r>
    </w:p>
    <w:p w14:paraId="4529DF43" w14:textId="7A7C12A4" w:rsidR="00890A2B" w:rsidRPr="00BF2F5B" w:rsidRDefault="00890A2B" w:rsidP="00B2286A">
      <w:pPr>
        <w:jc w:val="center"/>
        <w:rPr>
          <w:b/>
          <w:bCs/>
          <w:sz w:val="22"/>
          <w:szCs w:val="22"/>
        </w:rPr>
      </w:pPr>
      <w:r w:rsidRPr="00BF2F5B">
        <w:rPr>
          <w:b/>
          <w:bCs/>
          <w:sz w:val="22"/>
          <w:szCs w:val="22"/>
        </w:rPr>
        <w:t>School of Education</w:t>
      </w:r>
    </w:p>
    <w:p w14:paraId="04E41F35" w14:textId="115359BA" w:rsidR="00890A2B" w:rsidRPr="00BF2F5B" w:rsidRDefault="00890A2B" w:rsidP="00B2286A">
      <w:pPr>
        <w:jc w:val="center"/>
        <w:rPr>
          <w:b/>
          <w:bCs/>
          <w:sz w:val="22"/>
          <w:szCs w:val="22"/>
        </w:rPr>
      </w:pPr>
      <w:r w:rsidRPr="00BF2F5B">
        <w:rPr>
          <w:b/>
          <w:bCs/>
          <w:sz w:val="22"/>
          <w:szCs w:val="22"/>
        </w:rPr>
        <w:t>Response to General Institutional Preconditions</w:t>
      </w:r>
    </w:p>
    <w:p w14:paraId="5318B067" w14:textId="73D5A704" w:rsidR="00A30C03" w:rsidRDefault="00890A2B" w:rsidP="00A30C03">
      <w:pPr>
        <w:jc w:val="center"/>
        <w:rPr>
          <w:b/>
          <w:bCs/>
          <w:sz w:val="22"/>
          <w:szCs w:val="22"/>
        </w:rPr>
      </w:pPr>
      <w:r w:rsidRPr="00BF2F5B">
        <w:rPr>
          <w:b/>
          <w:bCs/>
          <w:sz w:val="22"/>
          <w:szCs w:val="22"/>
        </w:rPr>
        <w:t>Date</w:t>
      </w:r>
      <w:r w:rsidR="00C00317">
        <w:rPr>
          <w:b/>
          <w:bCs/>
          <w:sz w:val="22"/>
          <w:szCs w:val="22"/>
        </w:rPr>
        <w:t xml:space="preserve"> </w:t>
      </w:r>
      <w:r w:rsidR="00956653">
        <w:rPr>
          <w:b/>
          <w:bCs/>
          <w:sz w:val="22"/>
          <w:szCs w:val="22"/>
        </w:rPr>
        <w:t>March 15, 2023</w:t>
      </w:r>
    </w:p>
    <w:p w14:paraId="549CA1D1" w14:textId="158F38A5" w:rsidR="00890A2B" w:rsidRPr="00230D75" w:rsidRDefault="00A30C03" w:rsidP="00074D5D">
      <w:pPr>
        <w:jc w:val="center"/>
        <w:rPr>
          <w:b/>
          <w:bCs/>
          <w:color w:val="538135" w:themeColor="accent6" w:themeShade="BF"/>
          <w:sz w:val="22"/>
          <w:szCs w:val="22"/>
        </w:rPr>
      </w:pPr>
      <w:r w:rsidRPr="00230D75">
        <w:rPr>
          <w:b/>
          <w:bCs/>
          <w:color w:val="538135" w:themeColor="accent6" w:themeShade="BF"/>
          <w:sz w:val="22"/>
          <w:szCs w:val="22"/>
        </w:rPr>
        <w:t>Revi</w:t>
      </w:r>
      <w:r w:rsidR="003D0477">
        <w:rPr>
          <w:b/>
          <w:bCs/>
          <w:color w:val="538135" w:themeColor="accent6" w:themeShade="BF"/>
          <w:sz w:val="22"/>
          <w:szCs w:val="22"/>
        </w:rPr>
        <w:t>sion Submitted</w:t>
      </w:r>
      <w:r w:rsidRPr="00230D75">
        <w:rPr>
          <w:b/>
          <w:bCs/>
          <w:color w:val="538135" w:themeColor="accent6" w:themeShade="BF"/>
          <w:sz w:val="22"/>
          <w:szCs w:val="22"/>
        </w:rPr>
        <w:t xml:space="preserve">: </w:t>
      </w:r>
      <w:r w:rsidR="00230D75" w:rsidRPr="00230D75">
        <w:rPr>
          <w:b/>
          <w:bCs/>
          <w:color w:val="538135" w:themeColor="accent6" w:themeShade="BF"/>
          <w:sz w:val="22"/>
          <w:szCs w:val="22"/>
        </w:rPr>
        <w:t>August 28, 2023</w:t>
      </w:r>
    </w:p>
    <w:p w14:paraId="16634C67" w14:textId="14B83ED4" w:rsidR="009E4950" w:rsidRPr="00BF2F5B" w:rsidRDefault="009E4950" w:rsidP="00B2286A">
      <w:pPr>
        <w:pStyle w:val="NormalWeb"/>
        <w:rPr>
          <w:sz w:val="22"/>
          <w:szCs w:val="22"/>
        </w:rPr>
      </w:pPr>
      <w:r w:rsidRPr="00BF2F5B">
        <w:rPr>
          <w:rFonts w:ascii="Calibri" w:hAnsi="Calibri" w:cs="Calibri"/>
          <w:b/>
          <w:bCs/>
          <w:sz w:val="22"/>
          <w:szCs w:val="22"/>
        </w:rPr>
        <w:t>General Statement Applicable to all Preconditions for all Educator Preparation Programs</w:t>
      </w:r>
      <w:r w:rsidR="00BF2F5B">
        <w:rPr>
          <w:rFonts w:ascii="Calibri" w:hAnsi="Calibri" w:cs="Calibri"/>
          <w:b/>
          <w:bCs/>
          <w:sz w:val="22"/>
          <w:szCs w:val="22"/>
        </w:rPr>
        <w:t xml:space="preserve">: </w:t>
      </w:r>
      <w:r w:rsidRPr="00BF2F5B">
        <w:rPr>
          <w:rFonts w:ascii="Calibri" w:hAnsi="Calibri" w:cs="Calibri"/>
          <w:sz w:val="22"/>
          <w:szCs w:val="22"/>
        </w:rPr>
        <w:t xml:space="preserve">Pursuant to Education Code Section 44227 (and 44265 where applicable for Education Specialist Program) each program of professional preparation that leads to a teaching or services credential shall adhere continually to the following requirements of California State Law or Commission Policy. Each institution must respond to the general preconditions as well as all other applicable program specific preconditions. </w:t>
      </w:r>
    </w:p>
    <w:tbl>
      <w:tblPr>
        <w:tblStyle w:val="TableGrid"/>
        <w:tblW w:w="11335" w:type="dxa"/>
        <w:tblLook w:val="04A0" w:firstRow="1" w:lastRow="0" w:firstColumn="1" w:lastColumn="0" w:noHBand="0" w:noVBand="1"/>
      </w:tblPr>
      <w:tblGrid>
        <w:gridCol w:w="3685"/>
        <w:gridCol w:w="7650"/>
      </w:tblGrid>
      <w:tr w:rsidR="00B2286A" w:rsidRPr="00BF2F5B" w14:paraId="3DEB2EA7" w14:textId="77777777" w:rsidTr="00B2286A">
        <w:tc>
          <w:tcPr>
            <w:tcW w:w="3685" w:type="dxa"/>
          </w:tcPr>
          <w:p w14:paraId="3D27A4D4" w14:textId="6776A65E" w:rsidR="00890A2B" w:rsidRPr="00BF2F5B" w:rsidRDefault="00890A2B" w:rsidP="00B2286A">
            <w:pPr>
              <w:rPr>
                <w:b/>
                <w:bCs/>
                <w:sz w:val="22"/>
                <w:szCs w:val="22"/>
              </w:rPr>
            </w:pPr>
            <w:r w:rsidRPr="00BF2F5B">
              <w:rPr>
                <w:b/>
                <w:bCs/>
                <w:sz w:val="22"/>
                <w:szCs w:val="22"/>
              </w:rPr>
              <w:t>Precondition</w:t>
            </w:r>
          </w:p>
        </w:tc>
        <w:tc>
          <w:tcPr>
            <w:tcW w:w="7650" w:type="dxa"/>
          </w:tcPr>
          <w:p w14:paraId="34EB3208" w14:textId="10234A46" w:rsidR="00890A2B" w:rsidRPr="00BF2F5B" w:rsidRDefault="00890A2B" w:rsidP="00B2286A">
            <w:pPr>
              <w:rPr>
                <w:b/>
                <w:bCs/>
                <w:sz w:val="22"/>
                <w:szCs w:val="22"/>
              </w:rPr>
            </w:pPr>
            <w:r w:rsidRPr="00BF2F5B">
              <w:rPr>
                <w:b/>
                <w:bCs/>
                <w:sz w:val="22"/>
                <w:szCs w:val="22"/>
              </w:rPr>
              <w:t>NDNU Response</w:t>
            </w:r>
          </w:p>
        </w:tc>
      </w:tr>
      <w:tr w:rsidR="00B2286A" w:rsidRPr="00BF2F5B" w14:paraId="7DC5AF6E" w14:textId="77777777" w:rsidTr="00B2286A">
        <w:trPr>
          <w:trHeight w:val="890"/>
        </w:trPr>
        <w:tc>
          <w:tcPr>
            <w:tcW w:w="3685" w:type="dxa"/>
          </w:tcPr>
          <w:p w14:paraId="39FEB6FA" w14:textId="77777777" w:rsidR="009E4950" w:rsidRPr="00BF2F5B" w:rsidRDefault="009E4950" w:rsidP="00B2286A">
            <w:pPr>
              <w:pStyle w:val="NormalWeb"/>
              <w:rPr>
                <w:sz w:val="22"/>
                <w:szCs w:val="22"/>
              </w:rPr>
            </w:pPr>
            <w:r w:rsidRPr="00BF2F5B">
              <w:rPr>
                <w:rFonts w:ascii="Calibri" w:hAnsi="Calibri" w:cs="Calibri"/>
                <w:b/>
                <w:bCs/>
                <w:sz w:val="22"/>
                <w:szCs w:val="22"/>
              </w:rPr>
              <w:t xml:space="preserve">(1) Accreditation and Academic Credit. </w:t>
            </w:r>
            <w:r w:rsidRPr="00BF2F5B">
              <w:rPr>
                <w:rFonts w:ascii="Calibri" w:hAnsi="Calibri" w:cs="Calibri"/>
                <w:sz w:val="22"/>
                <w:szCs w:val="22"/>
              </w:rPr>
              <w:t xml:space="preserve">The program(s) must be operated by </w:t>
            </w:r>
          </w:p>
          <w:p w14:paraId="7BBE776C" w14:textId="7B4EF6C5" w:rsidR="009E4950" w:rsidRPr="00BF2F5B" w:rsidRDefault="009E4950" w:rsidP="00B2286A">
            <w:pPr>
              <w:pStyle w:val="NormalWeb"/>
              <w:rPr>
                <w:sz w:val="22"/>
                <w:szCs w:val="22"/>
              </w:rPr>
            </w:pPr>
            <w:r w:rsidRPr="00BF2F5B">
              <w:rPr>
                <w:rFonts w:ascii="Calibri" w:hAnsi="Calibri" w:cs="Calibri"/>
                <w:sz w:val="22"/>
                <w:szCs w:val="22"/>
              </w:rPr>
              <w:t>(a)</w:t>
            </w:r>
            <w:r w:rsidR="00BF2F5B">
              <w:rPr>
                <w:rFonts w:ascii="Calibri" w:hAnsi="Calibri" w:cs="Calibri"/>
                <w:sz w:val="22"/>
                <w:szCs w:val="22"/>
              </w:rPr>
              <w:t xml:space="preserve"> </w:t>
            </w:r>
            <w:r w:rsidRPr="00BF2F5B">
              <w:rPr>
                <w:rFonts w:ascii="Calibri" w:hAnsi="Calibri" w:cs="Calibri"/>
                <w:b/>
                <w:bCs/>
                <w:sz w:val="22"/>
                <w:szCs w:val="22"/>
              </w:rPr>
              <w:t xml:space="preserve">Institutions of higher education: </w:t>
            </w:r>
            <w:r w:rsidRPr="00BF2F5B">
              <w:rPr>
                <w:rFonts w:ascii="Calibri" w:hAnsi="Calibri" w:cs="Calibri"/>
                <w:sz w:val="22"/>
                <w:szCs w:val="22"/>
              </w:rPr>
              <w:t>A college or university that (</w:t>
            </w:r>
            <w:proofErr w:type="spellStart"/>
            <w:r w:rsidRPr="00BF2F5B">
              <w:rPr>
                <w:rFonts w:ascii="Calibri" w:hAnsi="Calibri" w:cs="Calibri"/>
                <w:sz w:val="22"/>
                <w:szCs w:val="22"/>
              </w:rPr>
              <w:t>i</w:t>
            </w:r>
            <w:proofErr w:type="spellEnd"/>
            <w:r w:rsidRPr="00BF2F5B">
              <w:rPr>
                <w:rFonts w:ascii="Calibri" w:hAnsi="Calibri" w:cs="Calibri"/>
                <w:sz w:val="22"/>
                <w:szCs w:val="22"/>
              </w:rPr>
              <w:t xml:space="preserve">) is fully accredited by the Western Association of Schools and Colleges or another of the six regional accrediting associations, and (ii) grants baccalaureate academic credit or post baccalaureate academic credit, or both. An institution approved to offer educator preparation in California must notify the Commission within 30 days if its regional accreditation status changes. </w:t>
            </w:r>
          </w:p>
          <w:p w14:paraId="02699D08" w14:textId="1F5DE6C5" w:rsidR="00890A2B" w:rsidRPr="00BF2F5B" w:rsidRDefault="009E4950" w:rsidP="00B2286A">
            <w:pPr>
              <w:pStyle w:val="NormalWeb"/>
              <w:rPr>
                <w:sz w:val="22"/>
                <w:szCs w:val="22"/>
              </w:rPr>
            </w:pPr>
            <w:r w:rsidRPr="00BF2F5B">
              <w:rPr>
                <w:rFonts w:ascii="Calibri" w:hAnsi="Calibri" w:cs="Calibri"/>
                <w:sz w:val="22"/>
                <w:szCs w:val="22"/>
              </w:rPr>
              <w:t>(b)</w:t>
            </w:r>
            <w:r w:rsidR="00BF2F5B">
              <w:rPr>
                <w:rFonts w:ascii="Calibri" w:hAnsi="Calibri" w:cs="Calibri"/>
                <w:sz w:val="22"/>
                <w:szCs w:val="22"/>
              </w:rPr>
              <w:t xml:space="preserve"> </w:t>
            </w:r>
            <w:r w:rsidRPr="00BF2F5B">
              <w:rPr>
                <w:rFonts w:ascii="Calibri" w:hAnsi="Calibri" w:cs="Calibri"/>
                <w:b/>
                <w:bCs/>
                <w:sz w:val="22"/>
                <w:szCs w:val="22"/>
              </w:rPr>
              <w:t xml:space="preserve">School districts or other non-regionally accredited entities: </w:t>
            </w:r>
            <w:r w:rsidRPr="00BF2F5B">
              <w:rPr>
                <w:rFonts w:ascii="Calibri" w:hAnsi="Calibri" w:cs="Calibri"/>
                <w:sz w:val="22"/>
                <w:szCs w:val="22"/>
              </w:rPr>
              <w:t>The Superintendent or CEO of the district or entity shall submit a signed letter noting district leadership continued support for the program.</w:t>
            </w:r>
          </w:p>
        </w:tc>
        <w:tc>
          <w:tcPr>
            <w:tcW w:w="7650" w:type="dxa"/>
          </w:tcPr>
          <w:p w14:paraId="54A9FE0A" w14:textId="63906192" w:rsidR="008023F5" w:rsidRDefault="00982A8F" w:rsidP="00B2286A">
            <w:pPr>
              <w:rPr>
                <w:rFonts w:cstheme="minorHAnsi"/>
                <w:sz w:val="22"/>
                <w:szCs w:val="22"/>
              </w:rPr>
            </w:pPr>
            <w:r>
              <w:rPr>
                <w:rFonts w:cstheme="minorHAnsi"/>
                <w:sz w:val="22"/>
                <w:szCs w:val="22"/>
              </w:rPr>
              <w:t>NDNU’s current accreditation status with the Western Association of Schools and Colleges can be found on the WSCUC website at:</w:t>
            </w:r>
          </w:p>
          <w:p w14:paraId="10582ACA" w14:textId="77777777" w:rsidR="00982A8F" w:rsidRDefault="00982A8F" w:rsidP="00B2286A">
            <w:pPr>
              <w:rPr>
                <w:rFonts w:cstheme="minorHAnsi"/>
                <w:sz w:val="22"/>
                <w:szCs w:val="22"/>
              </w:rPr>
            </w:pPr>
          </w:p>
          <w:p w14:paraId="216E50D1" w14:textId="77777777" w:rsidR="00982A8F" w:rsidRPr="00600F9B" w:rsidRDefault="00000000" w:rsidP="00B2286A">
            <w:pPr>
              <w:rPr>
                <w:rFonts w:cstheme="minorHAnsi"/>
                <w:b/>
                <w:bCs/>
                <w:sz w:val="22"/>
                <w:szCs w:val="22"/>
              </w:rPr>
            </w:pPr>
            <w:hyperlink r:id="rId7" w:history="1">
              <w:r w:rsidR="00982A8F" w:rsidRPr="00600F9B">
                <w:rPr>
                  <w:rStyle w:val="Hyperlink"/>
                  <w:rFonts w:cstheme="minorHAnsi"/>
                  <w:b/>
                  <w:bCs/>
                  <w:sz w:val="22"/>
                  <w:szCs w:val="22"/>
                </w:rPr>
                <w:t>https://www.wscuc.org/institutions/notre-dame-de-namur-university/</w:t>
              </w:r>
            </w:hyperlink>
          </w:p>
          <w:p w14:paraId="284A2F07" w14:textId="77777777" w:rsidR="00982A8F" w:rsidRDefault="00982A8F" w:rsidP="00B2286A">
            <w:pPr>
              <w:rPr>
                <w:rFonts w:cstheme="minorHAnsi"/>
                <w:sz w:val="22"/>
                <w:szCs w:val="22"/>
              </w:rPr>
            </w:pPr>
          </w:p>
          <w:p w14:paraId="71E07F96" w14:textId="77777777" w:rsidR="005D689D" w:rsidRDefault="005D689D" w:rsidP="00B2286A">
            <w:pPr>
              <w:rPr>
                <w:rFonts w:cstheme="minorHAnsi"/>
                <w:b/>
                <w:bCs/>
                <w:color w:val="538135" w:themeColor="accent6" w:themeShade="BF"/>
                <w:sz w:val="22"/>
                <w:szCs w:val="22"/>
                <w:u w:val="single"/>
              </w:rPr>
            </w:pPr>
            <w:r w:rsidRPr="005D689D">
              <w:rPr>
                <w:rFonts w:cstheme="minorHAnsi"/>
                <w:b/>
                <w:bCs/>
                <w:color w:val="538135" w:themeColor="accent6" w:themeShade="BF"/>
                <w:sz w:val="22"/>
                <w:szCs w:val="22"/>
                <w:u w:val="single"/>
              </w:rPr>
              <w:t>Artifacts and Evidence</w:t>
            </w:r>
          </w:p>
          <w:p w14:paraId="1F61F320" w14:textId="77777777" w:rsidR="00503DD1" w:rsidRDefault="00503DD1" w:rsidP="00B2286A">
            <w:pPr>
              <w:rPr>
                <w:rFonts w:cstheme="minorHAnsi"/>
                <w:b/>
                <w:bCs/>
                <w:color w:val="538135" w:themeColor="accent6" w:themeShade="BF"/>
                <w:sz w:val="22"/>
                <w:szCs w:val="22"/>
                <w:u w:val="single"/>
              </w:rPr>
            </w:pPr>
          </w:p>
          <w:p w14:paraId="077CFF53" w14:textId="4A25E244" w:rsidR="00503DD1" w:rsidRDefault="00000000" w:rsidP="00B2286A">
            <w:pPr>
              <w:rPr>
                <w:rFonts w:cstheme="minorHAnsi"/>
                <w:color w:val="000000" w:themeColor="text1"/>
                <w:sz w:val="22"/>
                <w:szCs w:val="22"/>
              </w:rPr>
            </w:pPr>
            <w:hyperlink w:anchor="WASC2015" w:history="1">
              <w:r w:rsidR="00503DD1" w:rsidRPr="00503DD1">
                <w:rPr>
                  <w:rStyle w:val="Hyperlink"/>
                  <w:rFonts w:cstheme="minorHAnsi"/>
                  <w:sz w:val="22"/>
                  <w:szCs w:val="22"/>
                </w:rPr>
                <w:t>WASC Letter 2015</w:t>
              </w:r>
            </w:hyperlink>
          </w:p>
          <w:p w14:paraId="1A558F5A" w14:textId="77777777" w:rsidR="00503DD1" w:rsidRDefault="00503DD1" w:rsidP="00B2286A">
            <w:pPr>
              <w:rPr>
                <w:rFonts w:cstheme="minorHAnsi"/>
                <w:color w:val="000000" w:themeColor="text1"/>
                <w:sz w:val="22"/>
                <w:szCs w:val="22"/>
              </w:rPr>
            </w:pPr>
          </w:p>
          <w:p w14:paraId="28B9DFA6" w14:textId="1DD07D05" w:rsidR="00503DD1" w:rsidRPr="00503DD1" w:rsidRDefault="00000000" w:rsidP="00B2286A">
            <w:pPr>
              <w:rPr>
                <w:rFonts w:cstheme="minorHAnsi"/>
                <w:color w:val="538135" w:themeColor="accent6" w:themeShade="BF"/>
                <w:sz w:val="22"/>
                <w:szCs w:val="22"/>
              </w:rPr>
            </w:pPr>
            <w:hyperlink w:anchor="WASC2023" w:history="1">
              <w:r w:rsidR="00503DD1" w:rsidRPr="00503DD1">
                <w:rPr>
                  <w:rStyle w:val="Hyperlink"/>
                  <w:rFonts w:cstheme="minorHAnsi"/>
                  <w:sz w:val="22"/>
                  <w:szCs w:val="22"/>
                </w:rPr>
                <w:t>WASC Letter 2023</w:t>
              </w:r>
            </w:hyperlink>
          </w:p>
        </w:tc>
      </w:tr>
      <w:tr w:rsidR="00B2286A" w:rsidRPr="00BF2F5B" w14:paraId="4B373C64" w14:textId="77777777" w:rsidTr="00B2286A">
        <w:tc>
          <w:tcPr>
            <w:tcW w:w="3685" w:type="dxa"/>
          </w:tcPr>
          <w:p w14:paraId="79A804C2" w14:textId="77777777" w:rsidR="009E4950" w:rsidRPr="00BF2F5B" w:rsidRDefault="009E4950" w:rsidP="00B2286A">
            <w:pPr>
              <w:pStyle w:val="NormalWeb"/>
              <w:rPr>
                <w:sz w:val="22"/>
                <w:szCs w:val="22"/>
              </w:rPr>
            </w:pPr>
            <w:r w:rsidRPr="00BF2F5B">
              <w:rPr>
                <w:rFonts w:ascii="Calibri" w:hAnsi="Calibri" w:cs="Calibri"/>
                <w:b/>
                <w:bCs/>
                <w:sz w:val="22"/>
                <w:szCs w:val="22"/>
              </w:rPr>
              <w:t xml:space="preserve">2) Enrollment and Completion. </w:t>
            </w:r>
            <w:r w:rsidRPr="00BF2F5B">
              <w:rPr>
                <w:rFonts w:ascii="Calibri" w:hAnsi="Calibri" w:cs="Calibri"/>
                <w:sz w:val="22"/>
                <w:szCs w:val="22"/>
              </w:rPr>
              <w:t xml:space="preserve">Once a candidate is accepted and enrolls in an educator preparation program, the approved program sponsor must offer the approved program, meeting the adopted standards, until the candidate: </w:t>
            </w:r>
          </w:p>
          <w:p w14:paraId="3DCB83E8" w14:textId="77777777" w:rsidR="009E4950" w:rsidRPr="00BF2F5B" w:rsidRDefault="009E4950" w:rsidP="00B2286A">
            <w:pPr>
              <w:pStyle w:val="NormalWeb"/>
              <w:numPr>
                <w:ilvl w:val="0"/>
                <w:numId w:val="3"/>
              </w:numPr>
              <w:rPr>
                <w:rFonts w:ascii="Calibri" w:hAnsi="Calibri" w:cs="Calibri"/>
                <w:sz w:val="22"/>
                <w:szCs w:val="22"/>
              </w:rPr>
            </w:pPr>
            <w:r w:rsidRPr="00BF2F5B">
              <w:rPr>
                <w:rFonts w:ascii="Calibri" w:hAnsi="Calibri" w:cs="Calibri"/>
                <w:sz w:val="22"/>
                <w:szCs w:val="22"/>
              </w:rPr>
              <w:t xml:space="preserve">completes the </w:t>
            </w:r>
            <w:proofErr w:type="gramStart"/>
            <w:r w:rsidRPr="00BF2F5B">
              <w:rPr>
                <w:rFonts w:ascii="Calibri" w:hAnsi="Calibri" w:cs="Calibri"/>
                <w:sz w:val="22"/>
                <w:szCs w:val="22"/>
              </w:rPr>
              <w:t>program;</w:t>
            </w:r>
            <w:proofErr w:type="gramEnd"/>
            <w:r w:rsidRPr="00BF2F5B">
              <w:rPr>
                <w:rFonts w:ascii="Calibri" w:hAnsi="Calibri" w:cs="Calibri"/>
                <w:sz w:val="22"/>
                <w:szCs w:val="22"/>
              </w:rPr>
              <w:t xml:space="preserve"> </w:t>
            </w:r>
          </w:p>
          <w:p w14:paraId="439037D1" w14:textId="77777777" w:rsidR="009E4950" w:rsidRPr="00BF2F5B" w:rsidRDefault="009E4950" w:rsidP="00B2286A">
            <w:pPr>
              <w:pStyle w:val="NormalWeb"/>
              <w:numPr>
                <w:ilvl w:val="0"/>
                <w:numId w:val="3"/>
              </w:numPr>
              <w:rPr>
                <w:rFonts w:ascii="Calibri" w:hAnsi="Calibri" w:cs="Calibri"/>
                <w:sz w:val="22"/>
                <w:szCs w:val="22"/>
              </w:rPr>
            </w:pPr>
            <w:r w:rsidRPr="00BF2F5B">
              <w:rPr>
                <w:rFonts w:ascii="Calibri" w:hAnsi="Calibri" w:cs="Calibri"/>
                <w:sz w:val="22"/>
                <w:szCs w:val="22"/>
              </w:rPr>
              <w:t xml:space="preserve">withdraws from the </w:t>
            </w:r>
            <w:proofErr w:type="gramStart"/>
            <w:r w:rsidRPr="00BF2F5B">
              <w:rPr>
                <w:rFonts w:ascii="Calibri" w:hAnsi="Calibri" w:cs="Calibri"/>
                <w:sz w:val="22"/>
                <w:szCs w:val="22"/>
              </w:rPr>
              <w:t>program;</w:t>
            </w:r>
            <w:proofErr w:type="gramEnd"/>
            <w:r w:rsidRPr="00BF2F5B">
              <w:rPr>
                <w:rFonts w:ascii="Calibri" w:hAnsi="Calibri" w:cs="Calibri"/>
                <w:sz w:val="22"/>
                <w:szCs w:val="22"/>
              </w:rPr>
              <w:t xml:space="preserve"> </w:t>
            </w:r>
          </w:p>
          <w:p w14:paraId="0EBA3348" w14:textId="77777777" w:rsidR="009E4950" w:rsidRPr="00BF2F5B" w:rsidRDefault="009E4950" w:rsidP="00B2286A">
            <w:pPr>
              <w:pStyle w:val="NormalWeb"/>
              <w:numPr>
                <w:ilvl w:val="0"/>
                <w:numId w:val="3"/>
              </w:numPr>
              <w:rPr>
                <w:rFonts w:ascii="Calibri" w:hAnsi="Calibri" w:cs="Calibri"/>
                <w:sz w:val="22"/>
                <w:szCs w:val="22"/>
              </w:rPr>
            </w:pPr>
            <w:r w:rsidRPr="00BF2F5B">
              <w:rPr>
                <w:rFonts w:ascii="Calibri" w:hAnsi="Calibri" w:cs="Calibri"/>
                <w:sz w:val="22"/>
                <w:szCs w:val="22"/>
              </w:rPr>
              <w:t xml:space="preserve">is dropped from the program based on established criteria; </w:t>
            </w:r>
            <w:r w:rsidRPr="00BF2F5B">
              <w:rPr>
                <w:rFonts w:ascii="Calibri" w:hAnsi="Calibri" w:cs="Calibri"/>
                <w:b/>
                <w:bCs/>
                <w:sz w:val="22"/>
                <w:szCs w:val="22"/>
              </w:rPr>
              <w:t xml:space="preserve">or </w:t>
            </w:r>
          </w:p>
          <w:p w14:paraId="04C6C482" w14:textId="18371B63" w:rsidR="009E4950" w:rsidRPr="00BF2F5B" w:rsidRDefault="009E4950" w:rsidP="00B2286A">
            <w:pPr>
              <w:pStyle w:val="NormalWeb"/>
              <w:numPr>
                <w:ilvl w:val="0"/>
                <w:numId w:val="3"/>
              </w:numPr>
              <w:rPr>
                <w:rFonts w:ascii="Calibri" w:hAnsi="Calibri" w:cs="Calibri"/>
                <w:sz w:val="22"/>
                <w:szCs w:val="22"/>
              </w:rPr>
            </w:pPr>
            <w:r w:rsidRPr="00BF2F5B">
              <w:rPr>
                <w:rFonts w:ascii="Calibri" w:hAnsi="Calibri" w:cs="Calibri"/>
                <w:sz w:val="22"/>
                <w:szCs w:val="22"/>
              </w:rPr>
              <w:lastRenderedPageBreak/>
              <w:t>is admitted to another approved program to complete the requirements,</w:t>
            </w:r>
            <w:r w:rsidR="00BF2F5B">
              <w:rPr>
                <w:rFonts w:ascii="Calibri" w:hAnsi="Calibri" w:cs="Calibri"/>
                <w:sz w:val="22"/>
                <w:szCs w:val="22"/>
              </w:rPr>
              <w:t xml:space="preserve"> </w:t>
            </w:r>
            <w:r w:rsidRPr="00BF2F5B">
              <w:rPr>
                <w:rFonts w:ascii="Calibri" w:hAnsi="Calibri" w:cs="Calibri"/>
                <w:sz w:val="22"/>
                <w:szCs w:val="22"/>
              </w:rPr>
              <w:t xml:space="preserve">with minimal disruption, for the authorization. </w:t>
            </w:r>
          </w:p>
          <w:p w14:paraId="23E814C9" w14:textId="152255F9" w:rsidR="00890A2B" w:rsidRPr="00BF2F5B" w:rsidRDefault="009E4950" w:rsidP="00B2286A">
            <w:pPr>
              <w:pStyle w:val="NormalWeb"/>
              <w:rPr>
                <w:sz w:val="22"/>
                <w:szCs w:val="22"/>
              </w:rPr>
            </w:pPr>
            <w:r w:rsidRPr="00BF2F5B">
              <w:rPr>
                <w:rFonts w:ascii="Calibri" w:hAnsi="Calibri" w:cs="Calibri"/>
                <w:sz w:val="22"/>
                <w:szCs w:val="22"/>
              </w:rPr>
              <w:t>In the event the program closes, a teach out plan, which includes individual transition plans for each candidate as well as a plan for candidates and graduates to access their student records would need to be developed.</w:t>
            </w:r>
          </w:p>
        </w:tc>
        <w:tc>
          <w:tcPr>
            <w:tcW w:w="7650" w:type="dxa"/>
          </w:tcPr>
          <w:p w14:paraId="1ADD76A8" w14:textId="3F3DA32A" w:rsidR="008023F5" w:rsidRPr="00600F9B" w:rsidRDefault="008023F5" w:rsidP="00B2286A">
            <w:pPr>
              <w:autoSpaceDE w:val="0"/>
              <w:autoSpaceDN w:val="0"/>
              <w:adjustRightInd w:val="0"/>
              <w:rPr>
                <w:rFonts w:cstheme="minorHAnsi"/>
                <w:color w:val="000000"/>
                <w:sz w:val="22"/>
                <w:szCs w:val="22"/>
              </w:rPr>
            </w:pPr>
            <w:r w:rsidRPr="00600F9B">
              <w:rPr>
                <w:rFonts w:cstheme="minorHAnsi"/>
                <w:sz w:val="22"/>
                <w:szCs w:val="22"/>
              </w:rPr>
              <w:lastRenderedPageBreak/>
              <w:t xml:space="preserve">NDNU offers </w:t>
            </w:r>
            <w:r w:rsidR="00982A8F">
              <w:rPr>
                <w:rFonts w:cstheme="minorHAnsi"/>
                <w:sz w:val="22"/>
                <w:szCs w:val="22"/>
              </w:rPr>
              <w:t>an</w:t>
            </w:r>
            <w:r w:rsidRPr="00600F9B">
              <w:rPr>
                <w:rFonts w:cstheme="minorHAnsi"/>
                <w:sz w:val="22"/>
                <w:szCs w:val="22"/>
              </w:rPr>
              <w:t xml:space="preserve"> a</w:t>
            </w:r>
            <w:r w:rsidRPr="00600F9B">
              <w:rPr>
                <w:rFonts w:cstheme="minorHAnsi"/>
                <w:color w:val="000000"/>
                <w:sz w:val="22"/>
                <w:szCs w:val="22"/>
              </w:rPr>
              <w:t>pproved program which meets the adopted standards. The program is offered until the candidate completes the program</w:t>
            </w:r>
            <w:r w:rsidR="00982A8F">
              <w:rPr>
                <w:rFonts w:cstheme="minorHAnsi"/>
                <w:color w:val="000000"/>
                <w:sz w:val="22"/>
                <w:szCs w:val="22"/>
              </w:rPr>
              <w:t>,</w:t>
            </w:r>
            <w:r w:rsidRPr="00600F9B">
              <w:rPr>
                <w:rFonts w:cstheme="minorHAnsi"/>
                <w:color w:val="000000"/>
                <w:sz w:val="22"/>
                <w:szCs w:val="22"/>
              </w:rPr>
              <w:t xml:space="preserve"> withdraws</w:t>
            </w:r>
            <w:r w:rsidR="00982A8F">
              <w:rPr>
                <w:rFonts w:cstheme="minorHAnsi"/>
                <w:color w:val="000000"/>
                <w:sz w:val="22"/>
                <w:szCs w:val="22"/>
              </w:rPr>
              <w:t>, is dropped f</w:t>
            </w:r>
            <w:r w:rsidR="00C00317">
              <w:rPr>
                <w:rFonts w:cstheme="minorHAnsi"/>
                <w:color w:val="000000"/>
                <w:sz w:val="22"/>
                <w:szCs w:val="22"/>
              </w:rPr>
              <w:t>ro</w:t>
            </w:r>
            <w:r w:rsidR="00982A8F">
              <w:rPr>
                <w:rFonts w:cstheme="minorHAnsi"/>
                <w:color w:val="000000"/>
                <w:sz w:val="22"/>
                <w:szCs w:val="22"/>
              </w:rPr>
              <w:t>m the program</w:t>
            </w:r>
            <w:r w:rsidR="00C00317">
              <w:rPr>
                <w:rFonts w:cstheme="minorHAnsi"/>
                <w:color w:val="000000"/>
                <w:sz w:val="22"/>
                <w:szCs w:val="22"/>
              </w:rPr>
              <w:t xml:space="preserve">, </w:t>
            </w:r>
            <w:r w:rsidR="00982A8F">
              <w:rPr>
                <w:rFonts w:cstheme="minorHAnsi"/>
                <w:color w:val="000000"/>
                <w:sz w:val="22"/>
                <w:szCs w:val="22"/>
              </w:rPr>
              <w:t>or is admitted to another approved</w:t>
            </w:r>
            <w:r w:rsidRPr="00600F9B">
              <w:rPr>
                <w:rFonts w:cstheme="minorHAnsi"/>
                <w:color w:val="000000"/>
                <w:sz w:val="22"/>
                <w:szCs w:val="22"/>
              </w:rPr>
              <w:t xml:space="preserve"> program. </w:t>
            </w:r>
          </w:p>
          <w:p w14:paraId="23070AB8" w14:textId="77777777" w:rsidR="00600F9B" w:rsidRDefault="00600F9B" w:rsidP="00B2286A">
            <w:pPr>
              <w:pStyle w:val="NoSpacing"/>
              <w:rPr>
                <w:rFonts w:asciiTheme="minorHAnsi" w:hAnsiTheme="minorHAnsi" w:cstheme="minorHAnsi"/>
                <w:color w:val="000000"/>
                <w:sz w:val="22"/>
                <w:szCs w:val="22"/>
              </w:rPr>
            </w:pPr>
          </w:p>
          <w:p w14:paraId="6FBE32A2" w14:textId="2353ED59" w:rsidR="00982A8F" w:rsidRDefault="00982A8F" w:rsidP="00B2286A">
            <w:pPr>
              <w:pStyle w:val="NoSpacing"/>
              <w:rPr>
                <w:rFonts w:asciiTheme="minorHAnsi" w:hAnsiTheme="minorHAnsi" w:cstheme="minorHAnsi"/>
                <w:color w:val="000000"/>
                <w:sz w:val="22"/>
                <w:szCs w:val="22"/>
                <w:u w:val="single"/>
              </w:rPr>
            </w:pPr>
            <w:r w:rsidRPr="00982A8F">
              <w:rPr>
                <w:rFonts w:asciiTheme="minorHAnsi" w:hAnsiTheme="minorHAnsi" w:cstheme="minorHAnsi"/>
                <w:color w:val="000000"/>
                <w:sz w:val="22"/>
                <w:szCs w:val="22"/>
                <w:u w:val="single"/>
              </w:rPr>
              <w:t>Withdrawal from the Program</w:t>
            </w:r>
          </w:p>
          <w:p w14:paraId="555661E5" w14:textId="2E5B23EE" w:rsidR="00982A8F" w:rsidRDefault="00982A8F" w:rsidP="00B2286A">
            <w:pPr>
              <w:rPr>
                <w:rFonts w:cstheme="minorHAnsi"/>
                <w:sz w:val="22"/>
                <w:szCs w:val="22"/>
              </w:rPr>
            </w:pPr>
            <w:r>
              <w:rPr>
                <w:rFonts w:cstheme="minorHAnsi"/>
                <w:sz w:val="22"/>
                <w:szCs w:val="22"/>
              </w:rPr>
              <w:t xml:space="preserve">Candidates can elect to withdraw from the program on a temporary basis (Leave of Absence) or full withdrawal.  Candidates are encouraged to meet with their Program Director to review </w:t>
            </w:r>
            <w:r w:rsidR="00A31C41">
              <w:rPr>
                <w:rFonts w:cstheme="minorHAnsi"/>
                <w:sz w:val="22"/>
                <w:szCs w:val="22"/>
              </w:rPr>
              <w:t>their options and to meet with other departments of the institution to review the impact of their withdrawal, whether Leave of Absence or total Withdrawal.</w:t>
            </w:r>
          </w:p>
          <w:p w14:paraId="0B60D29E" w14:textId="77777777" w:rsidR="00982A8F" w:rsidRDefault="00982A8F" w:rsidP="00B2286A">
            <w:pPr>
              <w:rPr>
                <w:rFonts w:cstheme="minorHAnsi"/>
                <w:sz w:val="22"/>
                <w:szCs w:val="22"/>
              </w:rPr>
            </w:pPr>
          </w:p>
          <w:p w14:paraId="44952EA4" w14:textId="0B8E9BF3" w:rsidR="00982A8F" w:rsidRPr="00600F9B" w:rsidRDefault="00982A8F" w:rsidP="00B2286A">
            <w:pPr>
              <w:rPr>
                <w:rFonts w:cstheme="minorHAnsi"/>
                <w:sz w:val="22"/>
                <w:szCs w:val="22"/>
              </w:rPr>
            </w:pPr>
            <w:r w:rsidRPr="00600F9B">
              <w:rPr>
                <w:rFonts w:cstheme="minorHAnsi"/>
                <w:sz w:val="22"/>
                <w:szCs w:val="22"/>
              </w:rPr>
              <w:t xml:space="preserve">Candidates who </w:t>
            </w:r>
            <w:r>
              <w:rPr>
                <w:rFonts w:cstheme="minorHAnsi"/>
                <w:sz w:val="22"/>
                <w:szCs w:val="22"/>
              </w:rPr>
              <w:t>elect to leave NDNU to be</w:t>
            </w:r>
            <w:r w:rsidRPr="00600F9B">
              <w:rPr>
                <w:rFonts w:cstheme="minorHAnsi"/>
                <w:sz w:val="22"/>
                <w:szCs w:val="22"/>
              </w:rPr>
              <w:t xml:space="preserve"> admitted to another</w:t>
            </w:r>
            <w:r>
              <w:rPr>
                <w:rFonts w:cstheme="minorHAnsi"/>
                <w:sz w:val="22"/>
                <w:szCs w:val="22"/>
              </w:rPr>
              <w:t xml:space="preserve"> approved</w:t>
            </w:r>
            <w:r w:rsidRPr="00600F9B">
              <w:rPr>
                <w:rFonts w:cstheme="minorHAnsi"/>
                <w:sz w:val="22"/>
                <w:szCs w:val="22"/>
              </w:rPr>
              <w:t xml:space="preserve"> program to complete their program </w:t>
            </w:r>
            <w:r w:rsidRPr="00537EFF">
              <w:rPr>
                <w:rFonts w:cs="Times New Roman"/>
                <w:sz w:val="22"/>
                <w:szCs w:val="22"/>
              </w:rPr>
              <w:t>work with their Program Director and Credential Analyst</w:t>
            </w:r>
            <w:r>
              <w:rPr>
                <w:rFonts w:cs="Times New Roman"/>
                <w:sz w:val="22"/>
                <w:szCs w:val="22"/>
              </w:rPr>
              <w:t>.</w:t>
            </w:r>
            <w:r w:rsidRPr="00537EFF">
              <w:rPr>
                <w:rFonts w:cs="Times New Roman"/>
                <w:sz w:val="22"/>
                <w:szCs w:val="22"/>
              </w:rPr>
              <w:t xml:space="preserve">  Program Directors work with candidates to ensure that course work </w:t>
            </w:r>
            <w:r w:rsidRPr="00537EFF">
              <w:rPr>
                <w:rFonts w:cs="Times New Roman"/>
                <w:sz w:val="22"/>
                <w:szCs w:val="22"/>
              </w:rPr>
              <w:lastRenderedPageBreak/>
              <w:t>taken meets NDNU program and CTC credential requirements</w:t>
            </w:r>
            <w:r>
              <w:rPr>
                <w:rFonts w:cs="Times New Roman"/>
                <w:sz w:val="22"/>
                <w:szCs w:val="22"/>
              </w:rPr>
              <w:t xml:space="preserve"> as well as to review that the candidate has copies of all documents [test results, Certificate of Clearance, etc.] and knows how to order NDNU transcripts to submit to the new program.</w:t>
            </w:r>
            <w:r w:rsidRPr="00537EFF">
              <w:rPr>
                <w:rFonts w:cs="Times New Roman"/>
                <w:sz w:val="22"/>
                <w:szCs w:val="22"/>
              </w:rPr>
              <w:t xml:space="preserve">  Paperwork for transfer of requirements is minimal</w:t>
            </w:r>
            <w:r>
              <w:rPr>
                <w:rFonts w:cs="Times New Roman"/>
                <w:sz w:val="22"/>
                <w:szCs w:val="22"/>
              </w:rPr>
              <w:t>.</w:t>
            </w:r>
          </w:p>
          <w:p w14:paraId="078997E7" w14:textId="77777777" w:rsidR="00982A8F" w:rsidRPr="00982A8F" w:rsidRDefault="00982A8F" w:rsidP="00B2286A">
            <w:pPr>
              <w:pStyle w:val="NoSpacing"/>
              <w:rPr>
                <w:rFonts w:asciiTheme="minorHAnsi" w:hAnsiTheme="minorHAnsi" w:cstheme="minorHAnsi"/>
                <w:color w:val="000000"/>
                <w:sz w:val="22"/>
                <w:szCs w:val="22"/>
                <w:u w:val="single"/>
              </w:rPr>
            </w:pPr>
          </w:p>
          <w:p w14:paraId="1C328186" w14:textId="7A8CBD5A" w:rsidR="00600F9B" w:rsidRPr="00600F9B" w:rsidRDefault="00A31C41" w:rsidP="00B2286A">
            <w:pPr>
              <w:pStyle w:val="NoSpacing"/>
              <w:rPr>
                <w:rFonts w:asciiTheme="minorHAnsi" w:hAnsiTheme="minorHAnsi" w:cstheme="minorHAnsi"/>
                <w:color w:val="000000"/>
                <w:sz w:val="22"/>
                <w:szCs w:val="22"/>
                <w:u w:val="single"/>
              </w:rPr>
            </w:pPr>
            <w:r>
              <w:rPr>
                <w:rFonts w:asciiTheme="minorHAnsi" w:hAnsiTheme="minorHAnsi" w:cstheme="minorHAnsi"/>
                <w:color w:val="000000"/>
                <w:sz w:val="22"/>
                <w:szCs w:val="22"/>
                <w:u w:val="single"/>
              </w:rPr>
              <w:t xml:space="preserve">Candidates dropped from the program based on established criteria: </w:t>
            </w:r>
            <w:r w:rsidR="00600F9B" w:rsidRPr="00600F9B">
              <w:rPr>
                <w:rFonts w:asciiTheme="minorHAnsi" w:hAnsiTheme="minorHAnsi" w:cstheme="minorHAnsi"/>
                <w:color w:val="000000"/>
                <w:sz w:val="22"/>
                <w:szCs w:val="22"/>
                <w:u w:val="single"/>
              </w:rPr>
              <w:t>Ed</w:t>
            </w:r>
            <w:r w:rsidR="00013E9A">
              <w:rPr>
                <w:rFonts w:asciiTheme="minorHAnsi" w:hAnsiTheme="minorHAnsi" w:cstheme="minorHAnsi"/>
                <w:color w:val="000000"/>
                <w:sz w:val="22"/>
                <w:szCs w:val="22"/>
                <w:u w:val="single"/>
              </w:rPr>
              <w:t>ucation (Ed)</w:t>
            </w:r>
            <w:r w:rsidR="00600F9B" w:rsidRPr="00600F9B">
              <w:rPr>
                <w:rFonts w:asciiTheme="minorHAnsi" w:hAnsiTheme="minorHAnsi" w:cstheme="minorHAnsi"/>
                <w:color w:val="000000"/>
                <w:sz w:val="22"/>
                <w:szCs w:val="22"/>
                <w:u w:val="single"/>
              </w:rPr>
              <w:t xml:space="preserve"> Committee</w:t>
            </w:r>
          </w:p>
          <w:p w14:paraId="15949408" w14:textId="19028420" w:rsidR="00891AA4" w:rsidRDefault="00891AA4" w:rsidP="00B2286A">
            <w:pPr>
              <w:pStyle w:val="NoSpacing"/>
              <w:rPr>
                <w:rFonts w:asciiTheme="minorHAnsi" w:hAnsiTheme="minorHAnsi" w:cstheme="minorHAnsi"/>
                <w:sz w:val="22"/>
                <w:szCs w:val="22"/>
              </w:rPr>
            </w:pPr>
            <w:r w:rsidRPr="00600F9B">
              <w:rPr>
                <w:rFonts w:asciiTheme="minorHAnsi" w:hAnsiTheme="minorHAnsi" w:cstheme="minorHAnsi"/>
                <w:color w:val="000000"/>
                <w:sz w:val="22"/>
                <w:szCs w:val="22"/>
              </w:rPr>
              <w:t xml:space="preserve">The School of Education has a process for reviewing candidates who are not meeting program requirements based on adopted standards. </w:t>
            </w:r>
            <w:r w:rsidRPr="00600F9B">
              <w:rPr>
                <w:rFonts w:asciiTheme="minorHAnsi" w:hAnsiTheme="minorHAnsi" w:cstheme="minorHAnsi"/>
                <w:sz w:val="22"/>
                <w:szCs w:val="22"/>
              </w:rPr>
              <w:t>The Ed Committe</w:t>
            </w:r>
            <w:r w:rsidR="00013E9A">
              <w:rPr>
                <w:rFonts w:asciiTheme="minorHAnsi" w:hAnsiTheme="minorHAnsi" w:cstheme="minorHAnsi"/>
                <w:sz w:val="22"/>
                <w:szCs w:val="22"/>
              </w:rPr>
              <w:t>e</w:t>
            </w:r>
            <w:r w:rsidRPr="00600F9B">
              <w:rPr>
                <w:rFonts w:asciiTheme="minorHAnsi" w:hAnsiTheme="minorHAnsi" w:cstheme="minorHAnsi"/>
                <w:sz w:val="22"/>
                <w:szCs w:val="22"/>
              </w:rPr>
              <w:t xml:space="preserve"> (Program Directors and 1-2 representatives from the university supervisor pool) meets monthly.  The Committee reviews concerns about candidates brought by faculty and university supervisors that have been unresolved through previous supports/interventions or that raise a level of concern about the candidate’s ability to successfully complete the program or suitability for credential recommendation. The Ed Committee reviews an </w:t>
            </w:r>
            <w:r w:rsidRPr="00600F9B">
              <w:rPr>
                <w:rFonts w:asciiTheme="minorHAnsi" w:hAnsiTheme="minorHAnsi" w:cstheme="minorHAnsi"/>
                <w:b/>
                <w:bCs/>
                <w:sz w:val="22"/>
                <w:szCs w:val="22"/>
              </w:rPr>
              <w:t>Ed</w:t>
            </w:r>
            <w:r w:rsidR="00013E9A">
              <w:rPr>
                <w:rFonts w:asciiTheme="minorHAnsi" w:hAnsiTheme="minorHAnsi" w:cstheme="minorHAnsi"/>
                <w:b/>
                <w:bCs/>
                <w:sz w:val="22"/>
                <w:szCs w:val="22"/>
              </w:rPr>
              <w:t>ucation</w:t>
            </w:r>
            <w:r w:rsidRPr="00600F9B">
              <w:rPr>
                <w:rFonts w:asciiTheme="minorHAnsi" w:hAnsiTheme="minorHAnsi" w:cstheme="minorHAnsi"/>
                <w:b/>
                <w:bCs/>
                <w:sz w:val="22"/>
                <w:szCs w:val="22"/>
              </w:rPr>
              <w:t xml:space="preserve"> Committee Referral Form</w:t>
            </w:r>
            <w:r w:rsidRPr="00600F9B">
              <w:rPr>
                <w:rFonts w:asciiTheme="minorHAnsi" w:hAnsiTheme="minorHAnsi" w:cstheme="minorHAnsi"/>
                <w:sz w:val="22"/>
                <w:szCs w:val="22"/>
              </w:rPr>
              <w:t xml:space="preserve"> from faculty that sets out the concerns. Faculty submitting the Referral Form attend the meeting to discuss his/her concerns. At that point, the Ed Committee can recommend additional supports be provided or send a letter to the candidate setting out the concerns and inviting the candidate to meet with the committee. In meeting with the candidate, the Ed Committee determines whether 1) the candidate, with sufficient support, can successfully complete the program and develops a plan for the candidate to follow or 2) the candidate should be counseled out of the program. This is shared with the candidate at the meeting and in a letter outlining the Ed Committee recommendation. If the candidate wishes to appeal the Ed Committee </w:t>
            </w:r>
            <w:r w:rsidR="00600F9B" w:rsidRPr="00600F9B">
              <w:rPr>
                <w:rFonts w:asciiTheme="minorHAnsi" w:hAnsiTheme="minorHAnsi" w:cstheme="minorHAnsi"/>
                <w:sz w:val="22"/>
                <w:szCs w:val="22"/>
              </w:rPr>
              <w:t>decision,</w:t>
            </w:r>
            <w:r w:rsidRPr="00600F9B">
              <w:rPr>
                <w:rFonts w:asciiTheme="minorHAnsi" w:hAnsiTheme="minorHAnsi" w:cstheme="minorHAnsi"/>
                <w:sz w:val="22"/>
                <w:szCs w:val="22"/>
              </w:rPr>
              <w:t xml:space="preserve"> she/he appeals to the Dean. The Dean reviews the Ed Committee recommendation and meets with the candidate to hear the appeal. The Dean’s decision is final.</w:t>
            </w:r>
          </w:p>
          <w:p w14:paraId="6671680F" w14:textId="77777777" w:rsidR="007D6D7D" w:rsidRPr="00600F9B" w:rsidRDefault="007D6D7D" w:rsidP="00B2286A">
            <w:pPr>
              <w:pStyle w:val="NoSpacing"/>
              <w:rPr>
                <w:rFonts w:asciiTheme="minorHAnsi" w:hAnsiTheme="minorHAnsi" w:cstheme="minorHAnsi"/>
                <w:sz w:val="22"/>
                <w:szCs w:val="22"/>
              </w:rPr>
            </w:pPr>
          </w:p>
          <w:p w14:paraId="3CDB3807" w14:textId="52136509" w:rsidR="008023F5" w:rsidRPr="00600F9B" w:rsidRDefault="008023F5" w:rsidP="00B2286A">
            <w:pPr>
              <w:autoSpaceDE w:val="0"/>
              <w:autoSpaceDN w:val="0"/>
              <w:adjustRightInd w:val="0"/>
              <w:rPr>
                <w:rFonts w:cstheme="minorHAnsi"/>
                <w:color w:val="000000"/>
                <w:sz w:val="22"/>
                <w:szCs w:val="22"/>
                <w:u w:val="single"/>
              </w:rPr>
            </w:pPr>
            <w:r w:rsidRPr="00600F9B">
              <w:rPr>
                <w:rFonts w:eastAsiaTheme="minorHAnsi" w:cstheme="minorHAnsi"/>
                <w:sz w:val="22"/>
                <w:szCs w:val="22"/>
                <w:u w:val="single"/>
              </w:rPr>
              <w:t>NDNU Teach-Out Policy for Program Discontinuance</w:t>
            </w:r>
          </w:p>
          <w:p w14:paraId="670DEF6B" w14:textId="2C795CEB" w:rsidR="008023F5" w:rsidRPr="00600F9B" w:rsidRDefault="008023F5" w:rsidP="00B2286A">
            <w:pPr>
              <w:rPr>
                <w:rFonts w:eastAsiaTheme="minorHAnsi" w:cstheme="minorHAnsi"/>
                <w:sz w:val="22"/>
                <w:szCs w:val="22"/>
              </w:rPr>
            </w:pPr>
            <w:r w:rsidRPr="00600F9B">
              <w:rPr>
                <w:rFonts w:eastAsiaTheme="minorHAnsi" w:cstheme="minorHAnsi"/>
                <w:sz w:val="22"/>
                <w:szCs w:val="22"/>
              </w:rPr>
              <w:t xml:space="preserve">The policy for initiating or terminating academic programs at Notre Dame de Namur governs the process for the discontinuance of an academic program. This Teach-Out Policy for Program Discontinuance becomes effective when the decision has been made to discontinue an academic program. Its purpose is to ensure that students enrolled in a terminated program receive written and timely notification and are provided alternatives for completing the program in a specified period of time. </w:t>
            </w:r>
          </w:p>
          <w:p w14:paraId="1CA6D2B6" w14:textId="77777777" w:rsidR="008023F5" w:rsidRPr="00600F9B" w:rsidRDefault="008023F5" w:rsidP="00B2286A">
            <w:pPr>
              <w:rPr>
                <w:rFonts w:eastAsiaTheme="minorHAnsi" w:cstheme="minorHAnsi"/>
                <w:sz w:val="22"/>
                <w:szCs w:val="22"/>
              </w:rPr>
            </w:pPr>
          </w:p>
          <w:p w14:paraId="46EE46BD" w14:textId="77777777" w:rsidR="008023F5" w:rsidRPr="00600F9B" w:rsidRDefault="008023F5" w:rsidP="00B2286A">
            <w:pPr>
              <w:rPr>
                <w:rFonts w:eastAsiaTheme="minorHAnsi" w:cstheme="minorHAnsi"/>
                <w:sz w:val="22"/>
                <w:szCs w:val="22"/>
              </w:rPr>
            </w:pPr>
            <w:r w:rsidRPr="00600F9B">
              <w:rPr>
                <w:rFonts w:eastAsiaTheme="minorHAnsi" w:cstheme="minorHAnsi"/>
                <w:sz w:val="22"/>
                <w:szCs w:val="22"/>
              </w:rPr>
              <w:t xml:space="preserve">When a Teach-Out action is required, the University and Board of Trustees shall consider the following options: </w:t>
            </w:r>
          </w:p>
          <w:p w14:paraId="3E1CAA76" w14:textId="77777777" w:rsidR="008023F5" w:rsidRPr="00600F9B" w:rsidRDefault="008023F5" w:rsidP="00B2286A">
            <w:pPr>
              <w:ind w:left="360"/>
              <w:rPr>
                <w:rFonts w:eastAsiaTheme="minorHAnsi" w:cstheme="minorHAnsi"/>
                <w:sz w:val="22"/>
                <w:szCs w:val="22"/>
              </w:rPr>
            </w:pPr>
            <w:r w:rsidRPr="00600F9B">
              <w:rPr>
                <w:rFonts w:eastAsiaTheme="minorHAnsi" w:cstheme="minorHAnsi"/>
                <w:sz w:val="22"/>
                <w:szCs w:val="22"/>
              </w:rPr>
              <w:t xml:space="preserve">1. NDNU teaches out currently enrolled students; no longer admits students to programs; and terminates the program after all students (who meet the requirements described below) have graduated. </w:t>
            </w:r>
          </w:p>
          <w:p w14:paraId="6CC4369F" w14:textId="77777777" w:rsidR="008023F5" w:rsidRPr="00600F9B" w:rsidRDefault="008023F5" w:rsidP="00B2286A">
            <w:pPr>
              <w:ind w:left="360"/>
              <w:rPr>
                <w:rFonts w:eastAsiaTheme="minorHAnsi" w:cstheme="minorHAnsi"/>
                <w:sz w:val="22"/>
                <w:szCs w:val="22"/>
              </w:rPr>
            </w:pPr>
            <w:r w:rsidRPr="00600F9B">
              <w:rPr>
                <w:rFonts w:eastAsiaTheme="minorHAnsi" w:cstheme="minorHAnsi"/>
                <w:sz w:val="22"/>
                <w:szCs w:val="22"/>
              </w:rPr>
              <w:t xml:space="preserve">2. NDNU enters into a formal contract with another institution to teach out students currently enrolled in the academic program. </w:t>
            </w:r>
          </w:p>
          <w:p w14:paraId="3E707616" w14:textId="77777777" w:rsidR="008023F5" w:rsidRPr="00600F9B" w:rsidRDefault="008023F5" w:rsidP="00B2286A">
            <w:pPr>
              <w:rPr>
                <w:rFonts w:eastAsiaTheme="minorHAnsi" w:cstheme="minorHAnsi"/>
                <w:sz w:val="22"/>
                <w:szCs w:val="22"/>
              </w:rPr>
            </w:pPr>
          </w:p>
          <w:p w14:paraId="7B6EFB70" w14:textId="77777777" w:rsidR="008023F5" w:rsidRPr="00600F9B" w:rsidRDefault="008023F5" w:rsidP="00B2286A">
            <w:pPr>
              <w:rPr>
                <w:rFonts w:eastAsiaTheme="minorHAnsi" w:cstheme="minorHAnsi"/>
                <w:sz w:val="22"/>
                <w:szCs w:val="22"/>
              </w:rPr>
            </w:pPr>
            <w:r w:rsidRPr="00600F9B">
              <w:rPr>
                <w:rFonts w:eastAsiaTheme="minorHAnsi" w:cstheme="minorHAnsi"/>
                <w:sz w:val="22"/>
                <w:szCs w:val="22"/>
              </w:rPr>
              <w:t xml:space="preserve">Only those students who maintain continuous enrollment during the teach-out period shall be guaranteed the opportunity for program completion. Students who do not meet university and program academic standards, are not continuously enrolled in accordance with university regulations, and do not comply with teach-out conditions shall not be guaranteed program completion. </w:t>
            </w:r>
          </w:p>
          <w:p w14:paraId="6BB0E288" w14:textId="77777777" w:rsidR="008023F5" w:rsidRPr="00600F9B" w:rsidRDefault="008023F5" w:rsidP="00B2286A">
            <w:pPr>
              <w:rPr>
                <w:rFonts w:eastAsiaTheme="minorHAnsi" w:cstheme="minorHAnsi"/>
                <w:sz w:val="22"/>
                <w:szCs w:val="22"/>
              </w:rPr>
            </w:pPr>
          </w:p>
          <w:p w14:paraId="7BEF7C81" w14:textId="77777777" w:rsidR="008023F5" w:rsidRPr="00600F9B" w:rsidRDefault="008023F5" w:rsidP="00B2286A">
            <w:pPr>
              <w:rPr>
                <w:rFonts w:eastAsiaTheme="minorHAnsi" w:cstheme="minorHAnsi"/>
                <w:sz w:val="22"/>
                <w:szCs w:val="22"/>
              </w:rPr>
            </w:pPr>
            <w:r w:rsidRPr="00600F9B">
              <w:rPr>
                <w:rFonts w:eastAsiaTheme="minorHAnsi" w:cstheme="minorHAnsi"/>
                <w:sz w:val="22"/>
                <w:szCs w:val="22"/>
              </w:rPr>
              <w:t xml:space="preserve">Teach-Out Agreements </w:t>
            </w:r>
          </w:p>
          <w:p w14:paraId="2D885FDE" w14:textId="77777777" w:rsidR="008023F5" w:rsidRPr="00600F9B" w:rsidRDefault="008023F5" w:rsidP="00B2286A">
            <w:pPr>
              <w:rPr>
                <w:rFonts w:eastAsiaTheme="minorHAnsi" w:cstheme="minorHAnsi"/>
                <w:sz w:val="22"/>
                <w:szCs w:val="22"/>
              </w:rPr>
            </w:pPr>
            <w:r w:rsidRPr="00600F9B">
              <w:rPr>
                <w:rFonts w:eastAsiaTheme="minorHAnsi" w:cstheme="minorHAnsi"/>
                <w:sz w:val="22"/>
                <w:szCs w:val="22"/>
              </w:rPr>
              <w:lastRenderedPageBreak/>
              <w:t xml:space="preserve">A teach-out agreement is defined as a written agreement between NDNU and one or more institutions that provide an avenue for students to complete the program, either through an on-site program or via mediated instruction. </w:t>
            </w:r>
          </w:p>
          <w:p w14:paraId="63D29CFD" w14:textId="77777777" w:rsidR="008023F5" w:rsidRPr="00600F9B" w:rsidRDefault="008023F5" w:rsidP="00B2286A">
            <w:pPr>
              <w:rPr>
                <w:rFonts w:eastAsiaTheme="minorHAnsi" w:cstheme="minorHAnsi"/>
                <w:sz w:val="22"/>
                <w:szCs w:val="22"/>
              </w:rPr>
            </w:pPr>
          </w:p>
          <w:p w14:paraId="21DD91D8" w14:textId="77777777" w:rsidR="008023F5" w:rsidRPr="00600F9B" w:rsidRDefault="008023F5" w:rsidP="00B2286A">
            <w:pPr>
              <w:rPr>
                <w:rFonts w:eastAsiaTheme="minorHAnsi" w:cstheme="minorHAnsi"/>
                <w:sz w:val="22"/>
                <w:szCs w:val="22"/>
              </w:rPr>
            </w:pPr>
            <w:r w:rsidRPr="00600F9B">
              <w:rPr>
                <w:rFonts w:eastAsiaTheme="minorHAnsi" w:cstheme="minorHAnsi"/>
                <w:sz w:val="22"/>
                <w:szCs w:val="22"/>
              </w:rPr>
              <w:t xml:space="preserve">NDNU shall enter into an agreement with a teach-out institution that is accredited by a regionally/nationally recognized accrediting agency and that has the necessary experience, resources, and support services to provide an educational program of comparable quality and similar in content to that provided by NDNU. </w:t>
            </w:r>
          </w:p>
          <w:p w14:paraId="4C30CF94" w14:textId="77777777" w:rsidR="008023F5" w:rsidRPr="00600F9B" w:rsidRDefault="008023F5" w:rsidP="00B2286A">
            <w:pPr>
              <w:rPr>
                <w:rFonts w:eastAsiaTheme="minorHAnsi" w:cstheme="minorHAnsi"/>
                <w:sz w:val="22"/>
                <w:szCs w:val="22"/>
              </w:rPr>
            </w:pPr>
          </w:p>
          <w:p w14:paraId="07983EE1" w14:textId="77777777" w:rsidR="008023F5" w:rsidRPr="00600F9B" w:rsidRDefault="008023F5" w:rsidP="00B2286A">
            <w:pPr>
              <w:rPr>
                <w:rFonts w:eastAsiaTheme="minorHAnsi" w:cstheme="minorHAnsi"/>
                <w:sz w:val="22"/>
                <w:szCs w:val="22"/>
              </w:rPr>
            </w:pPr>
            <w:r w:rsidRPr="00600F9B">
              <w:rPr>
                <w:rFonts w:eastAsiaTheme="minorHAnsi" w:cstheme="minorHAnsi"/>
                <w:sz w:val="22"/>
                <w:szCs w:val="22"/>
              </w:rPr>
              <w:t xml:space="preserve">Excerpted from NDNU’s Governance Handbook, approved by the Board of Trustees December 10, 2014 </w:t>
            </w:r>
          </w:p>
          <w:p w14:paraId="1CB97070" w14:textId="77777777" w:rsidR="00891AA4" w:rsidRPr="00600F9B" w:rsidRDefault="00891AA4" w:rsidP="00B2286A">
            <w:pPr>
              <w:rPr>
                <w:rFonts w:cstheme="minorHAnsi"/>
                <w:b/>
                <w:bCs/>
                <w:sz w:val="22"/>
                <w:szCs w:val="22"/>
              </w:rPr>
            </w:pPr>
          </w:p>
          <w:p w14:paraId="2E1DCFBD" w14:textId="0678DA28" w:rsidR="00891AA4" w:rsidRDefault="00A31C41" w:rsidP="00B2286A">
            <w:pPr>
              <w:rPr>
                <w:rFonts w:cstheme="minorHAnsi"/>
                <w:b/>
                <w:bCs/>
                <w:sz w:val="22"/>
                <w:szCs w:val="22"/>
              </w:rPr>
            </w:pPr>
            <w:r>
              <w:rPr>
                <w:rFonts w:cstheme="minorHAnsi"/>
                <w:b/>
                <w:bCs/>
                <w:sz w:val="22"/>
                <w:szCs w:val="22"/>
              </w:rPr>
              <w:t xml:space="preserve">Artifacts and </w:t>
            </w:r>
            <w:r w:rsidR="00891AA4" w:rsidRPr="00600F9B">
              <w:rPr>
                <w:rFonts w:cstheme="minorHAnsi"/>
                <w:b/>
                <w:bCs/>
                <w:sz w:val="22"/>
                <w:szCs w:val="22"/>
              </w:rPr>
              <w:t>Evidence</w:t>
            </w:r>
          </w:p>
          <w:p w14:paraId="4375D21B" w14:textId="77777777" w:rsidR="00A31C41" w:rsidRDefault="00A31C41" w:rsidP="00B2286A">
            <w:pPr>
              <w:rPr>
                <w:rFonts w:cstheme="minorHAnsi"/>
                <w:b/>
                <w:bCs/>
                <w:sz w:val="22"/>
                <w:szCs w:val="22"/>
              </w:rPr>
            </w:pPr>
          </w:p>
          <w:p w14:paraId="1F2B13EE" w14:textId="4EC44781" w:rsidR="00A31C41" w:rsidRDefault="00A31C41" w:rsidP="00B2286A">
            <w:pPr>
              <w:rPr>
                <w:rFonts w:cstheme="minorHAnsi"/>
                <w:sz w:val="22"/>
                <w:szCs w:val="22"/>
              </w:rPr>
            </w:pPr>
            <w:r>
              <w:rPr>
                <w:rFonts w:cstheme="minorHAnsi"/>
                <w:sz w:val="22"/>
                <w:szCs w:val="22"/>
              </w:rPr>
              <w:t xml:space="preserve">Leave of Absence/Withdrawal forms: </w:t>
            </w:r>
            <w:hyperlink r:id="rId8" w:history="1">
              <w:r w:rsidRPr="00190A05">
                <w:rPr>
                  <w:rStyle w:val="Hyperlink"/>
                  <w:rFonts w:cstheme="minorHAnsi"/>
                  <w:sz w:val="22"/>
                  <w:szCs w:val="22"/>
                </w:rPr>
                <w:t>https://ndnuregistrar.typeform.com/to/YelTMi9o?typeform-source=campusportal.ndnu.edu</w:t>
              </w:r>
            </w:hyperlink>
          </w:p>
          <w:p w14:paraId="1D479523" w14:textId="77777777" w:rsidR="00A31C41" w:rsidRDefault="00A31C41" w:rsidP="00B2286A">
            <w:pPr>
              <w:rPr>
                <w:rFonts w:cstheme="minorHAnsi"/>
                <w:sz w:val="22"/>
                <w:szCs w:val="22"/>
              </w:rPr>
            </w:pPr>
          </w:p>
          <w:p w14:paraId="3CE39894" w14:textId="77443E72" w:rsidR="00891AA4" w:rsidRPr="00600F9B" w:rsidRDefault="00891AA4" w:rsidP="00B2286A">
            <w:pPr>
              <w:rPr>
                <w:rFonts w:cstheme="minorHAnsi"/>
                <w:sz w:val="22"/>
                <w:szCs w:val="22"/>
              </w:rPr>
            </w:pPr>
            <w:r w:rsidRPr="00600F9B">
              <w:rPr>
                <w:rFonts w:cstheme="minorHAnsi"/>
                <w:sz w:val="22"/>
                <w:szCs w:val="22"/>
              </w:rPr>
              <w:t>Ed</w:t>
            </w:r>
            <w:r w:rsidR="00013E9A">
              <w:rPr>
                <w:rFonts w:cstheme="minorHAnsi"/>
                <w:sz w:val="22"/>
                <w:szCs w:val="22"/>
              </w:rPr>
              <w:t>ucat</w:t>
            </w:r>
            <w:r w:rsidR="00BF197A">
              <w:rPr>
                <w:rFonts w:cstheme="minorHAnsi"/>
                <w:sz w:val="22"/>
                <w:szCs w:val="22"/>
              </w:rPr>
              <w:t>i</w:t>
            </w:r>
            <w:r w:rsidR="00013E9A">
              <w:rPr>
                <w:rFonts w:cstheme="minorHAnsi"/>
                <w:sz w:val="22"/>
                <w:szCs w:val="22"/>
              </w:rPr>
              <w:t>on</w:t>
            </w:r>
            <w:r w:rsidRPr="00600F9B">
              <w:rPr>
                <w:rFonts w:cstheme="minorHAnsi"/>
                <w:sz w:val="22"/>
                <w:szCs w:val="22"/>
              </w:rPr>
              <w:t xml:space="preserve"> Committee Referral Form</w:t>
            </w:r>
          </w:p>
          <w:p w14:paraId="60F782B9" w14:textId="77777777" w:rsidR="00600F9B" w:rsidRDefault="00600F9B" w:rsidP="00B2286A"/>
          <w:p w14:paraId="5A549260" w14:textId="79804B5B" w:rsidR="005D689D" w:rsidRDefault="005D689D" w:rsidP="00B2286A">
            <w:pPr>
              <w:rPr>
                <w:rFonts w:cstheme="minorHAnsi"/>
                <w:b/>
                <w:bCs/>
                <w:color w:val="538135" w:themeColor="accent6" w:themeShade="BF"/>
                <w:sz w:val="22"/>
                <w:szCs w:val="22"/>
                <w:u w:val="single"/>
              </w:rPr>
            </w:pPr>
            <w:r w:rsidRPr="005D689D">
              <w:rPr>
                <w:rFonts w:cstheme="minorHAnsi"/>
                <w:b/>
                <w:bCs/>
                <w:color w:val="538135" w:themeColor="accent6" w:themeShade="BF"/>
                <w:sz w:val="22"/>
                <w:szCs w:val="22"/>
                <w:u w:val="single"/>
              </w:rPr>
              <w:t>Artifacts and Evidence</w:t>
            </w:r>
          </w:p>
          <w:p w14:paraId="0C414E1D" w14:textId="77777777" w:rsidR="00892305" w:rsidRDefault="00892305" w:rsidP="00B2286A">
            <w:pPr>
              <w:rPr>
                <w:rFonts w:cstheme="minorHAnsi"/>
                <w:b/>
                <w:bCs/>
                <w:color w:val="538135" w:themeColor="accent6" w:themeShade="BF"/>
                <w:sz w:val="22"/>
                <w:szCs w:val="22"/>
                <w:u w:val="single"/>
              </w:rPr>
            </w:pPr>
          </w:p>
          <w:p w14:paraId="42F4E12B" w14:textId="0A65ACC0" w:rsidR="00892305" w:rsidRPr="00600F9B" w:rsidRDefault="00000000" w:rsidP="00892305">
            <w:pPr>
              <w:rPr>
                <w:rFonts w:cstheme="minorHAnsi"/>
                <w:sz w:val="22"/>
                <w:szCs w:val="22"/>
              </w:rPr>
            </w:pPr>
            <w:hyperlink w:anchor="EdComm" w:history="1">
              <w:r w:rsidR="00892305" w:rsidRPr="00503DD1">
                <w:rPr>
                  <w:rStyle w:val="Hyperlink"/>
                  <w:rFonts w:cstheme="minorHAnsi"/>
                  <w:sz w:val="22"/>
                  <w:szCs w:val="22"/>
                </w:rPr>
                <w:t>Education Committee Referral Form</w:t>
              </w:r>
            </w:hyperlink>
          </w:p>
          <w:p w14:paraId="00C8D46B" w14:textId="77777777" w:rsidR="00892305" w:rsidRDefault="00892305" w:rsidP="00B2286A"/>
          <w:p w14:paraId="19722662" w14:textId="17319F3F" w:rsidR="005D689D" w:rsidRPr="00600F9B" w:rsidRDefault="005D689D" w:rsidP="00B2286A"/>
        </w:tc>
      </w:tr>
      <w:tr w:rsidR="00B2286A" w:rsidRPr="00F7587B" w14:paraId="42181F9C" w14:textId="77777777" w:rsidTr="00B2286A">
        <w:tc>
          <w:tcPr>
            <w:tcW w:w="3685" w:type="dxa"/>
          </w:tcPr>
          <w:p w14:paraId="7F22942E" w14:textId="77777777" w:rsidR="009E4950" w:rsidRPr="00BF2F5B" w:rsidRDefault="009E4950" w:rsidP="00B2286A">
            <w:pPr>
              <w:pStyle w:val="NormalWeb"/>
              <w:rPr>
                <w:sz w:val="22"/>
                <w:szCs w:val="22"/>
              </w:rPr>
            </w:pPr>
            <w:r w:rsidRPr="00BF2F5B">
              <w:rPr>
                <w:rFonts w:ascii="Calibri" w:hAnsi="Calibri" w:cs="Calibri"/>
                <w:b/>
                <w:bCs/>
                <w:sz w:val="22"/>
                <w:szCs w:val="22"/>
              </w:rPr>
              <w:lastRenderedPageBreak/>
              <w:t xml:space="preserve">(3) Responsibility and Authority. </w:t>
            </w:r>
            <w:r w:rsidRPr="00BF2F5B">
              <w:rPr>
                <w:rFonts w:ascii="Calibri" w:hAnsi="Calibri" w:cs="Calibri"/>
                <w:sz w:val="22"/>
                <w:szCs w:val="22"/>
              </w:rPr>
              <w:t xml:space="preserve">To be granted continuing accreditation by the Committee on Accreditation, the entity shall provide the following information: </w:t>
            </w:r>
          </w:p>
          <w:p w14:paraId="29256E45" w14:textId="77777777" w:rsidR="009E4950" w:rsidRPr="00BF2F5B" w:rsidRDefault="009E4950" w:rsidP="00B2286A">
            <w:pPr>
              <w:pStyle w:val="NormalWeb"/>
              <w:rPr>
                <w:rFonts w:ascii="Calibri" w:hAnsi="Calibri" w:cs="Calibri"/>
                <w:sz w:val="22"/>
                <w:szCs w:val="22"/>
              </w:rPr>
            </w:pPr>
            <w:r w:rsidRPr="00BF2F5B">
              <w:rPr>
                <w:rFonts w:ascii="Calibri" w:hAnsi="Calibri" w:cs="Calibri"/>
                <w:sz w:val="22"/>
                <w:szCs w:val="22"/>
              </w:rPr>
              <w:t xml:space="preserve">(a)  Identify the position within the organizational structure that is responsible for ongoing oversight of all educator preparation programs offered by the entity (including educator preparation programs offered by an extension division, if any). </w:t>
            </w:r>
          </w:p>
          <w:p w14:paraId="75E3A9B5" w14:textId="39F28D59" w:rsidR="009E4950" w:rsidRPr="00BF2F5B" w:rsidRDefault="009E4950" w:rsidP="00B2286A">
            <w:pPr>
              <w:pStyle w:val="NormalWeb"/>
              <w:rPr>
                <w:sz w:val="22"/>
                <w:szCs w:val="22"/>
              </w:rPr>
            </w:pPr>
            <w:r w:rsidRPr="00BF2F5B">
              <w:rPr>
                <w:rFonts w:ascii="Calibri" w:hAnsi="Calibri" w:cs="Calibri"/>
                <w:sz w:val="22"/>
                <w:szCs w:val="22"/>
              </w:rPr>
              <w:t xml:space="preserve">(b)  Provide a description of the reporting relationship between the position described in (a) and the individual(s) who coordinate each educator preparation program offered by the entity. If a reporting relationship is indirect, describe the levels of authority and responsibility for each educator preparation program. Include an organizational chart for the institution as well as the </w:t>
            </w:r>
            <w:r w:rsidRPr="00BF2F5B">
              <w:rPr>
                <w:rFonts w:ascii="Calibri" w:hAnsi="Calibri" w:cs="Calibri"/>
                <w:sz w:val="22"/>
                <w:szCs w:val="22"/>
              </w:rPr>
              <w:lastRenderedPageBreak/>
              <w:t xml:space="preserve">division(s) within the institution responsible for the oversight of educator preparation programs; include any parent organization, outside organization(s), or partner(s) who will be involved in the oversight of the educator preparation unit and/or responsible for any aspect of program delivery. </w:t>
            </w:r>
          </w:p>
          <w:p w14:paraId="2114AA69" w14:textId="63D5D3FA" w:rsidR="00890A2B" w:rsidRPr="0005614E" w:rsidRDefault="005D689D" w:rsidP="00B2286A">
            <w:pPr>
              <w:pStyle w:val="NormalWeb"/>
              <w:rPr>
                <w:sz w:val="22"/>
                <w:szCs w:val="22"/>
              </w:rPr>
            </w:pPr>
            <w:r>
              <w:rPr>
                <w:rFonts w:ascii="Calibri" w:hAnsi="Calibri" w:cs="Calibri"/>
                <w:i/>
                <w:iCs/>
                <w:sz w:val="22"/>
                <w:szCs w:val="22"/>
              </w:rPr>
              <w:t>©</w:t>
            </w:r>
            <w:r w:rsidR="009E4950" w:rsidRPr="00BF2F5B">
              <w:rPr>
                <w:rFonts w:ascii="Calibri" w:hAnsi="Calibri" w:cs="Calibri"/>
                <w:i/>
                <w:iCs/>
                <w:sz w:val="22"/>
                <w:szCs w:val="22"/>
              </w:rPr>
              <w:t xml:space="preserve"> </w:t>
            </w:r>
            <w:r w:rsidR="009E4950" w:rsidRPr="00BF2F5B">
              <w:rPr>
                <w:rFonts w:ascii="Calibri" w:hAnsi="Calibri" w:cs="Calibri"/>
                <w:sz w:val="22"/>
                <w:szCs w:val="22"/>
              </w:rPr>
              <w:t>Provide policies to ensure that duties regarding credential recommendations are provided solely by persons who are current employees of the Commission approved institution</w:t>
            </w:r>
            <w:r w:rsidR="009E4950" w:rsidRPr="00BF2F5B">
              <w:rPr>
                <w:rFonts w:ascii="Calibri" w:hAnsi="Calibri" w:cs="Calibri"/>
                <w:i/>
                <w:iCs/>
                <w:sz w:val="22"/>
                <w:szCs w:val="22"/>
              </w:rPr>
              <w:t xml:space="preserve">. </w:t>
            </w:r>
          </w:p>
        </w:tc>
        <w:tc>
          <w:tcPr>
            <w:tcW w:w="7650" w:type="dxa"/>
          </w:tcPr>
          <w:p w14:paraId="5F0FC824" w14:textId="60F08680" w:rsidR="00890A2B" w:rsidRDefault="00F7587B" w:rsidP="00B2286A">
            <w:pPr>
              <w:rPr>
                <w:sz w:val="22"/>
                <w:szCs w:val="22"/>
              </w:rPr>
            </w:pPr>
            <w:r>
              <w:rPr>
                <w:b/>
                <w:bCs/>
                <w:sz w:val="22"/>
                <w:szCs w:val="22"/>
              </w:rPr>
              <w:lastRenderedPageBreak/>
              <w:t xml:space="preserve">(a) </w:t>
            </w:r>
            <w:r>
              <w:rPr>
                <w:sz w:val="22"/>
                <w:szCs w:val="22"/>
              </w:rPr>
              <w:t>The Dean of the School of Education is responsible for ongoing oversight</w:t>
            </w:r>
            <w:r w:rsidR="00250AC9">
              <w:rPr>
                <w:sz w:val="22"/>
                <w:szCs w:val="22"/>
              </w:rPr>
              <w:t>, both academic and fiscal,</w:t>
            </w:r>
            <w:r>
              <w:rPr>
                <w:sz w:val="22"/>
                <w:szCs w:val="22"/>
              </w:rPr>
              <w:t xml:space="preserve"> of all educator preparation programs offered by Notre Dame de Namur University.</w:t>
            </w:r>
            <w:r w:rsidR="00250AC9">
              <w:rPr>
                <w:sz w:val="22"/>
                <w:szCs w:val="22"/>
              </w:rPr>
              <w:t xml:space="preserve"> The Dean serves as the liaison with all local, state, and national agencies with bearing on the credential programs.</w:t>
            </w:r>
          </w:p>
          <w:p w14:paraId="294CC8D2" w14:textId="77777777" w:rsidR="00F7587B" w:rsidRDefault="00F7587B" w:rsidP="00B2286A">
            <w:pPr>
              <w:rPr>
                <w:sz w:val="22"/>
                <w:szCs w:val="22"/>
              </w:rPr>
            </w:pPr>
          </w:p>
          <w:p w14:paraId="2A4FC85E" w14:textId="40B88737" w:rsidR="00F7587B" w:rsidRDefault="00F7587B" w:rsidP="00B2286A">
            <w:pPr>
              <w:rPr>
                <w:sz w:val="22"/>
                <w:szCs w:val="22"/>
              </w:rPr>
            </w:pPr>
            <w:r w:rsidRPr="00F7587B">
              <w:rPr>
                <w:b/>
                <w:bCs/>
                <w:sz w:val="22"/>
                <w:szCs w:val="22"/>
              </w:rPr>
              <w:t xml:space="preserve">(b) </w:t>
            </w:r>
            <w:r w:rsidRPr="00F7587B">
              <w:rPr>
                <w:sz w:val="22"/>
                <w:szCs w:val="22"/>
              </w:rPr>
              <w:t xml:space="preserve">Notre Dame de Namur </w:t>
            </w:r>
            <w:r>
              <w:rPr>
                <w:sz w:val="22"/>
                <w:szCs w:val="22"/>
              </w:rPr>
              <w:t xml:space="preserve">(NDNU) </w:t>
            </w:r>
            <w:r w:rsidRPr="00F7587B">
              <w:rPr>
                <w:sz w:val="22"/>
                <w:szCs w:val="22"/>
              </w:rPr>
              <w:t xml:space="preserve">School of Education has </w:t>
            </w:r>
            <w:r>
              <w:rPr>
                <w:sz w:val="22"/>
                <w:szCs w:val="22"/>
              </w:rPr>
              <w:t>4 Program Directors, one for each credential program [Multiple Subject, Single Subject, Special Education, and School Administration (</w:t>
            </w:r>
            <w:proofErr w:type="spellStart"/>
            <w:r>
              <w:rPr>
                <w:sz w:val="22"/>
                <w:szCs w:val="22"/>
              </w:rPr>
              <w:t>pASC</w:t>
            </w:r>
            <w:proofErr w:type="spellEnd"/>
            <w:r>
              <w:rPr>
                <w:sz w:val="22"/>
                <w:szCs w:val="22"/>
              </w:rPr>
              <w:t>)] who are responsible for coordinating their credential program. The Program Directors report directly to the Dean.</w:t>
            </w:r>
          </w:p>
          <w:p w14:paraId="467787FC" w14:textId="77777777" w:rsidR="00F7587B" w:rsidRDefault="00F7587B" w:rsidP="00B2286A">
            <w:pPr>
              <w:rPr>
                <w:sz w:val="22"/>
                <w:szCs w:val="22"/>
              </w:rPr>
            </w:pPr>
          </w:p>
          <w:p w14:paraId="4E9BD67B" w14:textId="77777777" w:rsidR="00A31C41" w:rsidRDefault="00A31C41" w:rsidP="00B2286A">
            <w:pPr>
              <w:rPr>
                <w:rFonts w:cstheme="minorHAnsi"/>
                <w:b/>
                <w:bCs/>
                <w:sz w:val="22"/>
                <w:szCs w:val="22"/>
              </w:rPr>
            </w:pPr>
            <w:r>
              <w:rPr>
                <w:rFonts w:cstheme="minorHAnsi"/>
                <w:b/>
                <w:bCs/>
                <w:sz w:val="22"/>
                <w:szCs w:val="22"/>
              </w:rPr>
              <w:t xml:space="preserve">Artifacts and </w:t>
            </w:r>
            <w:r w:rsidRPr="00600F9B">
              <w:rPr>
                <w:rFonts w:cstheme="minorHAnsi"/>
                <w:b/>
                <w:bCs/>
                <w:sz w:val="22"/>
                <w:szCs w:val="22"/>
              </w:rPr>
              <w:t>Evidence</w:t>
            </w:r>
          </w:p>
          <w:p w14:paraId="2FDC5B72" w14:textId="17C3D3AA" w:rsidR="00F7587B" w:rsidRDefault="00F7587B" w:rsidP="00B2286A">
            <w:pPr>
              <w:rPr>
                <w:b/>
                <w:bCs/>
                <w:sz w:val="22"/>
                <w:szCs w:val="22"/>
              </w:rPr>
            </w:pPr>
          </w:p>
          <w:p w14:paraId="22557B20" w14:textId="3638F3AA" w:rsidR="00F7587B" w:rsidRDefault="00F7587B" w:rsidP="00B2286A">
            <w:pPr>
              <w:rPr>
                <w:sz w:val="22"/>
                <w:szCs w:val="22"/>
              </w:rPr>
            </w:pPr>
            <w:r>
              <w:rPr>
                <w:sz w:val="22"/>
                <w:szCs w:val="22"/>
              </w:rPr>
              <w:t>NDNU Organizational Chart</w:t>
            </w:r>
          </w:p>
          <w:p w14:paraId="41E88491" w14:textId="73932EDD" w:rsidR="00AC45A3" w:rsidRDefault="00000000" w:rsidP="00B2286A">
            <w:pPr>
              <w:rPr>
                <w:sz w:val="22"/>
                <w:szCs w:val="22"/>
              </w:rPr>
            </w:pPr>
            <w:hyperlink r:id="rId9" w:history="1">
              <w:r w:rsidR="00AC45A3" w:rsidRPr="00824624">
                <w:rPr>
                  <w:rStyle w:val="Hyperlink"/>
                  <w:sz w:val="22"/>
                  <w:szCs w:val="22"/>
                </w:rPr>
                <w:t>https://www.ndnu.edu/wp-content/uploads/Org-Chart-NDNU-03-08-2023.pdf</w:t>
              </w:r>
            </w:hyperlink>
          </w:p>
          <w:p w14:paraId="7175C550" w14:textId="77777777" w:rsidR="00AC45A3" w:rsidRDefault="00AC45A3" w:rsidP="00B2286A">
            <w:pPr>
              <w:rPr>
                <w:sz w:val="22"/>
                <w:szCs w:val="22"/>
              </w:rPr>
            </w:pPr>
          </w:p>
          <w:p w14:paraId="7E51447B" w14:textId="29224489" w:rsidR="00F7587B" w:rsidRDefault="00F7587B" w:rsidP="00B2286A">
            <w:pPr>
              <w:rPr>
                <w:sz w:val="22"/>
                <w:szCs w:val="22"/>
              </w:rPr>
            </w:pPr>
          </w:p>
          <w:p w14:paraId="6DBB7EF6" w14:textId="6213E417" w:rsidR="00F7587B" w:rsidRDefault="00F7587B" w:rsidP="00B2286A">
            <w:pPr>
              <w:rPr>
                <w:rFonts w:cs="Times New Roman"/>
                <w:sz w:val="22"/>
                <w:szCs w:val="22"/>
              </w:rPr>
            </w:pPr>
            <w:r w:rsidRPr="00250AC9">
              <w:rPr>
                <w:rFonts w:cstheme="minorHAnsi"/>
                <w:sz w:val="22"/>
                <w:szCs w:val="22"/>
              </w:rPr>
              <w:t xml:space="preserve">The School of Education has </w:t>
            </w:r>
            <w:r w:rsidR="00250AC9" w:rsidRPr="00250AC9">
              <w:rPr>
                <w:rFonts w:cstheme="minorHAnsi"/>
                <w:sz w:val="22"/>
                <w:szCs w:val="22"/>
              </w:rPr>
              <w:t xml:space="preserve">a full-time Credential Analyst who has been a Credential </w:t>
            </w:r>
            <w:r w:rsidR="003F1C16">
              <w:rPr>
                <w:rFonts w:cstheme="minorHAnsi"/>
                <w:sz w:val="22"/>
                <w:szCs w:val="22"/>
              </w:rPr>
              <w:t>A</w:t>
            </w:r>
            <w:r w:rsidR="00250AC9" w:rsidRPr="00250AC9">
              <w:rPr>
                <w:rFonts w:cstheme="minorHAnsi"/>
                <w:sz w:val="22"/>
                <w:szCs w:val="22"/>
              </w:rPr>
              <w:t xml:space="preserve">nalyst since </w:t>
            </w:r>
            <w:r w:rsidR="00DF7CFB">
              <w:rPr>
                <w:rFonts w:cstheme="minorHAnsi"/>
                <w:sz w:val="22"/>
                <w:szCs w:val="22"/>
              </w:rPr>
              <w:t>2008</w:t>
            </w:r>
            <w:r w:rsidR="00250AC9" w:rsidRPr="00250AC9">
              <w:rPr>
                <w:rFonts w:cstheme="minorHAnsi"/>
                <w:sz w:val="22"/>
                <w:szCs w:val="22"/>
              </w:rPr>
              <w:t>.  He stays current in the field, consulting with colleagues, attending yearly CCAC Conference each fall, and workshops/webinars provided by CTC.</w:t>
            </w:r>
            <w:r w:rsidR="00250AC9" w:rsidRPr="00537EFF">
              <w:rPr>
                <w:rFonts w:cs="Times New Roman"/>
                <w:sz w:val="22"/>
                <w:szCs w:val="22"/>
              </w:rPr>
              <w:t xml:space="preserve">  </w:t>
            </w:r>
          </w:p>
          <w:p w14:paraId="75E5D0D7" w14:textId="77777777" w:rsidR="003F1C16" w:rsidRDefault="003F1C16" w:rsidP="00B2286A">
            <w:pPr>
              <w:rPr>
                <w:rFonts w:cs="Times New Roman"/>
                <w:sz w:val="22"/>
                <w:szCs w:val="22"/>
              </w:rPr>
            </w:pPr>
          </w:p>
          <w:p w14:paraId="71944BF9" w14:textId="77777777" w:rsidR="00A31C41" w:rsidRPr="00892305" w:rsidRDefault="00A31C41" w:rsidP="00B2286A">
            <w:pPr>
              <w:rPr>
                <w:rFonts w:cstheme="minorHAnsi"/>
                <w:b/>
                <w:bCs/>
                <w:color w:val="538135" w:themeColor="accent6" w:themeShade="BF"/>
                <w:sz w:val="22"/>
                <w:szCs w:val="22"/>
              </w:rPr>
            </w:pPr>
            <w:r w:rsidRPr="00892305">
              <w:rPr>
                <w:rFonts w:cstheme="minorHAnsi"/>
                <w:b/>
                <w:bCs/>
                <w:color w:val="538135" w:themeColor="accent6" w:themeShade="BF"/>
                <w:sz w:val="22"/>
                <w:szCs w:val="22"/>
              </w:rPr>
              <w:t>Artifacts and Evidence</w:t>
            </w:r>
          </w:p>
          <w:p w14:paraId="0BB44ACB" w14:textId="40DCCC3E" w:rsidR="003F1C16" w:rsidRDefault="003F1C16" w:rsidP="00B2286A">
            <w:pPr>
              <w:rPr>
                <w:rFonts w:cs="Times New Roman"/>
                <w:b/>
                <w:bCs/>
                <w:sz w:val="22"/>
                <w:szCs w:val="22"/>
              </w:rPr>
            </w:pPr>
          </w:p>
          <w:p w14:paraId="30DA4F11" w14:textId="35DD7584" w:rsidR="003F1C16" w:rsidRPr="003F1C16" w:rsidRDefault="00000000" w:rsidP="00B2286A">
            <w:pPr>
              <w:rPr>
                <w:sz w:val="22"/>
                <w:szCs w:val="22"/>
              </w:rPr>
            </w:pPr>
            <w:hyperlink w:anchor="CAJov" w:history="1">
              <w:r w:rsidR="003F1C16" w:rsidRPr="00503DD1">
                <w:rPr>
                  <w:rStyle w:val="Hyperlink"/>
                  <w:rFonts w:cs="Times New Roman"/>
                  <w:sz w:val="22"/>
                  <w:szCs w:val="22"/>
                </w:rPr>
                <w:t>Credential Analyst Job Description</w:t>
              </w:r>
            </w:hyperlink>
          </w:p>
        </w:tc>
      </w:tr>
      <w:tr w:rsidR="00B2286A" w:rsidRPr="00535532" w14:paraId="64B86A85" w14:textId="77777777" w:rsidTr="00B2286A">
        <w:tc>
          <w:tcPr>
            <w:tcW w:w="3685" w:type="dxa"/>
          </w:tcPr>
          <w:p w14:paraId="328174BF" w14:textId="717D95CC" w:rsidR="00890A2B" w:rsidRPr="0005614E" w:rsidRDefault="009E4950" w:rsidP="00B2286A">
            <w:pPr>
              <w:pStyle w:val="NormalWeb"/>
              <w:rPr>
                <w:sz w:val="22"/>
                <w:szCs w:val="22"/>
              </w:rPr>
            </w:pPr>
            <w:r w:rsidRPr="00BF2F5B">
              <w:rPr>
                <w:rFonts w:ascii="Calibri" w:hAnsi="Calibri" w:cs="Calibri"/>
                <w:b/>
                <w:bCs/>
                <w:sz w:val="22"/>
                <w:szCs w:val="22"/>
              </w:rPr>
              <w:t xml:space="preserve">(4)  Lawful Practices. </w:t>
            </w:r>
            <w:r w:rsidRPr="00BF2F5B">
              <w:rPr>
                <w:rFonts w:ascii="Calibri" w:hAnsi="Calibri" w:cs="Calibri"/>
                <w:sz w:val="22"/>
                <w:szCs w:val="22"/>
              </w:rPr>
              <w:t xml:space="preserve">To be granted continuing accreditation by the Committee on Accreditation, a program of professional preparation must be proposed and operated by an entity that makes all personnel decisions without unlawful discrimination. These decisions include decisions regarding the admission, retention or graduation of students, and decisions regarding the employment, retention, or promotion of employees. </w:t>
            </w:r>
          </w:p>
        </w:tc>
        <w:tc>
          <w:tcPr>
            <w:tcW w:w="7650" w:type="dxa"/>
          </w:tcPr>
          <w:p w14:paraId="34821303" w14:textId="449E9ED0" w:rsidR="00AC45A3" w:rsidRDefault="00AC45A3" w:rsidP="00B2286A">
            <w:pPr>
              <w:rPr>
                <w:sz w:val="22"/>
                <w:szCs w:val="22"/>
              </w:rPr>
            </w:pPr>
            <w:r>
              <w:rPr>
                <w:sz w:val="22"/>
                <w:szCs w:val="22"/>
              </w:rPr>
              <w:t>NDNU makes all personnel decision</w:t>
            </w:r>
            <w:r w:rsidR="00A31C41">
              <w:rPr>
                <w:sz w:val="22"/>
                <w:szCs w:val="22"/>
              </w:rPr>
              <w:t>, as well as decisions regarding the admissions, retention, or graduations of students</w:t>
            </w:r>
            <w:r w:rsidR="00C00317">
              <w:rPr>
                <w:sz w:val="22"/>
                <w:szCs w:val="22"/>
              </w:rPr>
              <w:t xml:space="preserve">, </w:t>
            </w:r>
            <w:r w:rsidR="00A31C41">
              <w:rPr>
                <w:sz w:val="22"/>
                <w:szCs w:val="22"/>
              </w:rPr>
              <w:t xml:space="preserve">and decisions regarding employment, retention, or promotion of employees </w:t>
            </w:r>
            <w:r>
              <w:rPr>
                <w:sz w:val="22"/>
                <w:szCs w:val="22"/>
              </w:rPr>
              <w:t>without unlawful discrimination.</w:t>
            </w:r>
          </w:p>
          <w:p w14:paraId="6788C42F" w14:textId="77777777" w:rsidR="00A31C41" w:rsidRDefault="00A31C41" w:rsidP="00B2286A">
            <w:pPr>
              <w:rPr>
                <w:sz w:val="22"/>
                <w:szCs w:val="22"/>
              </w:rPr>
            </w:pPr>
          </w:p>
          <w:p w14:paraId="483994B7" w14:textId="77777777" w:rsidR="00A31C41" w:rsidRDefault="00A31C41" w:rsidP="00B2286A">
            <w:pPr>
              <w:rPr>
                <w:rFonts w:cstheme="minorHAnsi"/>
                <w:b/>
                <w:bCs/>
                <w:sz w:val="22"/>
                <w:szCs w:val="22"/>
              </w:rPr>
            </w:pPr>
            <w:r>
              <w:rPr>
                <w:rFonts w:cstheme="minorHAnsi"/>
                <w:b/>
                <w:bCs/>
                <w:sz w:val="22"/>
                <w:szCs w:val="22"/>
              </w:rPr>
              <w:t xml:space="preserve">Artifacts and </w:t>
            </w:r>
            <w:r w:rsidRPr="00600F9B">
              <w:rPr>
                <w:rFonts w:cstheme="minorHAnsi"/>
                <w:b/>
                <w:bCs/>
                <w:sz w:val="22"/>
                <w:szCs w:val="22"/>
              </w:rPr>
              <w:t>Evidence</w:t>
            </w:r>
          </w:p>
          <w:p w14:paraId="11C4DC06" w14:textId="77777777" w:rsidR="00A31C41" w:rsidRDefault="00A31C41" w:rsidP="00B2286A">
            <w:pPr>
              <w:rPr>
                <w:sz w:val="22"/>
                <w:szCs w:val="22"/>
              </w:rPr>
            </w:pPr>
          </w:p>
          <w:p w14:paraId="6E12EB48" w14:textId="77777777" w:rsidR="00AC45A3" w:rsidRPr="00462195" w:rsidRDefault="00AC45A3" w:rsidP="00B2286A">
            <w:pPr>
              <w:rPr>
                <w:sz w:val="22"/>
                <w:szCs w:val="22"/>
                <w:u w:val="single"/>
              </w:rPr>
            </w:pPr>
            <w:r w:rsidRPr="00462195">
              <w:rPr>
                <w:sz w:val="22"/>
                <w:szCs w:val="22"/>
                <w:u w:val="single"/>
              </w:rPr>
              <w:t>NDNU Employment</w:t>
            </w:r>
          </w:p>
          <w:p w14:paraId="7B132AC0" w14:textId="1D1F3ACB" w:rsidR="00AC45A3" w:rsidRPr="00462195" w:rsidRDefault="00000000" w:rsidP="00B2286A">
            <w:pPr>
              <w:rPr>
                <w:sz w:val="22"/>
                <w:szCs w:val="22"/>
              </w:rPr>
            </w:pPr>
            <w:hyperlink r:id="rId10" w:history="1">
              <w:r w:rsidR="00AC45A3" w:rsidRPr="00462195">
                <w:rPr>
                  <w:rStyle w:val="Hyperlink"/>
                  <w:sz w:val="22"/>
                  <w:szCs w:val="22"/>
                </w:rPr>
                <w:t>https://www.ndnu.edu/human-resources/jobs/</w:t>
              </w:r>
            </w:hyperlink>
          </w:p>
          <w:p w14:paraId="7E8DA4B2" w14:textId="77777777" w:rsidR="00AC45A3" w:rsidRPr="00462195" w:rsidRDefault="00AC45A3" w:rsidP="00B2286A">
            <w:pPr>
              <w:rPr>
                <w:sz w:val="22"/>
                <w:szCs w:val="22"/>
              </w:rPr>
            </w:pPr>
          </w:p>
          <w:p w14:paraId="794C9F1A" w14:textId="04DB33E4" w:rsidR="00AC45A3" w:rsidRPr="00517732" w:rsidRDefault="00AC45A3" w:rsidP="00B2286A">
            <w:pPr>
              <w:rPr>
                <w:sz w:val="22"/>
                <w:szCs w:val="22"/>
                <w:u w:val="single"/>
              </w:rPr>
            </w:pPr>
            <w:r w:rsidRPr="00517732">
              <w:rPr>
                <w:sz w:val="22"/>
                <w:szCs w:val="22"/>
                <w:u w:val="single"/>
              </w:rPr>
              <w:t>Polices</w:t>
            </w:r>
          </w:p>
          <w:p w14:paraId="6319A223" w14:textId="77777777" w:rsidR="00AC45A3" w:rsidRPr="00517732" w:rsidRDefault="00AC45A3" w:rsidP="00B2286A">
            <w:pPr>
              <w:rPr>
                <w:sz w:val="22"/>
                <w:szCs w:val="22"/>
              </w:rPr>
            </w:pPr>
            <w:r w:rsidRPr="00517732">
              <w:rPr>
                <w:sz w:val="22"/>
                <w:szCs w:val="22"/>
              </w:rPr>
              <w:t>Know Your Rights….</w:t>
            </w:r>
          </w:p>
          <w:p w14:paraId="6C74F1C0" w14:textId="30A36FFC" w:rsidR="00AC45A3" w:rsidRPr="00517732" w:rsidRDefault="00000000" w:rsidP="00B2286A">
            <w:pPr>
              <w:rPr>
                <w:sz w:val="22"/>
                <w:szCs w:val="22"/>
              </w:rPr>
            </w:pPr>
            <w:hyperlink r:id="rId11" w:history="1">
              <w:r w:rsidR="00AC45A3" w:rsidRPr="00517732">
                <w:rPr>
                  <w:rStyle w:val="Hyperlink"/>
                  <w:sz w:val="22"/>
                  <w:szCs w:val="22"/>
                </w:rPr>
                <w:t>https://www.eeoc.gov/sites/default/files/2022-10/EEOC_KnowYourRights_screen_reader_10_20.pdf</w:t>
              </w:r>
            </w:hyperlink>
          </w:p>
          <w:p w14:paraId="250EE301" w14:textId="77777777" w:rsidR="00AC45A3" w:rsidRPr="00517732" w:rsidRDefault="00AC45A3" w:rsidP="00B2286A">
            <w:pPr>
              <w:rPr>
                <w:sz w:val="22"/>
                <w:szCs w:val="22"/>
              </w:rPr>
            </w:pPr>
          </w:p>
          <w:p w14:paraId="5DD5B5BE" w14:textId="6AAA14FC" w:rsidR="00AC45A3" w:rsidRPr="00517732" w:rsidRDefault="00AC45A3" w:rsidP="00B2286A">
            <w:pPr>
              <w:rPr>
                <w:sz w:val="22"/>
                <w:szCs w:val="22"/>
              </w:rPr>
            </w:pPr>
            <w:r w:rsidRPr="00517732">
              <w:rPr>
                <w:sz w:val="22"/>
                <w:szCs w:val="22"/>
              </w:rPr>
              <w:t>Employee Handbook</w:t>
            </w:r>
          </w:p>
          <w:p w14:paraId="19F3F505" w14:textId="5ACA19F3" w:rsidR="00AC45A3" w:rsidRPr="00517732" w:rsidRDefault="00000000" w:rsidP="00B2286A">
            <w:pPr>
              <w:rPr>
                <w:sz w:val="22"/>
                <w:szCs w:val="22"/>
              </w:rPr>
            </w:pPr>
            <w:hyperlink r:id="rId12" w:history="1">
              <w:r w:rsidR="00AC45A3" w:rsidRPr="00517732">
                <w:rPr>
                  <w:rStyle w:val="Hyperlink"/>
                  <w:sz w:val="22"/>
                  <w:szCs w:val="22"/>
                </w:rPr>
                <w:t>https://www.ndnu.edu/documents/human-resources/Employee-Handbook.pdf</w:t>
              </w:r>
            </w:hyperlink>
          </w:p>
          <w:p w14:paraId="6A9ACB24" w14:textId="68771692" w:rsidR="00AC45A3" w:rsidRPr="00517732" w:rsidRDefault="00AC45A3" w:rsidP="00B2286A">
            <w:pPr>
              <w:rPr>
                <w:sz w:val="22"/>
                <w:szCs w:val="22"/>
              </w:rPr>
            </w:pPr>
          </w:p>
          <w:p w14:paraId="3BA9BF66" w14:textId="42998AFA" w:rsidR="003F1C16" w:rsidRPr="00517732" w:rsidRDefault="003F1C16" w:rsidP="00B2286A">
            <w:pPr>
              <w:rPr>
                <w:sz w:val="22"/>
                <w:szCs w:val="22"/>
                <w:u w:val="single"/>
              </w:rPr>
            </w:pPr>
            <w:r w:rsidRPr="00517732">
              <w:rPr>
                <w:sz w:val="22"/>
                <w:szCs w:val="22"/>
                <w:u w:val="single"/>
              </w:rPr>
              <w:t>Students/Candidates</w:t>
            </w:r>
          </w:p>
          <w:p w14:paraId="17756F11" w14:textId="77777777" w:rsidR="003F1C16" w:rsidRDefault="003F1C16" w:rsidP="00B2286A">
            <w:pPr>
              <w:rPr>
                <w:sz w:val="22"/>
                <w:szCs w:val="22"/>
                <w:u w:val="single"/>
              </w:rPr>
            </w:pPr>
          </w:p>
          <w:p w14:paraId="74781581" w14:textId="7C6389C2" w:rsidR="00462195" w:rsidRDefault="00462195" w:rsidP="00B2286A">
            <w:pPr>
              <w:rPr>
                <w:sz w:val="22"/>
                <w:szCs w:val="22"/>
              </w:rPr>
            </w:pPr>
            <w:r w:rsidRPr="00462195">
              <w:rPr>
                <w:sz w:val="22"/>
                <w:szCs w:val="22"/>
              </w:rPr>
              <w:t>Catalog</w:t>
            </w:r>
          </w:p>
          <w:p w14:paraId="1927D4A6" w14:textId="77777777" w:rsidR="00462195" w:rsidRDefault="00000000" w:rsidP="00B2286A">
            <w:hyperlink r:id="rId13" w:history="1">
              <w:r w:rsidR="00462195" w:rsidRPr="00190A05">
                <w:rPr>
                  <w:rStyle w:val="Hyperlink"/>
                </w:rPr>
                <w:t>https://ndnu.edu/documents/academics/NDNU-2022-2023-Graduate-Catalog.pdf</w:t>
              </w:r>
            </w:hyperlink>
          </w:p>
          <w:p w14:paraId="159ABDA2" w14:textId="2C119357" w:rsidR="00462195" w:rsidRDefault="00462195" w:rsidP="00B2286A">
            <w:pPr>
              <w:rPr>
                <w:sz w:val="22"/>
                <w:szCs w:val="22"/>
              </w:rPr>
            </w:pPr>
            <w:r>
              <w:rPr>
                <w:sz w:val="22"/>
                <w:szCs w:val="22"/>
              </w:rPr>
              <w:t xml:space="preserve">need link to title on p. </w:t>
            </w:r>
            <w:proofErr w:type="gramStart"/>
            <w:r>
              <w:rPr>
                <w:sz w:val="22"/>
                <w:szCs w:val="22"/>
              </w:rPr>
              <w:t>9</w:t>
            </w:r>
            <w:proofErr w:type="gramEnd"/>
          </w:p>
          <w:p w14:paraId="2D076F8A" w14:textId="77777777" w:rsidR="00462195" w:rsidRPr="00462195" w:rsidRDefault="00462195" w:rsidP="00B2286A">
            <w:pPr>
              <w:rPr>
                <w:sz w:val="22"/>
                <w:szCs w:val="22"/>
              </w:rPr>
            </w:pPr>
          </w:p>
          <w:p w14:paraId="682147A7" w14:textId="2C22C307" w:rsidR="00F737E1" w:rsidRPr="00517732" w:rsidRDefault="00F737E1" w:rsidP="00B2286A">
            <w:pPr>
              <w:rPr>
                <w:sz w:val="22"/>
                <w:szCs w:val="22"/>
              </w:rPr>
            </w:pPr>
            <w:r w:rsidRPr="00517732">
              <w:rPr>
                <w:sz w:val="22"/>
                <w:szCs w:val="22"/>
              </w:rPr>
              <w:t>Admissions</w:t>
            </w:r>
          </w:p>
          <w:p w14:paraId="64272677" w14:textId="59352A2C" w:rsidR="00F737E1" w:rsidRPr="00517732" w:rsidRDefault="00000000" w:rsidP="00B2286A">
            <w:pPr>
              <w:rPr>
                <w:sz w:val="22"/>
                <w:szCs w:val="22"/>
              </w:rPr>
            </w:pPr>
            <w:hyperlink r:id="rId14" w:history="1">
              <w:r w:rsidR="00F737E1" w:rsidRPr="00517732">
                <w:rPr>
                  <w:rStyle w:val="Hyperlink"/>
                  <w:sz w:val="22"/>
                  <w:szCs w:val="22"/>
                </w:rPr>
                <w:t>https://www.ndnu.edu/admissions/admissions-requirements/</w:t>
              </w:r>
            </w:hyperlink>
          </w:p>
          <w:p w14:paraId="69B74DA7" w14:textId="77777777" w:rsidR="00F737E1" w:rsidRPr="00517732" w:rsidRDefault="00F737E1" w:rsidP="00B2286A">
            <w:pPr>
              <w:rPr>
                <w:sz w:val="22"/>
                <w:szCs w:val="22"/>
              </w:rPr>
            </w:pPr>
          </w:p>
          <w:p w14:paraId="0F630AC7" w14:textId="77777777" w:rsidR="00AC45A3" w:rsidRPr="00517732" w:rsidRDefault="009835A3" w:rsidP="00B2286A">
            <w:pPr>
              <w:rPr>
                <w:sz w:val="22"/>
                <w:szCs w:val="22"/>
                <w:lang w:val="nl-NL"/>
              </w:rPr>
            </w:pPr>
            <w:r w:rsidRPr="00517732">
              <w:rPr>
                <w:sz w:val="22"/>
                <w:szCs w:val="22"/>
                <w:lang w:val="nl-NL"/>
              </w:rPr>
              <w:t xml:space="preserve">Student </w:t>
            </w:r>
            <w:proofErr w:type="spellStart"/>
            <w:r w:rsidRPr="00517732">
              <w:rPr>
                <w:sz w:val="22"/>
                <w:szCs w:val="22"/>
                <w:lang w:val="nl-NL"/>
              </w:rPr>
              <w:t>Handbook</w:t>
            </w:r>
            <w:proofErr w:type="spellEnd"/>
          </w:p>
          <w:p w14:paraId="04E087C5" w14:textId="75AC07AC" w:rsidR="009835A3" w:rsidRPr="00517732" w:rsidRDefault="00000000" w:rsidP="00B2286A">
            <w:pPr>
              <w:rPr>
                <w:sz w:val="22"/>
                <w:szCs w:val="22"/>
                <w:lang w:val="nl-NL"/>
              </w:rPr>
            </w:pPr>
            <w:hyperlink r:id="rId15" w:history="1">
              <w:r w:rsidR="009835A3" w:rsidRPr="00517732">
                <w:rPr>
                  <w:rStyle w:val="Hyperlink"/>
                  <w:sz w:val="22"/>
                  <w:szCs w:val="22"/>
                  <w:lang w:val="nl-NL"/>
                </w:rPr>
                <w:t>https://ndnu.edu/documents/resources/NDNU-Student-Handbook-2022-2023.pdf</w:t>
              </w:r>
            </w:hyperlink>
          </w:p>
          <w:p w14:paraId="2B688B65" w14:textId="1E74E0CB" w:rsidR="009835A3" w:rsidRPr="00517732" w:rsidRDefault="009835A3" w:rsidP="00B2286A">
            <w:pPr>
              <w:rPr>
                <w:sz w:val="22"/>
                <w:szCs w:val="22"/>
                <w:lang w:val="nl-NL"/>
              </w:rPr>
            </w:pPr>
          </w:p>
        </w:tc>
      </w:tr>
      <w:tr w:rsidR="00B2286A" w:rsidRPr="00BF2F5B" w14:paraId="32B6C73B" w14:textId="77777777" w:rsidTr="00B2286A">
        <w:tc>
          <w:tcPr>
            <w:tcW w:w="3685" w:type="dxa"/>
          </w:tcPr>
          <w:p w14:paraId="0301FCEB" w14:textId="77777777" w:rsidR="009E4950" w:rsidRPr="00BF2F5B" w:rsidRDefault="009E4950" w:rsidP="00B2286A">
            <w:pPr>
              <w:pStyle w:val="NormalWeb"/>
              <w:rPr>
                <w:sz w:val="22"/>
                <w:szCs w:val="22"/>
              </w:rPr>
            </w:pPr>
            <w:r w:rsidRPr="00BF2F5B">
              <w:rPr>
                <w:rFonts w:ascii="Calibri" w:hAnsi="Calibri" w:cs="Calibri"/>
                <w:b/>
                <w:bCs/>
                <w:sz w:val="22"/>
                <w:szCs w:val="22"/>
              </w:rPr>
              <w:t xml:space="preserve">(5)  Commission Assurances. </w:t>
            </w:r>
            <w:r w:rsidRPr="00BF2F5B">
              <w:rPr>
                <w:rFonts w:ascii="Calibri" w:hAnsi="Calibri" w:cs="Calibri"/>
                <w:sz w:val="22"/>
                <w:szCs w:val="22"/>
              </w:rPr>
              <w:t xml:space="preserve">To be granted continuing accreditation by the Committee on Accreditation, the program sponsor must: </w:t>
            </w:r>
          </w:p>
          <w:p w14:paraId="7E507EC9" w14:textId="77777777" w:rsidR="009E4950" w:rsidRPr="00BF2F5B" w:rsidRDefault="009E4950" w:rsidP="00B2286A">
            <w:pPr>
              <w:pStyle w:val="NormalWeb"/>
              <w:numPr>
                <w:ilvl w:val="1"/>
                <w:numId w:val="6"/>
              </w:numPr>
              <w:ind w:left="703"/>
              <w:rPr>
                <w:sz w:val="22"/>
                <w:szCs w:val="22"/>
              </w:rPr>
            </w:pPr>
            <w:r w:rsidRPr="00BF2F5B">
              <w:rPr>
                <w:rFonts w:ascii="Calibri" w:hAnsi="Calibri" w:cs="Calibri"/>
                <w:sz w:val="22"/>
                <w:szCs w:val="22"/>
              </w:rPr>
              <w:lastRenderedPageBreak/>
              <w:t xml:space="preserve">(a)  assure that the sponsor will fulfill all of the applicable standards of program quality and effectiveness that have been adopted by the Commission, </w:t>
            </w:r>
          </w:p>
          <w:p w14:paraId="711CE6CC" w14:textId="77777777" w:rsidR="009E4950" w:rsidRPr="00BF2F5B" w:rsidRDefault="009E4950" w:rsidP="00B2286A">
            <w:pPr>
              <w:pStyle w:val="NormalWeb"/>
              <w:numPr>
                <w:ilvl w:val="1"/>
                <w:numId w:val="6"/>
              </w:numPr>
              <w:ind w:left="703"/>
              <w:rPr>
                <w:sz w:val="22"/>
                <w:szCs w:val="22"/>
              </w:rPr>
            </w:pPr>
            <w:r w:rsidRPr="00BF2F5B">
              <w:rPr>
                <w:rFonts w:ascii="TimesNewRomanPSMT" w:hAnsi="TimesNewRomanPSMT"/>
                <w:sz w:val="22"/>
                <w:szCs w:val="22"/>
              </w:rPr>
              <w:t>(b)  </w:t>
            </w:r>
            <w:r w:rsidRPr="00BF2F5B">
              <w:rPr>
                <w:rFonts w:ascii="Calibri" w:hAnsi="Calibri" w:cs="Calibri"/>
                <w:sz w:val="22"/>
                <w:szCs w:val="22"/>
              </w:rPr>
              <w:t>assure that all candidates participating in public school-based field activities hold a Certificate of Clearance from the Commission</w:t>
            </w:r>
            <w:r w:rsidRPr="00BF2F5B">
              <w:rPr>
                <w:rFonts w:ascii="TimesNewRomanPSMT" w:hAnsi="TimesNewRomanPSMT"/>
                <w:sz w:val="22"/>
                <w:szCs w:val="22"/>
              </w:rPr>
              <w:t xml:space="preserve">, </w:t>
            </w:r>
          </w:p>
          <w:p w14:paraId="7CCF01BD" w14:textId="38804CFB" w:rsidR="009E4950" w:rsidRPr="00BF2F5B" w:rsidRDefault="005D689D" w:rsidP="00B2286A">
            <w:pPr>
              <w:pStyle w:val="NormalWeb"/>
              <w:numPr>
                <w:ilvl w:val="1"/>
                <w:numId w:val="6"/>
              </w:numPr>
              <w:ind w:left="703"/>
              <w:rPr>
                <w:sz w:val="22"/>
                <w:szCs w:val="22"/>
              </w:rPr>
            </w:pPr>
            <w:proofErr w:type="gramStart"/>
            <w:r>
              <w:rPr>
                <w:rFonts w:ascii="Calibri" w:hAnsi="Calibri" w:cs="Calibri"/>
                <w:sz w:val="22"/>
                <w:szCs w:val="22"/>
              </w:rPr>
              <w:t>©</w:t>
            </w:r>
            <w:r w:rsidR="009E4950" w:rsidRPr="00BF2F5B">
              <w:rPr>
                <w:rFonts w:ascii="Calibri" w:hAnsi="Calibri" w:cs="Calibri"/>
                <w:sz w:val="22"/>
                <w:szCs w:val="22"/>
              </w:rPr>
              <w:t xml:space="preserve">  assure</w:t>
            </w:r>
            <w:proofErr w:type="gramEnd"/>
            <w:r w:rsidR="009E4950" w:rsidRPr="00BF2F5B">
              <w:rPr>
                <w:rFonts w:ascii="Calibri" w:hAnsi="Calibri" w:cs="Calibri"/>
                <w:sz w:val="22"/>
                <w:szCs w:val="22"/>
              </w:rPr>
              <w:t xml:space="preserve"> that the approved program sponsor will cooperate in an evaluation of the program by an external team or a monitoring of the program by a Commission staff member, and </w:t>
            </w:r>
          </w:p>
          <w:p w14:paraId="11DB5F70" w14:textId="62885F04" w:rsidR="00890A2B" w:rsidRPr="0005614E" w:rsidRDefault="009E4950" w:rsidP="00B2286A">
            <w:pPr>
              <w:pStyle w:val="NormalWeb"/>
              <w:numPr>
                <w:ilvl w:val="1"/>
                <w:numId w:val="6"/>
              </w:numPr>
              <w:ind w:left="703"/>
              <w:rPr>
                <w:sz w:val="22"/>
                <w:szCs w:val="22"/>
              </w:rPr>
            </w:pPr>
            <w:r w:rsidRPr="00BF2F5B">
              <w:rPr>
                <w:rFonts w:ascii="Calibri" w:hAnsi="Calibri" w:cs="Calibri"/>
                <w:sz w:val="22"/>
                <w:szCs w:val="22"/>
              </w:rPr>
              <w:t xml:space="preserve">(d)  assure that the approved program sponsor will participate fully in the Commission’s accreditation system, including the timely submission of documents required for accreditation. </w:t>
            </w:r>
          </w:p>
        </w:tc>
        <w:tc>
          <w:tcPr>
            <w:tcW w:w="7650" w:type="dxa"/>
          </w:tcPr>
          <w:p w14:paraId="22957DD1" w14:textId="77777777" w:rsidR="00890A2B" w:rsidRDefault="00890A2B" w:rsidP="00B2286A">
            <w:pPr>
              <w:rPr>
                <w:b/>
                <w:bCs/>
                <w:sz w:val="22"/>
                <w:szCs w:val="22"/>
              </w:rPr>
            </w:pPr>
          </w:p>
          <w:p w14:paraId="3E1A512B" w14:textId="77777777" w:rsidR="00A31C41" w:rsidRPr="00892305" w:rsidRDefault="00A31C41" w:rsidP="00B2286A">
            <w:pPr>
              <w:rPr>
                <w:rFonts w:cstheme="minorHAnsi"/>
                <w:b/>
                <w:bCs/>
                <w:color w:val="538135" w:themeColor="accent6" w:themeShade="BF"/>
                <w:sz w:val="22"/>
                <w:szCs w:val="22"/>
              </w:rPr>
            </w:pPr>
            <w:r w:rsidRPr="00892305">
              <w:rPr>
                <w:rFonts w:cstheme="minorHAnsi"/>
                <w:b/>
                <w:bCs/>
                <w:color w:val="538135" w:themeColor="accent6" w:themeShade="BF"/>
                <w:sz w:val="22"/>
                <w:szCs w:val="22"/>
              </w:rPr>
              <w:t>Artifacts and Evidence</w:t>
            </w:r>
          </w:p>
          <w:p w14:paraId="22DAC73E" w14:textId="77777777" w:rsidR="00A31C41" w:rsidRDefault="00A31C41" w:rsidP="00B2286A">
            <w:pPr>
              <w:rPr>
                <w:sz w:val="22"/>
                <w:szCs w:val="22"/>
              </w:rPr>
            </w:pPr>
          </w:p>
          <w:p w14:paraId="27E90D7A" w14:textId="5DDA2E7F" w:rsidR="003F1C16" w:rsidRPr="003F1C16" w:rsidRDefault="00000000" w:rsidP="00B2286A">
            <w:pPr>
              <w:rPr>
                <w:sz w:val="22"/>
                <w:szCs w:val="22"/>
              </w:rPr>
            </w:pPr>
            <w:hyperlink w:anchor="ALetter" w:history="1">
              <w:r w:rsidR="003F1C16" w:rsidRPr="00503DD1">
                <w:rPr>
                  <w:rStyle w:val="Hyperlink"/>
                  <w:sz w:val="22"/>
                  <w:szCs w:val="22"/>
                </w:rPr>
                <w:t>Assurance</w:t>
              </w:r>
              <w:r w:rsidR="00535532" w:rsidRPr="00503DD1">
                <w:rPr>
                  <w:rStyle w:val="Hyperlink"/>
                  <w:sz w:val="22"/>
                  <w:szCs w:val="22"/>
                </w:rPr>
                <w:t>s Letter</w:t>
              </w:r>
              <w:r w:rsidR="003F1C16" w:rsidRPr="00503DD1">
                <w:rPr>
                  <w:rStyle w:val="Hyperlink"/>
                  <w:sz w:val="22"/>
                  <w:szCs w:val="22"/>
                </w:rPr>
                <w:t xml:space="preserve"> from Dean</w:t>
              </w:r>
            </w:hyperlink>
          </w:p>
        </w:tc>
      </w:tr>
      <w:tr w:rsidR="00B2286A" w:rsidRPr="00BF2F5B" w14:paraId="50773577" w14:textId="77777777" w:rsidTr="00B2286A">
        <w:tc>
          <w:tcPr>
            <w:tcW w:w="3685" w:type="dxa"/>
          </w:tcPr>
          <w:p w14:paraId="2905E7F8" w14:textId="3D7B2E6B" w:rsidR="00890A2B" w:rsidRPr="0005614E" w:rsidRDefault="009E4950" w:rsidP="00B2286A">
            <w:pPr>
              <w:pStyle w:val="NormalWeb"/>
              <w:rPr>
                <w:sz w:val="22"/>
                <w:szCs w:val="22"/>
              </w:rPr>
            </w:pPr>
            <w:r w:rsidRPr="00BF2F5B">
              <w:rPr>
                <w:rFonts w:ascii="Calibri" w:hAnsi="Calibri" w:cs="Calibri"/>
                <w:b/>
                <w:bCs/>
                <w:sz w:val="22"/>
                <w:szCs w:val="22"/>
              </w:rPr>
              <w:t xml:space="preserve">(6)  Requests for Data. </w:t>
            </w:r>
            <w:r w:rsidRPr="00BF2F5B">
              <w:rPr>
                <w:rFonts w:ascii="Calibri" w:hAnsi="Calibri" w:cs="Calibri"/>
                <w:sz w:val="22"/>
                <w:szCs w:val="22"/>
              </w:rPr>
              <w:t xml:space="preserve">To be granted continuing accreditation by the Committee on Accreditation, the entity must identify a qualified officer responsible for reporting and responding to all requests from the Commission for data including, but not limited to, program enrollments, program completers, examination results, including performance assessments, and state and federal reporting within the time limits specified by the Commission. Institutional contact information must be updated annually. </w:t>
            </w:r>
          </w:p>
        </w:tc>
        <w:tc>
          <w:tcPr>
            <w:tcW w:w="7650" w:type="dxa"/>
          </w:tcPr>
          <w:p w14:paraId="10BF70B8" w14:textId="0249A35E" w:rsidR="00AD746F" w:rsidRPr="00AD746F" w:rsidRDefault="00AD746F" w:rsidP="00B2286A">
            <w:pPr>
              <w:pStyle w:val="ListParagraph"/>
              <w:ind w:left="0"/>
              <w:rPr>
                <w:rFonts w:cstheme="minorHAnsi"/>
                <w:sz w:val="22"/>
                <w:szCs w:val="22"/>
              </w:rPr>
            </w:pPr>
            <w:r w:rsidRPr="00AD746F">
              <w:rPr>
                <w:rFonts w:cstheme="minorHAnsi"/>
                <w:sz w:val="22"/>
                <w:szCs w:val="22"/>
              </w:rPr>
              <w:t xml:space="preserve">The Credential Analyst </w:t>
            </w:r>
            <w:r w:rsidR="00503DD1">
              <w:rPr>
                <w:rFonts w:cstheme="minorHAnsi"/>
                <w:sz w:val="22"/>
                <w:szCs w:val="22"/>
              </w:rPr>
              <w:t>i</w:t>
            </w:r>
            <w:r w:rsidRPr="00AD746F">
              <w:rPr>
                <w:rFonts w:cstheme="minorHAnsi"/>
                <w:sz w:val="22"/>
                <w:szCs w:val="22"/>
              </w:rPr>
              <w:t xml:space="preserve">s the designated qualified officer responsible for reporting and responding to the requests </w:t>
            </w:r>
            <w:r w:rsidRPr="00AD746F">
              <w:rPr>
                <w:rFonts w:eastAsia="Calibri" w:cstheme="minorHAnsi"/>
                <w:sz w:val="22"/>
                <w:szCs w:val="22"/>
              </w:rPr>
              <w:t>for data including, but not limited to, program enrollments, program completers, examination results, performance assessment, and state and federal reporting within the time limits specified by the Commission</w:t>
            </w:r>
            <w:r w:rsidRPr="00AD746F">
              <w:rPr>
                <w:rFonts w:cstheme="minorHAnsi"/>
                <w:sz w:val="22"/>
                <w:szCs w:val="22"/>
              </w:rPr>
              <w:t>. The Credential Analyst collaborates with Program Directors,</w:t>
            </w:r>
            <w:r w:rsidR="00C00317">
              <w:rPr>
                <w:rFonts w:cstheme="minorHAnsi"/>
                <w:sz w:val="22"/>
                <w:szCs w:val="22"/>
              </w:rPr>
              <w:t xml:space="preserve"> the Teaching Performance Assessment Coordinator,</w:t>
            </w:r>
            <w:r w:rsidRPr="00AD746F">
              <w:rPr>
                <w:rFonts w:cstheme="minorHAnsi"/>
                <w:sz w:val="22"/>
                <w:szCs w:val="22"/>
              </w:rPr>
              <w:t xml:space="preserve"> the Registrar’s Office, the Admissions Offices, the Office of Institutional Research to obtain these data. The Dean of the School of Education is responsible for ongoing oversight of reporting data to the Commission. </w:t>
            </w:r>
          </w:p>
          <w:p w14:paraId="39B3F074" w14:textId="77777777" w:rsidR="00890A2B" w:rsidRDefault="00890A2B" w:rsidP="00B2286A">
            <w:pPr>
              <w:rPr>
                <w:b/>
                <w:bCs/>
                <w:sz w:val="22"/>
                <w:szCs w:val="22"/>
              </w:rPr>
            </w:pPr>
          </w:p>
          <w:p w14:paraId="1EF9F26F" w14:textId="0E6EBF04" w:rsidR="00AD746F" w:rsidRDefault="00AD746F" w:rsidP="00B2286A">
            <w:pPr>
              <w:rPr>
                <w:sz w:val="22"/>
                <w:szCs w:val="22"/>
              </w:rPr>
            </w:pPr>
            <w:r>
              <w:rPr>
                <w:sz w:val="22"/>
                <w:szCs w:val="22"/>
              </w:rPr>
              <w:t xml:space="preserve">The School of Education understands </w:t>
            </w:r>
            <w:r w:rsidR="00503DD1">
              <w:rPr>
                <w:sz w:val="22"/>
                <w:szCs w:val="22"/>
              </w:rPr>
              <w:t>it is</w:t>
            </w:r>
            <w:r>
              <w:rPr>
                <w:sz w:val="22"/>
                <w:szCs w:val="22"/>
              </w:rPr>
              <w:t xml:space="preserve"> the </w:t>
            </w:r>
            <w:r w:rsidR="00503DD1">
              <w:rPr>
                <w:sz w:val="22"/>
                <w:szCs w:val="22"/>
              </w:rPr>
              <w:t>i</w:t>
            </w:r>
            <w:r>
              <w:rPr>
                <w:sz w:val="22"/>
                <w:szCs w:val="22"/>
              </w:rPr>
              <w:t xml:space="preserve">nstitution’s responsibility to check the contact information listed on the California Commission on Teacher Credentialing NDNU’s approved programs page and to make updates at least on an annual basis, or more frequently to assure information is current.  </w:t>
            </w:r>
          </w:p>
          <w:p w14:paraId="38040584" w14:textId="77777777" w:rsidR="00AD746F" w:rsidRDefault="00AD746F" w:rsidP="00B2286A">
            <w:pPr>
              <w:rPr>
                <w:sz w:val="22"/>
                <w:szCs w:val="22"/>
              </w:rPr>
            </w:pPr>
          </w:p>
          <w:p w14:paraId="0C484C68" w14:textId="77777777" w:rsidR="00A31C41" w:rsidRPr="00892305" w:rsidRDefault="00A31C41" w:rsidP="00B2286A">
            <w:pPr>
              <w:rPr>
                <w:rFonts w:cstheme="minorHAnsi"/>
                <w:b/>
                <w:bCs/>
                <w:color w:val="538135" w:themeColor="accent6" w:themeShade="BF"/>
                <w:sz w:val="22"/>
                <w:szCs w:val="22"/>
              </w:rPr>
            </w:pPr>
            <w:r w:rsidRPr="00892305">
              <w:rPr>
                <w:rFonts w:cstheme="minorHAnsi"/>
                <w:b/>
                <w:bCs/>
                <w:color w:val="538135" w:themeColor="accent6" w:themeShade="BF"/>
                <w:sz w:val="22"/>
                <w:szCs w:val="22"/>
              </w:rPr>
              <w:t>Artifacts and Evidence</w:t>
            </w:r>
          </w:p>
          <w:p w14:paraId="5E4B9166" w14:textId="71595CC1" w:rsidR="003F1C16" w:rsidRDefault="003F1C16" w:rsidP="00B2286A">
            <w:pPr>
              <w:rPr>
                <w:rFonts w:cs="Times New Roman"/>
                <w:b/>
                <w:bCs/>
                <w:sz w:val="22"/>
                <w:szCs w:val="22"/>
              </w:rPr>
            </w:pPr>
          </w:p>
          <w:p w14:paraId="676EC72A" w14:textId="6DD98AF1" w:rsidR="00AD746F" w:rsidRDefault="00000000" w:rsidP="00B2286A">
            <w:pPr>
              <w:rPr>
                <w:rFonts w:cs="Times New Roman"/>
                <w:sz w:val="22"/>
                <w:szCs w:val="22"/>
              </w:rPr>
            </w:pPr>
            <w:hyperlink w:anchor="CAJov" w:history="1">
              <w:r w:rsidR="003F1C16" w:rsidRPr="00503DD1">
                <w:rPr>
                  <w:rStyle w:val="Hyperlink"/>
                  <w:rFonts w:cs="Times New Roman"/>
                  <w:sz w:val="22"/>
                  <w:szCs w:val="22"/>
                </w:rPr>
                <w:t>Credential Analyst Job Description</w:t>
              </w:r>
            </w:hyperlink>
          </w:p>
          <w:p w14:paraId="62A0DE26" w14:textId="263F5A0F" w:rsidR="003F1C16" w:rsidRPr="00AD746F" w:rsidRDefault="003F1C16" w:rsidP="00B2286A">
            <w:pPr>
              <w:rPr>
                <w:sz w:val="22"/>
                <w:szCs w:val="22"/>
              </w:rPr>
            </w:pPr>
          </w:p>
        </w:tc>
      </w:tr>
      <w:tr w:rsidR="00B2286A" w:rsidRPr="00BF2F5B" w14:paraId="567D162A" w14:textId="77777777" w:rsidTr="00B2286A">
        <w:tc>
          <w:tcPr>
            <w:tcW w:w="3685" w:type="dxa"/>
          </w:tcPr>
          <w:p w14:paraId="3F3B2384" w14:textId="77777777" w:rsidR="009E4950" w:rsidRPr="00BF2F5B" w:rsidRDefault="009E4950" w:rsidP="00B2286A">
            <w:pPr>
              <w:pStyle w:val="NormalWeb"/>
              <w:rPr>
                <w:sz w:val="22"/>
                <w:szCs w:val="22"/>
              </w:rPr>
            </w:pPr>
            <w:r w:rsidRPr="00BF2F5B">
              <w:rPr>
                <w:rFonts w:ascii="Calibri" w:hAnsi="Calibri" w:cs="Calibri"/>
                <w:b/>
                <w:bCs/>
                <w:sz w:val="22"/>
                <w:szCs w:val="22"/>
              </w:rPr>
              <w:t xml:space="preserve">(7)  Veracity in all Claims and Documentation Submitted. </w:t>
            </w:r>
            <w:r w:rsidRPr="00BF2F5B">
              <w:rPr>
                <w:rFonts w:ascii="Calibri" w:hAnsi="Calibri" w:cs="Calibri"/>
                <w:sz w:val="22"/>
                <w:szCs w:val="22"/>
              </w:rPr>
              <w:t xml:space="preserve">To be granted continuing accreditation by the Committee on Accreditation, the entity must positively affirm the veracity of all statements and </w:t>
            </w:r>
            <w:r w:rsidRPr="00BF2F5B">
              <w:rPr>
                <w:rFonts w:ascii="Calibri" w:hAnsi="Calibri" w:cs="Calibri"/>
                <w:sz w:val="22"/>
                <w:szCs w:val="22"/>
              </w:rPr>
              <w:lastRenderedPageBreak/>
              <w:t xml:space="preserve">documentation submitted to the Commission. </w:t>
            </w:r>
          </w:p>
          <w:p w14:paraId="084AF205" w14:textId="77777777" w:rsidR="00890A2B" w:rsidRPr="00BF2F5B" w:rsidRDefault="00890A2B" w:rsidP="00B2286A">
            <w:pPr>
              <w:rPr>
                <w:b/>
                <w:bCs/>
                <w:sz w:val="22"/>
                <w:szCs w:val="22"/>
              </w:rPr>
            </w:pPr>
          </w:p>
        </w:tc>
        <w:tc>
          <w:tcPr>
            <w:tcW w:w="7650" w:type="dxa"/>
          </w:tcPr>
          <w:p w14:paraId="5F88ECDB" w14:textId="77777777" w:rsidR="00A31C41" w:rsidRDefault="00A31C41" w:rsidP="00B2286A">
            <w:pPr>
              <w:rPr>
                <w:sz w:val="22"/>
                <w:szCs w:val="22"/>
              </w:rPr>
            </w:pPr>
          </w:p>
          <w:p w14:paraId="7DBBA5DE" w14:textId="77777777" w:rsidR="00A31C41" w:rsidRPr="00892305" w:rsidRDefault="00A31C41" w:rsidP="00B2286A">
            <w:pPr>
              <w:rPr>
                <w:rFonts w:cstheme="minorHAnsi"/>
                <w:b/>
                <w:bCs/>
                <w:color w:val="538135" w:themeColor="accent6" w:themeShade="BF"/>
                <w:sz w:val="22"/>
                <w:szCs w:val="22"/>
              </w:rPr>
            </w:pPr>
            <w:r w:rsidRPr="00892305">
              <w:rPr>
                <w:rFonts w:cstheme="minorHAnsi"/>
                <w:b/>
                <w:bCs/>
                <w:color w:val="538135" w:themeColor="accent6" w:themeShade="BF"/>
                <w:sz w:val="22"/>
                <w:szCs w:val="22"/>
              </w:rPr>
              <w:t>Artifacts and Evidence</w:t>
            </w:r>
          </w:p>
          <w:p w14:paraId="6FA73C27" w14:textId="77777777" w:rsidR="00A31C41" w:rsidRDefault="00A31C41" w:rsidP="00B2286A">
            <w:pPr>
              <w:rPr>
                <w:sz w:val="22"/>
                <w:szCs w:val="22"/>
              </w:rPr>
            </w:pPr>
          </w:p>
          <w:p w14:paraId="3E3370D9" w14:textId="03DECAB2" w:rsidR="00890A2B" w:rsidRPr="00096E81" w:rsidRDefault="00000000" w:rsidP="00B2286A">
            <w:pPr>
              <w:rPr>
                <w:sz w:val="22"/>
                <w:szCs w:val="22"/>
              </w:rPr>
            </w:pPr>
            <w:hyperlink w:anchor="VLetter" w:history="1">
              <w:r w:rsidR="00535532" w:rsidRPr="00BF729A">
                <w:rPr>
                  <w:rStyle w:val="Hyperlink"/>
                  <w:sz w:val="22"/>
                  <w:szCs w:val="22"/>
                </w:rPr>
                <w:t xml:space="preserve">Veracity </w:t>
              </w:r>
              <w:r w:rsidR="00096E81" w:rsidRPr="00BF729A">
                <w:rPr>
                  <w:rStyle w:val="Hyperlink"/>
                  <w:sz w:val="22"/>
                  <w:szCs w:val="22"/>
                </w:rPr>
                <w:t>Letter from Dean</w:t>
              </w:r>
            </w:hyperlink>
          </w:p>
        </w:tc>
      </w:tr>
      <w:tr w:rsidR="00B2286A" w:rsidRPr="00BF2F5B" w14:paraId="2BA8393D" w14:textId="77777777" w:rsidTr="00B2286A">
        <w:tc>
          <w:tcPr>
            <w:tcW w:w="3685" w:type="dxa"/>
          </w:tcPr>
          <w:p w14:paraId="7C587C0B" w14:textId="4D8A40B7" w:rsidR="004B5664" w:rsidRPr="00BF2F5B" w:rsidRDefault="004B5664" w:rsidP="00B2286A">
            <w:pPr>
              <w:pStyle w:val="NormalWeb"/>
              <w:rPr>
                <w:sz w:val="22"/>
                <w:szCs w:val="22"/>
              </w:rPr>
            </w:pPr>
            <w:r w:rsidRPr="00BF2F5B">
              <w:rPr>
                <w:rFonts w:ascii="Calibri" w:hAnsi="Calibri" w:cs="Calibri"/>
                <w:b/>
                <w:bCs/>
                <w:sz w:val="22"/>
                <w:szCs w:val="22"/>
              </w:rPr>
              <w:t xml:space="preserve">(8)  Grievance Process. </w:t>
            </w:r>
            <w:r w:rsidRPr="00BF2F5B">
              <w:rPr>
                <w:rFonts w:ascii="Calibri" w:hAnsi="Calibri" w:cs="Calibri"/>
                <w:sz w:val="22"/>
                <w:szCs w:val="22"/>
              </w:rPr>
              <w:t xml:space="preserve">To be granted continuing accreditation by the Committee on Accreditation, the approved program sponsor must have a clearly delineated grievance process for candidates and applicants. The grievance process information must be accessible to all candidates and applicants and the institution must be prepared to provide documentation that candidates have been informed of the grievance process and that the process has been followed. </w:t>
            </w:r>
          </w:p>
          <w:p w14:paraId="17C8213A" w14:textId="77777777" w:rsidR="00890A2B" w:rsidRPr="00BF2F5B" w:rsidRDefault="00890A2B" w:rsidP="00B2286A">
            <w:pPr>
              <w:rPr>
                <w:b/>
                <w:bCs/>
                <w:sz w:val="22"/>
                <w:szCs w:val="22"/>
              </w:rPr>
            </w:pPr>
          </w:p>
        </w:tc>
        <w:tc>
          <w:tcPr>
            <w:tcW w:w="7650" w:type="dxa"/>
          </w:tcPr>
          <w:p w14:paraId="31E6E439" w14:textId="63B135FF" w:rsidR="00A31C41" w:rsidRPr="0053387C" w:rsidRDefault="0053387C" w:rsidP="00B2286A">
            <w:pPr>
              <w:rPr>
                <w:sz w:val="22"/>
                <w:szCs w:val="22"/>
              </w:rPr>
            </w:pPr>
            <w:r w:rsidRPr="0053387C">
              <w:rPr>
                <w:sz w:val="22"/>
                <w:szCs w:val="22"/>
              </w:rPr>
              <w:t>NDNU ha</w:t>
            </w:r>
            <w:r>
              <w:rPr>
                <w:sz w:val="22"/>
                <w:szCs w:val="22"/>
              </w:rPr>
              <w:t>s a clearly delineated grievance process for candidates and applicants which is available through the following:</w:t>
            </w:r>
          </w:p>
          <w:p w14:paraId="6EB479E3" w14:textId="77777777" w:rsidR="00A31C41" w:rsidRPr="0053387C" w:rsidRDefault="00A31C41" w:rsidP="00B2286A">
            <w:pPr>
              <w:rPr>
                <w:sz w:val="22"/>
                <w:szCs w:val="22"/>
              </w:rPr>
            </w:pPr>
          </w:p>
          <w:p w14:paraId="3A6C395F" w14:textId="207163FC" w:rsidR="00A31C41" w:rsidRPr="0053387C" w:rsidRDefault="00A31C41" w:rsidP="00B2286A">
            <w:pPr>
              <w:rPr>
                <w:rFonts w:cstheme="minorHAnsi"/>
                <w:b/>
                <w:bCs/>
                <w:sz w:val="22"/>
                <w:szCs w:val="22"/>
              </w:rPr>
            </w:pPr>
            <w:r>
              <w:rPr>
                <w:rFonts w:cstheme="minorHAnsi"/>
                <w:b/>
                <w:bCs/>
                <w:sz w:val="22"/>
                <w:szCs w:val="22"/>
              </w:rPr>
              <w:t xml:space="preserve">Artifacts and </w:t>
            </w:r>
            <w:r w:rsidRPr="00600F9B">
              <w:rPr>
                <w:rFonts w:cstheme="minorHAnsi"/>
                <w:b/>
                <w:bCs/>
                <w:sz w:val="22"/>
                <w:szCs w:val="22"/>
              </w:rPr>
              <w:t>Evidence</w:t>
            </w:r>
          </w:p>
          <w:p w14:paraId="09EAC2A9" w14:textId="77777777" w:rsidR="0053387C" w:rsidRDefault="0053387C" w:rsidP="00B2286A">
            <w:pPr>
              <w:rPr>
                <w:sz w:val="22"/>
                <w:szCs w:val="22"/>
              </w:rPr>
            </w:pPr>
          </w:p>
          <w:p w14:paraId="52362BD7" w14:textId="06DEA226" w:rsidR="00462195" w:rsidRDefault="00462195" w:rsidP="00B2286A">
            <w:pPr>
              <w:rPr>
                <w:sz w:val="22"/>
                <w:szCs w:val="22"/>
              </w:rPr>
            </w:pPr>
            <w:r>
              <w:rPr>
                <w:sz w:val="22"/>
                <w:szCs w:val="22"/>
              </w:rPr>
              <w:t>Catalog</w:t>
            </w:r>
          </w:p>
          <w:p w14:paraId="477F9282" w14:textId="77777777" w:rsidR="00462195" w:rsidRDefault="00000000" w:rsidP="00B2286A">
            <w:hyperlink r:id="rId16" w:history="1">
              <w:r w:rsidR="00462195" w:rsidRPr="00190A05">
                <w:rPr>
                  <w:rStyle w:val="Hyperlink"/>
                </w:rPr>
                <w:t>https://ndnu.edu/documents/academics/NDNU-2022-2023-Graduate-Catalog.pdf</w:t>
              </w:r>
            </w:hyperlink>
          </w:p>
          <w:p w14:paraId="4AB5CFA4" w14:textId="47A9C502" w:rsidR="00462195" w:rsidRDefault="00462195" w:rsidP="00B2286A">
            <w:pPr>
              <w:rPr>
                <w:sz w:val="22"/>
                <w:szCs w:val="22"/>
              </w:rPr>
            </w:pPr>
            <w:r>
              <w:rPr>
                <w:sz w:val="22"/>
                <w:szCs w:val="22"/>
              </w:rPr>
              <w:t xml:space="preserve">need link to page </w:t>
            </w:r>
            <w:proofErr w:type="gramStart"/>
            <w:r>
              <w:rPr>
                <w:sz w:val="22"/>
                <w:szCs w:val="22"/>
              </w:rPr>
              <w:t>13</w:t>
            </w:r>
            <w:proofErr w:type="gramEnd"/>
          </w:p>
          <w:p w14:paraId="5930FDA5" w14:textId="77777777" w:rsidR="00462195" w:rsidRDefault="00462195" w:rsidP="00B2286A">
            <w:pPr>
              <w:rPr>
                <w:sz w:val="22"/>
                <w:szCs w:val="22"/>
              </w:rPr>
            </w:pPr>
          </w:p>
          <w:p w14:paraId="4D57A1E0" w14:textId="3915870D" w:rsidR="00890A2B" w:rsidRPr="0053387C" w:rsidRDefault="00F67A20" w:rsidP="00B2286A">
            <w:pPr>
              <w:rPr>
                <w:sz w:val="22"/>
                <w:szCs w:val="22"/>
              </w:rPr>
            </w:pPr>
            <w:r w:rsidRPr="0053387C">
              <w:rPr>
                <w:sz w:val="22"/>
                <w:szCs w:val="22"/>
              </w:rPr>
              <w:t>Student Handbook</w:t>
            </w:r>
          </w:p>
          <w:p w14:paraId="1FDD2196" w14:textId="6926E3D3" w:rsidR="00F67A20" w:rsidRPr="00462195" w:rsidRDefault="00000000" w:rsidP="00B2286A">
            <w:pPr>
              <w:rPr>
                <w:sz w:val="22"/>
                <w:szCs w:val="22"/>
              </w:rPr>
            </w:pPr>
            <w:hyperlink r:id="rId17" w:history="1">
              <w:r w:rsidR="00F67A20" w:rsidRPr="00462195">
                <w:rPr>
                  <w:rStyle w:val="Hyperlink"/>
                  <w:sz w:val="22"/>
                  <w:szCs w:val="22"/>
                </w:rPr>
                <w:t>https://ndnu.edu/documents/resources/NDNU-Student-Handbook-2022-2023.pdf</w:t>
              </w:r>
            </w:hyperlink>
          </w:p>
          <w:p w14:paraId="1A92D6B4" w14:textId="64BEF81F" w:rsidR="00F67A20" w:rsidRDefault="0053387C" w:rsidP="00B2286A">
            <w:pPr>
              <w:rPr>
                <w:sz w:val="22"/>
                <w:szCs w:val="22"/>
              </w:rPr>
            </w:pPr>
            <w:r>
              <w:rPr>
                <w:sz w:val="22"/>
                <w:szCs w:val="22"/>
              </w:rPr>
              <w:t xml:space="preserve">need to </w:t>
            </w:r>
            <w:r w:rsidR="00F67A20">
              <w:rPr>
                <w:sz w:val="22"/>
                <w:szCs w:val="22"/>
              </w:rPr>
              <w:t xml:space="preserve">link to page </w:t>
            </w:r>
            <w:proofErr w:type="gramStart"/>
            <w:r w:rsidR="00F67A20">
              <w:rPr>
                <w:sz w:val="22"/>
                <w:szCs w:val="22"/>
              </w:rPr>
              <w:t>32</w:t>
            </w:r>
            <w:proofErr w:type="gramEnd"/>
          </w:p>
          <w:p w14:paraId="719B5CF2" w14:textId="77777777" w:rsidR="00462195" w:rsidRDefault="00462195" w:rsidP="00B2286A">
            <w:pPr>
              <w:rPr>
                <w:sz w:val="22"/>
                <w:szCs w:val="22"/>
              </w:rPr>
            </w:pPr>
          </w:p>
          <w:p w14:paraId="6EA0DF9A" w14:textId="77777777" w:rsidR="00914025" w:rsidRDefault="00914025" w:rsidP="00B2286A">
            <w:pPr>
              <w:rPr>
                <w:sz w:val="22"/>
                <w:szCs w:val="22"/>
              </w:rPr>
            </w:pPr>
            <w:r>
              <w:rPr>
                <w:sz w:val="22"/>
                <w:szCs w:val="22"/>
              </w:rPr>
              <w:t>New Student Orientation Agenda</w:t>
            </w:r>
          </w:p>
          <w:p w14:paraId="5E0E5C7C" w14:textId="77777777" w:rsidR="00892305" w:rsidRDefault="00892305" w:rsidP="00B2286A">
            <w:pPr>
              <w:rPr>
                <w:sz w:val="22"/>
                <w:szCs w:val="22"/>
              </w:rPr>
            </w:pPr>
          </w:p>
          <w:p w14:paraId="32E55EE7" w14:textId="77777777" w:rsidR="00892305" w:rsidRPr="00892305" w:rsidRDefault="00892305" w:rsidP="00892305">
            <w:pPr>
              <w:rPr>
                <w:rFonts w:cstheme="minorHAnsi"/>
                <w:b/>
                <w:bCs/>
                <w:color w:val="538135" w:themeColor="accent6" w:themeShade="BF"/>
                <w:sz w:val="22"/>
                <w:szCs w:val="22"/>
              </w:rPr>
            </w:pPr>
            <w:r w:rsidRPr="00892305">
              <w:rPr>
                <w:rFonts w:cstheme="minorHAnsi"/>
                <w:b/>
                <w:bCs/>
                <w:color w:val="538135" w:themeColor="accent6" w:themeShade="BF"/>
                <w:sz w:val="22"/>
                <w:szCs w:val="22"/>
              </w:rPr>
              <w:t>Artifacts and Evidence</w:t>
            </w:r>
          </w:p>
          <w:p w14:paraId="171C473B" w14:textId="77777777" w:rsidR="00892305" w:rsidRDefault="00892305" w:rsidP="00B2286A">
            <w:pPr>
              <w:rPr>
                <w:sz w:val="22"/>
                <w:szCs w:val="22"/>
              </w:rPr>
            </w:pPr>
          </w:p>
          <w:p w14:paraId="18252534" w14:textId="719D8553" w:rsidR="00892305" w:rsidRDefault="00000000" w:rsidP="00892305">
            <w:pPr>
              <w:rPr>
                <w:sz w:val="22"/>
                <w:szCs w:val="22"/>
              </w:rPr>
            </w:pPr>
            <w:hyperlink w:anchor="Agenda" w:history="1">
              <w:r w:rsidR="00892305" w:rsidRPr="00BF729A">
                <w:rPr>
                  <w:rStyle w:val="Hyperlink"/>
                  <w:sz w:val="22"/>
                  <w:szCs w:val="22"/>
                </w:rPr>
                <w:t>New Student Orientation Agenda</w:t>
              </w:r>
            </w:hyperlink>
          </w:p>
          <w:p w14:paraId="4696897C" w14:textId="77777777" w:rsidR="00892305" w:rsidRDefault="00892305" w:rsidP="00B2286A">
            <w:pPr>
              <w:rPr>
                <w:sz w:val="22"/>
                <w:szCs w:val="22"/>
              </w:rPr>
            </w:pPr>
          </w:p>
          <w:p w14:paraId="3798C2B5" w14:textId="77777777" w:rsidR="00892305" w:rsidRDefault="00892305" w:rsidP="00B2286A">
            <w:pPr>
              <w:rPr>
                <w:sz w:val="22"/>
                <w:szCs w:val="22"/>
              </w:rPr>
            </w:pPr>
          </w:p>
          <w:p w14:paraId="73AF6AFC" w14:textId="27B1E4BD" w:rsidR="007D6D7D" w:rsidRPr="00F67A20" w:rsidRDefault="007D6D7D" w:rsidP="00B2286A">
            <w:pPr>
              <w:rPr>
                <w:sz w:val="22"/>
                <w:szCs w:val="22"/>
              </w:rPr>
            </w:pPr>
          </w:p>
        </w:tc>
      </w:tr>
      <w:tr w:rsidR="00B2286A" w:rsidRPr="00BF2F5B" w14:paraId="7D6C46A2" w14:textId="77777777" w:rsidTr="00B2286A">
        <w:tc>
          <w:tcPr>
            <w:tcW w:w="3685" w:type="dxa"/>
          </w:tcPr>
          <w:p w14:paraId="6FA89E04" w14:textId="6F817AB0" w:rsidR="00890A2B" w:rsidRPr="00BF2F5B" w:rsidRDefault="004B5664" w:rsidP="00B2286A">
            <w:pPr>
              <w:pStyle w:val="NormalWeb"/>
              <w:rPr>
                <w:sz w:val="22"/>
                <w:szCs w:val="22"/>
              </w:rPr>
            </w:pPr>
            <w:r w:rsidRPr="00BF2F5B">
              <w:rPr>
                <w:rFonts w:ascii="Calibri" w:hAnsi="Calibri" w:cs="Calibri"/>
                <w:b/>
                <w:bCs/>
                <w:i/>
                <w:iCs/>
                <w:sz w:val="22"/>
                <w:szCs w:val="22"/>
              </w:rPr>
              <w:t xml:space="preserve">(9) </w:t>
            </w:r>
            <w:r w:rsidRPr="00BF2F5B">
              <w:rPr>
                <w:rFonts w:ascii="Calibri" w:hAnsi="Calibri" w:cs="Calibri"/>
                <w:b/>
                <w:bCs/>
                <w:sz w:val="22"/>
                <w:szCs w:val="22"/>
              </w:rPr>
              <w:t xml:space="preserve">Faculty and Instructional Personnel Participation. </w:t>
            </w:r>
            <w:r w:rsidRPr="00BF2F5B">
              <w:rPr>
                <w:rFonts w:ascii="Calibri" w:hAnsi="Calibri" w:cs="Calibri"/>
                <w:sz w:val="22"/>
                <w:szCs w:val="22"/>
              </w:rPr>
              <w:t xml:space="preserve">All faculty and instructional personnel employed by colleges and universities who regularly teach one or more courses in an educator preparation program leading to a credential, shall actively participate in the public school system at least once every three academic years, appropriate to their credential area. Faculty who are not in the Department, School or College of Education are exempt from this requirement. </w:t>
            </w:r>
            <w:r w:rsidRPr="00BF2F5B">
              <w:rPr>
                <w:rFonts w:ascii="Calibri" w:hAnsi="Calibri" w:cs="Calibri"/>
                <w:i/>
                <w:iCs/>
                <w:color w:val="0000FF"/>
                <w:sz w:val="22"/>
                <w:szCs w:val="22"/>
              </w:rPr>
              <w:t xml:space="preserve">Reference: Education Code Section 44227.5 (a) </w:t>
            </w:r>
            <w:proofErr w:type="gramStart"/>
            <w:r w:rsidRPr="00BF2F5B">
              <w:rPr>
                <w:rFonts w:ascii="Calibri" w:hAnsi="Calibri" w:cs="Calibri"/>
                <w:i/>
                <w:iCs/>
                <w:color w:val="0000FF"/>
                <w:sz w:val="22"/>
                <w:szCs w:val="22"/>
              </w:rPr>
              <w:t>an</w:t>
            </w:r>
            <w:r w:rsidR="00BF2F5B" w:rsidRPr="00BF2F5B">
              <w:rPr>
                <w:rFonts w:ascii="Calibri" w:hAnsi="Calibri" w:cs="Calibri"/>
                <w:b/>
                <w:bCs/>
                <w:sz w:val="22"/>
                <w:szCs w:val="22"/>
              </w:rPr>
              <w:t xml:space="preserve"> </w:t>
            </w:r>
            <w:r w:rsidRPr="00BF2F5B">
              <w:rPr>
                <w:rFonts w:ascii="Calibri" w:hAnsi="Calibri" w:cs="Calibri"/>
                <w:i/>
                <w:iCs/>
                <w:color w:val="0000FF"/>
                <w:sz w:val="22"/>
                <w:szCs w:val="22"/>
              </w:rPr>
              <w:t>d</w:t>
            </w:r>
            <w:proofErr w:type="gramEnd"/>
            <w:r w:rsidRPr="00BF2F5B">
              <w:rPr>
                <w:rFonts w:ascii="Calibri" w:hAnsi="Calibri" w:cs="Calibri"/>
                <w:i/>
                <w:iCs/>
                <w:color w:val="0000FF"/>
                <w:sz w:val="22"/>
                <w:szCs w:val="22"/>
              </w:rPr>
              <w:t xml:space="preserve"> (b)</w:t>
            </w:r>
            <w:r w:rsidRPr="00BF2F5B">
              <w:rPr>
                <w:rFonts w:ascii="Calibri" w:hAnsi="Calibri" w:cs="Calibri"/>
                <w:i/>
                <w:iCs/>
                <w:color w:val="0735C4"/>
                <w:sz w:val="22"/>
                <w:szCs w:val="22"/>
              </w:rPr>
              <w:t xml:space="preserve">. </w:t>
            </w:r>
          </w:p>
        </w:tc>
        <w:tc>
          <w:tcPr>
            <w:tcW w:w="7650" w:type="dxa"/>
          </w:tcPr>
          <w:p w14:paraId="7244B9F0" w14:textId="025B58F6" w:rsidR="00890A2B" w:rsidRDefault="008808CD" w:rsidP="00B2286A">
            <w:pPr>
              <w:rPr>
                <w:sz w:val="22"/>
                <w:szCs w:val="22"/>
              </w:rPr>
            </w:pPr>
            <w:r w:rsidRPr="008808CD">
              <w:rPr>
                <w:sz w:val="22"/>
                <w:szCs w:val="22"/>
              </w:rPr>
              <w:t>All NDNU faculty and instructional personnel</w:t>
            </w:r>
            <w:r>
              <w:rPr>
                <w:sz w:val="22"/>
                <w:szCs w:val="22"/>
              </w:rPr>
              <w:t xml:space="preserve"> who regularly teach one or more courses or supervise candidates in practicum placements actively participate in the public school system at least on</w:t>
            </w:r>
            <w:r w:rsidR="00C00317">
              <w:rPr>
                <w:sz w:val="22"/>
                <w:szCs w:val="22"/>
              </w:rPr>
              <w:t>c</w:t>
            </w:r>
            <w:r>
              <w:rPr>
                <w:sz w:val="22"/>
                <w:szCs w:val="22"/>
              </w:rPr>
              <w:t>e every three academic years, appropriate to their credential area.</w:t>
            </w:r>
          </w:p>
          <w:p w14:paraId="2B41732F" w14:textId="77777777" w:rsidR="005B5DA6" w:rsidRDefault="005B5DA6" w:rsidP="00B2286A">
            <w:pPr>
              <w:rPr>
                <w:sz w:val="22"/>
                <w:szCs w:val="22"/>
              </w:rPr>
            </w:pPr>
          </w:p>
          <w:p w14:paraId="3C2B094D" w14:textId="7B275C98" w:rsidR="008808CD" w:rsidRDefault="008808CD" w:rsidP="00B2286A">
            <w:pPr>
              <w:rPr>
                <w:rFonts w:cs="Times New Roman"/>
                <w:sz w:val="22"/>
                <w:szCs w:val="22"/>
              </w:rPr>
            </w:pPr>
            <w:r w:rsidRPr="00537EFF">
              <w:rPr>
                <w:rFonts w:eastAsia="Calibri" w:cs="Times New Roman"/>
                <w:sz w:val="22"/>
                <w:szCs w:val="22"/>
              </w:rPr>
              <w:t xml:space="preserve">For full-time faculty </w:t>
            </w:r>
            <w:r>
              <w:rPr>
                <w:rFonts w:eastAsia="Calibri" w:cs="Times New Roman"/>
                <w:sz w:val="22"/>
                <w:szCs w:val="22"/>
              </w:rPr>
              <w:t xml:space="preserve">and part-time faculty not </w:t>
            </w:r>
            <w:r w:rsidR="005B5DA6">
              <w:rPr>
                <w:rFonts w:eastAsia="Calibri" w:cs="Times New Roman"/>
                <w:sz w:val="22"/>
                <w:szCs w:val="22"/>
              </w:rPr>
              <w:t>currently employed in public schools</w:t>
            </w:r>
            <w:r w:rsidR="00FA69E0">
              <w:rPr>
                <w:rFonts w:eastAsia="Calibri" w:cs="Times New Roman"/>
                <w:sz w:val="22"/>
                <w:szCs w:val="22"/>
              </w:rPr>
              <w:t>,</w:t>
            </w:r>
            <w:r w:rsidR="005B5DA6">
              <w:rPr>
                <w:rFonts w:eastAsia="Calibri" w:cs="Times New Roman"/>
                <w:sz w:val="22"/>
                <w:szCs w:val="22"/>
              </w:rPr>
              <w:t xml:space="preserve"> </w:t>
            </w:r>
            <w:r w:rsidRPr="00537EFF">
              <w:rPr>
                <w:rFonts w:cs="Times New Roman"/>
                <w:sz w:val="22"/>
                <w:szCs w:val="22"/>
              </w:rPr>
              <w:t xml:space="preserve">participation includes </w:t>
            </w:r>
            <w:r w:rsidR="005B5DA6">
              <w:rPr>
                <w:rFonts w:cs="Times New Roman"/>
                <w:sz w:val="22"/>
                <w:szCs w:val="22"/>
              </w:rPr>
              <w:t>providing professional development workshops/support in partner TK-12 public schools,</w:t>
            </w:r>
            <w:r w:rsidRPr="00537EFF">
              <w:rPr>
                <w:rFonts w:cs="Times New Roman"/>
                <w:sz w:val="22"/>
                <w:szCs w:val="22"/>
              </w:rPr>
              <w:t xml:space="preserve"> volunteering in classroom settings, providing professional development to teachers and administrators, and supervising student and intern teachers in clinical fieldwork settings.   </w:t>
            </w:r>
          </w:p>
          <w:p w14:paraId="06DD70DB" w14:textId="77777777" w:rsidR="005B5DA6" w:rsidRDefault="005B5DA6" w:rsidP="00B2286A">
            <w:pPr>
              <w:rPr>
                <w:sz w:val="22"/>
                <w:szCs w:val="22"/>
              </w:rPr>
            </w:pPr>
          </w:p>
          <w:p w14:paraId="7A978129" w14:textId="77777777" w:rsidR="008808CD" w:rsidRDefault="008808CD" w:rsidP="00B2286A">
            <w:pPr>
              <w:rPr>
                <w:sz w:val="22"/>
                <w:szCs w:val="22"/>
              </w:rPr>
            </w:pPr>
            <w:r>
              <w:rPr>
                <w:sz w:val="22"/>
                <w:szCs w:val="22"/>
              </w:rPr>
              <w:t xml:space="preserve">For part-time faculty who are currently employed in public districts/schools as full-time teachers or administrators, their job fulfills this requirement.    </w:t>
            </w:r>
          </w:p>
          <w:p w14:paraId="202AA80F" w14:textId="77777777" w:rsidR="005B5DA6" w:rsidRDefault="005B5DA6" w:rsidP="00B2286A">
            <w:pPr>
              <w:rPr>
                <w:sz w:val="22"/>
                <w:szCs w:val="22"/>
              </w:rPr>
            </w:pPr>
          </w:p>
          <w:p w14:paraId="34F46421" w14:textId="77777777" w:rsidR="0053387C" w:rsidRPr="0053387C" w:rsidRDefault="0053387C" w:rsidP="00B2286A">
            <w:pPr>
              <w:rPr>
                <w:rFonts w:cstheme="minorHAnsi"/>
                <w:b/>
                <w:bCs/>
                <w:sz w:val="22"/>
                <w:szCs w:val="22"/>
              </w:rPr>
            </w:pPr>
            <w:r>
              <w:rPr>
                <w:rFonts w:cstheme="minorHAnsi"/>
                <w:b/>
                <w:bCs/>
                <w:sz w:val="22"/>
                <w:szCs w:val="22"/>
              </w:rPr>
              <w:t xml:space="preserve">Artifacts and </w:t>
            </w:r>
            <w:r w:rsidRPr="00600F9B">
              <w:rPr>
                <w:rFonts w:cstheme="minorHAnsi"/>
                <w:b/>
                <w:bCs/>
                <w:sz w:val="22"/>
                <w:szCs w:val="22"/>
              </w:rPr>
              <w:t>Evidence</w:t>
            </w:r>
          </w:p>
          <w:p w14:paraId="231B725F" w14:textId="2AE52CCC" w:rsidR="005B5DA6" w:rsidRPr="005B5DA6" w:rsidRDefault="005B5DA6" w:rsidP="00B2286A">
            <w:pPr>
              <w:rPr>
                <w:b/>
                <w:bCs/>
                <w:sz w:val="22"/>
                <w:szCs w:val="22"/>
              </w:rPr>
            </w:pPr>
          </w:p>
          <w:p w14:paraId="2FBE793F" w14:textId="77777777" w:rsidR="005B5DA6" w:rsidRDefault="005B5DA6" w:rsidP="00B2286A">
            <w:pPr>
              <w:rPr>
                <w:sz w:val="22"/>
                <w:szCs w:val="22"/>
              </w:rPr>
            </w:pPr>
            <w:r>
              <w:rPr>
                <w:sz w:val="22"/>
                <w:szCs w:val="22"/>
              </w:rPr>
              <w:t>Faculty Participation Table</w:t>
            </w:r>
          </w:p>
          <w:p w14:paraId="79CCCE88" w14:textId="77777777" w:rsidR="00892305" w:rsidRDefault="00892305" w:rsidP="00B2286A">
            <w:pPr>
              <w:rPr>
                <w:sz w:val="22"/>
                <w:szCs w:val="22"/>
              </w:rPr>
            </w:pPr>
          </w:p>
          <w:p w14:paraId="610314D0" w14:textId="77777777" w:rsidR="00892305" w:rsidRPr="00892305" w:rsidRDefault="00892305" w:rsidP="00892305">
            <w:pPr>
              <w:rPr>
                <w:rFonts w:cstheme="minorHAnsi"/>
                <w:b/>
                <w:bCs/>
                <w:color w:val="538135" w:themeColor="accent6" w:themeShade="BF"/>
                <w:sz w:val="22"/>
                <w:szCs w:val="22"/>
              </w:rPr>
            </w:pPr>
            <w:r w:rsidRPr="00892305">
              <w:rPr>
                <w:rFonts w:cstheme="minorHAnsi"/>
                <w:b/>
                <w:bCs/>
                <w:color w:val="538135" w:themeColor="accent6" w:themeShade="BF"/>
                <w:sz w:val="22"/>
                <w:szCs w:val="22"/>
              </w:rPr>
              <w:t>Artifacts and Evidence</w:t>
            </w:r>
          </w:p>
          <w:p w14:paraId="4E425DA2" w14:textId="77777777" w:rsidR="00892305" w:rsidRPr="005B5DA6" w:rsidRDefault="00892305" w:rsidP="00892305">
            <w:pPr>
              <w:rPr>
                <w:b/>
                <w:bCs/>
                <w:sz w:val="22"/>
                <w:szCs w:val="22"/>
              </w:rPr>
            </w:pPr>
          </w:p>
          <w:p w14:paraId="630EE32C" w14:textId="33FD491B" w:rsidR="00892305" w:rsidRDefault="00000000" w:rsidP="00892305">
            <w:pPr>
              <w:rPr>
                <w:sz w:val="22"/>
                <w:szCs w:val="22"/>
              </w:rPr>
            </w:pPr>
            <w:hyperlink w:anchor="FacultyP" w:history="1">
              <w:r w:rsidR="00892305" w:rsidRPr="00BF729A">
                <w:rPr>
                  <w:rStyle w:val="Hyperlink"/>
                  <w:sz w:val="22"/>
                  <w:szCs w:val="22"/>
                </w:rPr>
                <w:t>Faculty Participation Table</w:t>
              </w:r>
            </w:hyperlink>
          </w:p>
          <w:p w14:paraId="714F1BB2" w14:textId="77777777" w:rsidR="00892305" w:rsidRDefault="00892305" w:rsidP="00B2286A">
            <w:pPr>
              <w:rPr>
                <w:sz w:val="22"/>
                <w:szCs w:val="22"/>
              </w:rPr>
            </w:pPr>
          </w:p>
          <w:p w14:paraId="32C2FCE2" w14:textId="1EB20D8C" w:rsidR="0053387C" w:rsidRPr="008808CD" w:rsidRDefault="0053387C" w:rsidP="00B2286A">
            <w:pPr>
              <w:rPr>
                <w:sz w:val="22"/>
                <w:szCs w:val="22"/>
              </w:rPr>
            </w:pPr>
          </w:p>
        </w:tc>
      </w:tr>
      <w:tr w:rsidR="00B2286A" w:rsidRPr="00BF2F5B" w14:paraId="37C98D17" w14:textId="77777777" w:rsidTr="00B2286A">
        <w:tc>
          <w:tcPr>
            <w:tcW w:w="3685" w:type="dxa"/>
          </w:tcPr>
          <w:p w14:paraId="79CFA6CB" w14:textId="103ADF2F" w:rsidR="004B5664" w:rsidRPr="00BF2F5B" w:rsidRDefault="00BF2F5B" w:rsidP="00B2286A">
            <w:pPr>
              <w:pStyle w:val="NormalWeb"/>
              <w:rPr>
                <w:sz w:val="22"/>
                <w:szCs w:val="22"/>
              </w:rPr>
            </w:pPr>
            <w:r w:rsidRPr="00BF2F5B">
              <w:rPr>
                <w:rFonts w:ascii="Calibri" w:hAnsi="Calibri" w:cs="Calibri"/>
                <w:b/>
                <w:bCs/>
                <w:sz w:val="22"/>
                <w:szCs w:val="22"/>
              </w:rPr>
              <w:t xml:space="preserve">(10) Communication and Information. </w:t>
            </w:r>
            <w:r w:rsidRPr="00BF2F5B">
              <w:rPr>
                <w:rFonts w:ascii="Calibri" w:hAnsi="Calibri" w:cs="Calibri"/>
                <w:sz w:val="22"/>
                <w:szCs w:val="22"/>
              </w:rPr>
              <w:t xml:space="preserve">To be granted continuing </w:t>
            </w:r>
            <w:r w:rsidRPr="00BF2F5B">
              <w:rPr>
                <w:rFonts w:ascii="Calibri" w:hAnsi="Calibri" w:cs="Calibri"/>
                <w:sz w:val="22"/>
                <w:szCs w:val="22"/>
              </w:rPr>
              <w:lastRenderedPageBreak/>
              <w:t xml:space="preserve">accreditation by the Committee on Accreditation, the approved program sponsor must provide easily accessible and accurate information to the public, prospective educators, and enrolled candidates about the requirements for admission and successful completion for all its educator preparation programs. </w:t>
            </w:r>
          </w:p>
        </w:tc>
        <w:tc>
          <w:tcPr>
            <w:tcW w:w="7650" w:type="dxa"/>
          </w:tcPr>
          <w:p w14:paraId="0C262B3F" w14:textId="63DB5AE7" w:rsidR="005B5DA6" w:rsidRPr="00537EFF" w:rsidRDefault="005B5DA6" w:rsidP="00B2286A">
            <w:pPr>
              <w:contextualSpacing/>
              <w:rPr>
                <w:rFonts w:eastAsiaTheme="minorHAnsi" w:cs="Times New Roman"/>
                <w:sz w:val="22"/>
                <w:szCs w:val="22"/>
              </w:rPr>
            </w:pPr>
            <w:r w:rsidRPr="005B5DA6">
              <w:rPr>
                <w:sz w:val="22"/>
                <w:szCs w:val="22"/>
              </w:rPr>
              <w:lastRenderedPageBreak/>
              <w:t xml:space="preserve">Accurate information to the public, prospective educators, and enrolled candidates about requirements for admission and successful completion of NDNU educator </w:t>
            </w:r>
            <w:r w:rsidRPr="005B5DA6">
              <w:rPr>
                <w:sz w:val="22"/>
                <w:szCs w:val="22"/>
              </w:rPr>
              <w:lastRenderedPageBreak/>
              <w:t>preparation programs can be found on the websites</w:t>
            </w:r>
            <w:r w:rsidR="00FA69E0">
              <w:rPr>
                <w:sz w:val="22"/>
                <w:szCs w:val="22"/>
              </w:rPr>
              <w:t xml:space="preserve"> listed below</w:t>
            </w:r>
            <w:r>
              <w:rPr>
                <w:sz w:val="22"/>
                <w:szCs w:val="22"/>
              </w:rPr>
              <w:t xml:space="preserve">.  </w:t>
            </w:r>
            <w:r w:rsidRPr="00537EFF">
              <w:rPr>
                <w:rFonts w:eastAsiaTheme="minorHAnsi" w:cs="Times New Roman"/>
                <w:sz w:val="22"/>
                <w:szCs w:val="22"/>
              </w:rPr>
              <w:t>Each credential program also has a program specific webpage with information about the program, admissions requirements, and links to the General Catalog for course descriptions.</w:t>
            </w:r>
          </w:p>
          <w:p w14:paraId="624E5139" w14:textId="77777777" w:rsidR="004B5664" w:rsidRDefault="004B5664" w:rsidP="00B2286A">
            <w:pPr>
              <w:rPr>
                <w:sz w:val="22"/>
                <w:szCs w:val="22"/>
              </w:rPr>
            </w:pPr>
          </w:p>
          <w:p w14:paraId="0E713E44" w14:textId="77777777" w:rsidR="0053387C" w:rsidRPr="0053387C" w:rsidRDefault="0053387C" w:rsidP="00B2286A">
            <w:pPr>
              <w:rPr>
                <w:rFonts w:cstheme="minorHAnsi"/>
                <w:b/>
                <w:bCs/>
                <w:sz w:val="22"/>
                <w:szCs w:val="22"/>
              </w:rPr>
            </w:pPr>
            <w:r>
              <w:rPr>
                <w:rFonts w:cstheme="minorHAnsi"/>
                <w:b/>
                <w:bCs/>
                <w:sz w:val="22"/>
                <w:szCs w:val="22"/>
              </w:rPr>
              <w:t xml:space="preserve">Artifacts and </w:t>
            </w:r>
            <w:r w:rsidRPr="00600F9B">
              <w:rPr>
                <w:rFonts w:cstheme="minorHAnsi"/>
                <w:b/>
                <w:bCs/>
                <w:sz w:val="22"/>
                <w:szCs w:val="22"/>
              </w:rPr>
              <w:t>Evidence</w:t>
            </w:r>
          </w:p>
          <w:p w14:paraId="0C43571A" w14:textId="77777777" w:rsidR="0053387C" w:rsidRDefault="0053387C" w:rsidP="00B2286A">
            <w:pPr>
              <w:rPr>
                <w:sz w:val="22"/>
                <w:szCs w:val="22"/>
              </w:rPr>
            </w:pPr>
          </w:p>
          <w:p w14:paraId="11A1BBA9" w14:textId="6D94728A" w:rsidR="005B5DA6" w:rsidRDefault="005B5DA6" w:rsidP="00B2286A">
            <w:pPr>
              <w:rPr>
                <w:sz w:val="22"/>
                <w:szCs w:val="22"/>
              </w:rPr>
            </w:pPr>
            <w:r>
              <w:rPr>
                <w:sz w:val="22"/>
                <w:szCs w:val="22"/>
              </w:rPr>
              <w:t xml:space="preserve">School of Education website: </w:t>
            </w:r>
            <w:hyperlink r:id="rId18" w:history="1">
              <w:r w:rsidRPr="00190A05">
                <w:rPr>
                  <w:rStyle w:val="Hyperlink"/>
                  <w:sz w:val="22"/>
                  <w:szCs w:val="22"/>
                </w:rPr>
                <w:t>https://www.ndnu.edu/school-of-education/</w:t>
              </w:r>
            </w:hyperlink>
          </w:p>
          <w:p w14:paraId="53234786" w14:textId="77777777" w:rsidR="005B5DA6" w:rsidRDefault="005B5DA6" w:rsidP="00B2286A">
            <w:pPr>
              <w:rPr>
                <w:sz w:val="22"/>
                <w:szCs w:val="22"/>
              </w:rPr>
            </w:pPr>
          </w:p>
          <w:p w14:paraId="1AB1682C" w14:textId="1E8C91BF" w:rsidR="005B5DA6" w:rsidRDefault="005B5DA6" w:rsidP="00B2286A">
            <w:pPr>
              <w:rPr>
                <w:sz w:val="22"/>
                <w:szCs w:val="22"/>
              </w:rPr>
            </w:pPr>
            <w:r>
              <w:rPr>
                <w:sz w:val="22"/>
                <w:szCs w:val="22"/>
              </w:rPr>
              <w:t xml:space="preserve">MA School </w:t>
            </w:r>
            <w:r w:rsidR="00DB0C64">
              <w:rPr>
                <w:sz w:val="22"/>
                <w:szCs w:val="22"/>
              </w:rPr>
              <w:t xml:space="preserve">Administration </w:t>
            </w:r>
            <w:r>
              <w:rPr>
                <w:sz w:val="22"/>
                <w:szCs w:val="22"/>
              </w:rPr>
              <w:t>[</w:t>
            </w:r>
            <w:proofErr w:type="spellStart"/>
            <w:r>
              <w:rPr>
                <w:sz w:val="22"/>
                <w:szCs w:val="22"/>
              </w:rPr>
              <w:t>pASC</w:t>
            </w:r>
            <w:proofErr w:type="spellEnd"/>
            <w:r>
              <w:rPr>
                <w:sz w:val="22"/>
                <w:szCs w:val="22"/>
              </w:rPr>
              <w:t xml:space="preserve">] website: </w:t>
            </w:r>
            <w:hyperlink r:id="rId19" w:history="1">
              <w:r w:rsidR="00DB0C64" w:rsidRPr="00190A05">
                <w:rPr>
                  <w:rStyle w:val="Hyperlink"/>
                  <w:sz w:val="22"/>
                  <w:szCs w:val="22"/>
                </w:rPr>
                <w:t>https://www.ndnu.edu/school-of-education/masa/</w:t>
              </w:r>
            </w:hyperlink>
          </w:p>
          <w:p w14:paraId="0B14A216" w14:textId="77777777" w:rsidR="0053387C" w:rsidRDefault="0053387C" w:rsidP="00B2286A">
            <w:pPr>
              <w:rPr>
                <w:sz w:val="22"/>
                <w:szCs w:val="22"/>
              </w:rPr>
            </w:pPr>
          </w:p>
          <w:p w14:paraId="66CDDED6" w14:textId="296E6490" w:rsidR="00DB0C64" w:rsidRDefault="00DB0C64" w:rsidP="00B2286A">
            <w:pPr>
              <w:rPr>
                <w:sz w:val="22"/>
                <w:szCs w:val="22"/>
              </w:rPr>
            </w:pPr>
            <w:r>
              <w:rPr>
                <w:sz w:val="22"/>
                <w:szCs w:val="22"/>
              </w:rPr>
              <w:t xml:space="preserve">Single Subject Credential website: </w:t>
            </w:r>
            <w:hyperlink r:id="rId20" w:history="1">
              <w:r w:rsidRPr="00190A05">
                <w:rPr>
                  <w:rStyle w:val="Hyperlink"/>
                  <w:sz w:val="22"/>
                  <w:szCs w:val="22"/>
                </w:rPr>
                <w:t>https://www.ndnu.edu/school-of-education/credentials-single/</w:t>
              </w:r>
            </w:hyperlink>
          </w:p>
          <w:p w14:paraId="19593A36" w14:textId="77777777" w:rsidR="00DB0C64" w:rsidRDefault="00DB0C64" w:rsidP="00B2286A">
            <w:pPr>
              <w:rPr>
                <w:sz w:val="22"/>
                <w:szCs w:val="22"/>
              </w:rPr>
            </w:pPr>
          </w:p>
          <w:p w14:paraId="1BE60B2F" w14:textId="0454A203" w:rsidR="00DB0C64" w:rsidRDefault="00DB0C64" w:rsidP="00B2286A">
            <w:pPr>
              <w:rPr>
                <w:sz w:val="22"/>
                <w:szCs w:val="22"/>
              </w:rPr>
            </w:pPr>
            <w:r>
              <w:rPr>
                <w:sz w:val="22"/>
                <w:szCs w:val="22"/>
              </w:rPr>
              <w:t xml:space="preserve">Multiple Subject Credential website: </w:t>
            </w:r>
            <w:hyperlink r:id="rId21" w:history="1">
              <w:r w:rsidRPr="00190A05">
                <w:rPr>
                  <w:rStyle w:val="Hyperlink"/>
                  <w:sz w:val="22"/>
                  <w:szCs w:val="22"/>
                </w:rPr>
                <w:t>https://www.ndnu.edu/school-of-education/credentials-multiple/</w:t>
              </w:r>
            </w:hyperlink>
          </w:p>
          <w:p w14:paraId="132BFC65" w14:textId="77777777" w:rsidR="00DB0C64" w:rsidRDefault="00DB0C64" w:rsidP="00B2286A">
            <w:pPr>
              <w:rPr>
                <w:sz w:val="22"/>
                <w:szCs w:val="22"/>
              </w:rPr>
            </w:pPr>
          </w:p>
          <w:p w14:paraId="0C1ECA07" w14:textId="37EAD28C" w:rsidR="00DB0C64" w:rsidRDefault="00DB0C64" w:rsidP="00B2286A">
            <w:pPr>
              <w:rPr>
                <w:sz w:val="22"/>
                <w:szCs w:val="22"/>
              </w:rPr>
            </w:pPr>
            <w:r>
              <w:rPr>
                <w:sz w:val="22"/>
                <w:szCs w:val="22"/>
              </w:rPr>
              <w:t xml:space="preserve">Education Specialist Credentials website: </w:t>
            </w:r>
            <w:hyperlink r:id="rId22" w:history="1">
              <w:r w:rsidRPr="00190A05">
                <w:rPr>
                  <w:rStyle w:val="Hyperlink"/>
                  <w:sz w:val="22"/>
                  <w:szCs w:val="22"/>
                </w:rPr>
                <w:t>https://www.ndnu.edu/school-of-education/mase/</w:t>
              </w:r>
            </w:hyperlink>
          </w:p>
          <w:p w14:paraId="1DC2DCF8" w14:textId="77777777" w:rsidR="00DB0C64" w:rsidRDefault="00DB0C64" w:rsidP="00B2286A">
            <w:pPr>
              <w:rPr>
                <w:sz w:val="22"/>
                <w:szCs w:val="22"/>
              </w:rPr>
            </w:pPr>
          </w:p>
          <w:p w14:paraId="4D98F410" w14:textId="0FBE741A" w:rsidR="005B5DA6" w:rsidRDefault="00DB0C64" w:rsidP="00B2286A">
            <w:pPr>
              <w:rPr>
                <w:sz w:val="22"/>
                <w:szCs w:val="22"/>
              </w:rPr>
            </w:pPr>
            <w:r>
              <w:rPr>
                <w:sz w:val="22"/>
                <w:szCs w:val="22"/>
              </w:rPr>
              <w:t xml:space="preserve">Admissions Requirements website: </w:t>
            </w:r>
            <w:hyperlink r:id="rId23" w:history="1">
              <w:r w:rsidRPr="00190A05">
                <w:rPr>
                  <w:rStyle w:val="Hyperlink"/>
                  <w:sz w:val="22"/>
                  <w:szCs w:val="22"/>
                </w:rPr>
                <w:t>https://www.ndnu.edu/admissions/admissions-requirements/</w:t>
              </w:r>
            </w:hyperlink>
          </w:p>
          <w:p w14:paraId="266B1BA7" w14:textId="77777777" w:rsidR="00DB0C64" w:rsidRDefault="00DB0C64" w:rsidP="00B2286A">
            <w:pPr>
              <w:rPr>
                <w:sz w:val="22"/>
                <w:szCs w:val="22"/>
              </w:rPr>
            </w:pPr>
          </w:p>
          <w:p w14:paraId="7BC51F78" w14:textId="453E2FF4" w:rsidR="00103270" w:rsidRDefault="009F56C6" w:rsidP="00B2286A">
            <w:pPr>
              <w:rPr>
                <w:sz w:val="22"/>
                <w:szCs w:val="22"/>
              </w:rPr>
            </w:pPr>
            <w:r>
              <w:rPr>
                <w:sz w:val="22"/>
                <w:szCs w:val="22"/>
              </w:rPr>
              <w:t xml:space="preserve">General Catalog link: </w:t>
            </w:r>
            <w:hyperlink r:id="rId24" w:history="1">
              <w:r w:rsidRPr="00190A05">
                <w:rPr>
                  <w:rStyle w:val="Hyperlink"/>
                  <w:sz w:val="22"/>
                  <w:szCs w:val="22"/>
                </w:rPr>
                <w:t>https://ndnu.edu/documents/academics/NDNU-2022-2023-Graduate-Catalog.pdf</w:t>
              </w:r>
            </w:hyperlink>
          </w:p>
          <w:p w14:paraId="2E3EBC46" w14:textId="173F8B06" w:rsidR="009F56C6" w:rsidRPr="005B5DA6" w:rsidRDefault="009F56C6" w:rsidP="00B2286A">
            <w:pPr>
              <w:rPr>
                <w:sz w:val="22"/>
                <w:szCs w:val="22"/>
              </w:rPr>
            </w:pPr>
          </w:p>
        </w:tc>
      </w:tr>
      <w:tr w:rsidR="00B2286A" w:rsidRPr="00BF2F5B" w14:paraId="5E976BA7" w14:textId="77777777" w:rsidTr="00B2286A">
        <w:tc>
          <w:tcPr>
            <w:tcW w:w="3685" w:type="dxa"/>
          </w:tcPr>
          <w:p w14:paraId="5C0F26E2" w14:textId="77777777" w:rsidR="00BF2F5B" w:rsidRPr="00BF2F5B" w:rsidRDefault="00BF2F5B" w:rsidP="00B2286A">
            <w:pPr>
              <w:pStyle w:val="NormalWeb"/>
              <w:rPr>
                <w:sz w:val="22"/>
                <w:szCs w:val="22"/>
              </w:rPr>
            </w:pPr>
            <w:r w:rsidRPr="00BF2F5B">
              <w:rPr>
                <w:rFonts w:ascii="Calibri" w:hAnsi="Calibri" w:cs="Calibri"/>
                <w:b/>
                <w:bCs/>
                <w:sz w:val="22"/>
                <w:szCs w:val="22"/>
              </w:rPr>
              <w:lastRenderedPageBreak/>
              <w:t xml:space="preserve">(11) Student Records Management, Access, and Security. </w:t>
            </w:r>
            <w:r w:rsidRPr="00BF2F5B">
              <w:rPr>
                <w:rFonts w:ascii="Calibri" w:hAnsi="Calibri" w:cs="Calibri"/>
                <w:sz w:val="22"/>
                <w:szCs w:val="22"/>
              </w:rPr>
              <w:t xml:space="preserve">To be granted continuing accreditation by the Committee on Accreditation, the sponsor must demonstrate that it will maintain and retain student records in accordance with the institution’s record retention policy. Institutions will provide verification that: </w:t>
            </w:r>
          </w:p>
          <w:p w14:paraId="4C539214" w14:textId="77777777" w:rsidR="00BF2F5B" w:rsidRPr="00BF2F5B" w:rsidRDefault="00BF2F5B" w:rsidP="00B2286A">
            <w:pPr>
              <w:pStyle w:val="NormalWeb"/>
              <w:rPr>
                <w:sz w:val="22"/>
                <w:szCs w:val="22"/>
              </w:rPr>
            </w:pPr>
            <w:r w:rsidRPr="00BF2F5B">
              <w:rPr>
                <w:rFonts w:ascii="Calibri" w:hAnsi="Calibri" w:cs="Calibri"/>
                <w:sz w:val="22"/>
                <w:szCs w:val="22"/>
              </w:rPr>
              <w:t xml:space="preserve">(a) Candidates and graduates will have access to and be provided with transcripts and/or other documents for the purpose of verifying academic units and program completion. </w:t>
            </w:r>
          </w:p>
          <w:p w14:paraId="3D17EB46" w14:textId="77777777" w:rsidR="00BF2F5B" w:rsidRPr="00BF2F5B" w:rsidRDefault="00BF2F5B" w:rsidP="00B2286A">
            <w:pPr>
              <w:pStyle w:val="NormalWeb"/>
              <w:rPr>
                <w:sz w:val="22"/>
                <w:szCs w:val="22"/>
              </w:rPr>
            </w:pPr>
            <w:r w:rsidRPr="00BF2F5B">
              <w:rPr>
                <w:rFonts w:ascii="Calibri" w:hAnsi="Calibri" w:cs="Calibri"/>
                <w:sz w:val="22"/>
                <w:szCs w:val="22"/>
              </w:rPr>
              <w:t xml:space="preserve">(b) All candidate records will be maintained at the main institutional site or central location (paper or digital copies). </w:t>
            </w:r>
          </w:p>
          <w:p w14:paraId="724D97ED" w14:textId="72350E6E" w:rsidR="004B5664" w:rsidRPr="0053387C" w:rsidRDefault="005D689D" w:rsidP="00B2286A">
            <w:pPr>
              <w:pStyle w:val="NormalWeb"/>
              <w:rPr>
                <w:sz w:val="22"/>
                <w:szCs w:val="22"/>
              </w:rPr>
            </w:pPr>
            <w:r>
              <w:rPr>
                <w:rFonts w:ascii="Calibri" w:hAnsi="Calibri" w:cs="Calibri"/>
                <w:sz w:val="22"/>
                <w:szCs w:val="22"/>
              </w:rPr>
              <w:t>©</w:t>
            </w:r>
            <w:r w:rsidR="00BF2F5B" w:rsidRPr="00BF2F5B">
              <w:rPr>
                <w:rFonts w:ascii="Calibri" w:hAnsi="Calibri" w:cs="Calibri"/>
                <w:sz w:val="22"/>
                <w:szCs w:val="22"/>
              </w:rPr>
              <w:t xml:space="preserve"> Records will be kept securely in locked cabinets or on a secure server located in a room not accessible by the public. </w:t>
            </w:r>
          </w:p>
        </w:tc>
        <w:tc>
          <w:tcPr>
            <w:tcW w:w="7650" w:type="dxa"/>
          </w:tcPr>
          <w:p w14:paraId="58C38F67" w14:textId="1BD26795" w:rsidR="00103270" w:rsidRDefault="00103270" w:rsidP="00B2286A">
            <w:pPr>
              <w:rPr>
                <w:rFonts w:cs="Times New Roman"/>
                <w:sz w:val="22"/>
                <w:szCs w:val="22"/>
              </w:rPr>
            </w:pPr>
            <w:r w:rsidRPr="00537EFF">
              <w:rPr>
                <w:rFonts w:cs="Times New Roman"/>
                <w:sz w:val="22"/>
                <w:szCs w:val="22"/>
              </w:rPr>
              <w:t>The Registrar’s Office is the official recorder and keeper of student academic records. The Registrar’s Office has a “document retention policy”. Records are maintained in compliance with federal privacy regulations (FERPA). The Education Department retains student files for 10 years.</w:t>
            </w:r>
            <w:r>
              <w:rPr>
                <w:rFonts w:cs="Times New Roman"/>
                <w:sz w:val="22"/>
                <w:szCs w:val="22"/>
              </w:rPr>
              <w:t xml:space="preserve">  Archived files are kept in </w:t>
            </w:r>
            <w:r w:rsidR="00AF6F2F">
              <w:rPr>
                <w:rFonts w:cs="Times New Roman"/>
                <w:sz w:val="22"/>
                <w:szCs w:val="22"/>
              </w:rPr>
              <w:t xml:space="preserve">locked </w:t>
            </w:r>
            <w:r>
              <w:rPr>
                <w:rFonts w:cs="Times New Roman"/>
                <w:sz w:val="22"/>
                <w:szCs w:val="22"/>
              </w:rPr>
              <w:t>cabinets in a locked room</w:t>
            </w:r>
            <w:r w:rsidR="00AF6F2F">
              <w:rPr>
                <w:rFonts w:cs="Times New Roman"/>
                <w:sz w:val="22"/>
                <w:szCs w:val="22"/>
              </w:rPr>
              <w:t xml:space="preserve"> in St. Mary’s Hall.</w:t>
            </w:r>
            <w:r>
              <w:rPr>
                <w:rFonts w:cs="Times New Roman"/>
                <w:sz w:val="22"/>
                <w:szCs w:val="22"/>
              </w:rPr>
              <w:t xml:space="preserve"> The key must be obtained from the Credential Analyst or the School of Education Executive Assistant to the Dean. Current files are in locked file cabinets in the Credential Analyst’s Office</w:t>
            </w:r>
            <w:r w:rsidR="00AF6F2F">
              <w:rPr>
                <w:rFonts w:cs="Times New Roman"/>
                <w:sz w:val="22"/>
                <w:szCs w:val="22"/>
              </w:rPr>
              <w:t>.</w:t>
            </w:r>
          </w:p>
          <w:p w14:paraId="073829B1" w14:textId="77777777" w:rsidR="00AF6F2F" w:rsidRDefault="00AF6F2F" w:rsidP="00B2286A">
            <w:pPr>
              <w:rPr>
                <w:rFonts w:cs="Times New Roman"/>
                <w:sz w:val="22"/>
                <w:szCs w:val="22"/>
              </w:rPr>
            </w:pPr>
          </w:p>
          <w:p w14:paraId="0531B377" w14:textId="5A37CA79" w:rsidR="00AF6F2F" w:rsidRDefault="00AF6F2F" w:rsidP="00B2286A">
            <w:pPr>
              <w:rPr>
                <w:rFonts w:cs="Times New Roman"/>
                <w:sz w:val="22"/>
                <w:szCs w:val="22"/>
              </w:rPr>
            </w:pPr>
            <w:r>
              <w:rPr>
                <w:rFonts w:cs="Times New Roman"/>
                <w:sz w:val="22"/>
                <w:szCs w:val="22"/>
              </w:rPr>
              <w:t>Candidates and graduates have access to transcripts and/or other documents for the purpose of verifying academic units and program completion thought their individual Campus Portal</w:t>
            </w:r>
            <w:r w:rsidR="00FA69E0">
              <w:rPr>
                <w:rFonts w:cs="Times New Roman"/>
                <w:sz w:val="22"/>
                <w:szCs w:val="22"/>
              </w:rPr>
              <w:t xml:space="preserve"> site</w:t>
            </w:r>
            <w:r>
              <w:rPr>
                <w:rFonts w:cs="Times New Roman"/>
                <w:sz w:val="22"/>
                <w:szCs w:val="22"/>
              </w:rPr>
              <w:t>, by requesting information from the Dean’s office, Credential Analyst, their Program Director and/or the Registrar.</w:t>
            </w:r>
          </w:p>
          <w:p w14:paraId="778579E8" w14:textId="77777777" w:rsidR="00AF6F2F" w:rsidRDefault="00AF6F2F" w:rsidP="00B2286A">
            <w:pPr>
              <w:rPr>
                <w:rFonts w:cs="Times New Roman"/>
                <w:sz w:val="22"/>
                <w:szCs w:val="22"/>
              </w:rPr>
            </w:pPr>
          </w:p>
          <w:p w14:paraId="319ADB31" w14:textId="77777777" w:rsidR="0053387C" w:rsidRPr="0053387C" w:rsidRDefault="0053387C" w:rsidP="00B2286A">
            <w:pPr>
              <w:rPr>
                <w:rFonts w:cstheme="minorHAnsi"/>
                <w:b/>
                <w:bCs/>
                <w:sz w:val="22"/>
                <w:szCs w:val="22"/>
              </w:rPr>
            </w:pPr>
            <w:r>
              <w:rPr>
                <w:rFonts w:cstheme="minorHAnsi"/>
                <w:b/>
                <w:bCs/>
                <w:sz w:val="22"/>
                <w:szCs w:val="22"/>
              </w:rPr>
              <w:t xml:space="preserve">Artifacts and </w:t>
            </w:r>
            <w:r w:rsidRPr="00600F9B">
              <w:rPr>
                <w:rFonts w:cstheme="minorHAnsi"/>
                <w:b/>
                <w:bCs/>
                <w:sz w:val="22"/>
                <w:szCs w:val="22"/>
              </w:rPr>
              <w:t>Evidence</w:t>
            </w:r>
          </w:p>
          <w:p w14:paraId="3A1222EF" w14:textId="77777777" w:rsidR="00AF6F2F" w:rsidRDefault="00AF6F2F" w:rsidP="00B2286A">
            <w:pPr>
              <w:rPr>
                <w:rFonts w:cs="Times New Roman"/>
                <w:sz w:val="22"/>
                <w:szCs w:val="22"/>
              </w:rPr>
            </w:pPr>
          </w:p>
          <w:p w14:paraId="0CEB5081" w14:textId="76FC91FB" w:rsidR="00AF6F2F" w:rsidRPr="00462195" w:rsidRDefault="00AF6F2F" w:rsidP="00B2286A">
            <w:pPr>
              <w:rPr>
                <w:rFonts w:cs="Times New Roman"/>
                <w:sz w:val="22"/>
                <w:szCs w:val="22"/>
              </w:rPr>
            </w:pPr>
            <w:r w:rsidRPr="00462195">
              <w:rPr>
                <w:rFonts w:cs="Times New Roman"/>
                <w:sz w:val="22"/>
                <w:szCs w:val="22"/>
              </w:rPr>
              <w:t xml:space="preserve">Campus Portal website: </w:t>
            </w:r>
            <w:hyperlink r:id="rId25" w:history="1">
              <w:r w:rsidRPr="00462195">
                <w:rPr>
                  <w:rStyle w:val="Hyperlink"/>
                  <w:rFonts w:cs="Times New Roman"/>
                  <w:sz w:val="22"/>
                  <w:szCs w:val="22"/>
                </w:rPr>
                <w:t>https://campusportal.ndnu.edu/ics/</w:t>
              </w:r>
            </w:hyperlink>
          </w:p>
          <w:p w14:paraId="31104FD3" w14:textId="77777777" w:rsidR="00AF6F2F" w:rsidRPr="00462195" w:rsidRDefault="00AF6F2F" w:rsidP="00B2286A">
            <w:pPr>
              <w:rPr>
                <w:rFonts w:cs="Times New Roman"/>
                <w:sz w:val="22"/>
                <w:szCs w:val="22"/>
              </w:rPr>
            </w:pPr>
          </w:p>
          <w:p w14:paraId="3CCF2F11" w14:textId="1FF17A17" w:rsidR="00AF6F2F" w:rsidRDefault="00AF6F2F" w:rsidP="00B2286A">
            <w:pPr>
              <w:rPr>
                <w:rFonts w:cs="Times New Roman"/>
                <w:sz w:val="22"/>
                <w:szCs w:val="22"/>
              </w:rPr>
            </w:pPr>
            <w:r>
              <w:rPr>
                <w:rFonts w:cs="Times New Roman"/>
                <w:sz w:val="22"/>
                <w:szCs w:val="22"/>
              </w:rPr>
              <w:t xml:space="preserve">Official transcripts can be ordered at any time through the website: </w:t>
            </w:r>
            <w:hyperlink r:id="rId26" w:history="1">
              <w:r w:rsidRPr="00190A05">
                <w:rPr>
                  <w:rStyle w:val="Hyperlink"/>
                  <w:rFonts w:cs="Times New Roman"/>
                  <w:sz w:val="22"/>
                  <w:szCs w:val="22"/>
                </w:rPr>
                <w:t>https://www.studentclearinghouse.org/</w:t>
              </w:r>
            </w:hyperlink>
          </w:p>
          <w:p w14:paraId="25CA57CF" w14:textId="77777777" w:rsidR="004B5664" w:rsidRPr="00BF2F5B" w:rsidRDefault="004B5664" w:rsidP="00B2286A">
            <w:pPr>
              <w:rPr>
                <w:b/>
                <w:bCs/>
                <w:sz w:val="22"/>
                <w:szCs w:val="22"/>
              </w:rPr>
            </w:pPr>
          </w:p>
        </w:tc>
      </w:tr>
      <w:tr w:rsidR="00B2286A" w:rsidRPr="00BF2F5B" w14:paraId="4B9A63FD" w14:textId="77777777" w:rsidTr="00B2286A">
        <w:tc>
          <w:tcPr>
            <w:tcW w:w="3685" w:type="dxa"/>
          </w:tcPr>
          <w:p w14:paraId="1B7C46F1" w14:textId="5AF6A2A2" w:rsidR="004B5664" w:rsidRPr="00BF2F5B" w:rsidRDefault="00BF2F5B" w:rsidP="00B2286A">
            <w:pPr>
              <w:pStyle w:val="NormalWeb"/>
              <w:rPr>
                <w:sz w:val="22"/>
                <w:szCs w:val="22"/>
              </w:rPr>
            </w:pPr>
            <w:r w:rsidRPr="00BF2F5B">
              <w:rPr>
                <w:rFonts w:ascii="Calibri" w:hAnsi="Calibri" w:cs="Calibri"/>
                <w:b/>
                <w:bCs/>
                <w:sz w:val="22"/>
                <w:szCs w:val="22"/>
              </w:rPr>
              <w:lastRenderedPageBreak/>
              <w:t xml:space="preserve">(12) Disclosure. </w:t>
            </w:r>
            <w:r w:rsidRPr="00BF2F5B">
              <w:rPr>
                <w:rFonts w:ascii="Calibri" w:hAnsi="Calibri" w:cs="Calibri"/>
                <w:sz w:val="22"/>
                <w:szCs w:val="22"/>
              </w:rPr>
              <w:t xml:space="preserve">Institutions must disclose information regarding any outside organizations that will be providing any direct educational services as </w:t>
            </w:r>
            <w:proofErr w:type="gramStart"/>
            <w:r w:rsidRPr="00BF2F5B">
              <w:rPr>
                <w:rFonts w:ascii="Calibri" w:hAnsi="Calibri" w:cs="Calibri"/>
                <w:sz w:val="22"/>
                <w:szCs w:val="22"/>
              </w:rPr>
              <w:t>all</w:t>
            </w:r>
            <w:proofErr w:type="gramEnd"/>
            <w:r w:rsidRPr="00BF2F5B">
              <w:rPr>
                <w:rFonts w:ascii="Calibri" w:hAnsi="Calibri" w:cs="Calibri"/>
                <w:sz w:val="22"/>
                <w:szCs w:val="22"/>
              </w:rPr>
              <w:t xml:space="preserve"> or part of the educator preparation programs sponsored by the institution and identify the type of services the outside organization will provide. </w:t>
            </w:r>
          </w:p>
        </w:tc>
        <w:tc>
          <w:tcPr>
            <w:tcW w:w="7650" w:type="dxa"/>
          </w:tcPr>
          <w:p w14:paraId="09BA4FF7" w14:textId="65BD51FD" w:rsidR="004B5664" w:rsidRPr="0053387C" w:rsidRDefault="0053387C" w:rsidP="00B2286A">
            <w:pPr>
              <w:rPr>
                <w:sz w:val="22"/>
                <w:szCs w:val="22"/>
              </w:rPr>
            </w:pPr>
            <w:r w:rsidRPr="0053387C">
              <w:rPr>
                <w:sz w:val="22"/>
                <w:szCs w:val="22"/>
              </w:rPr>
              <w:t xml:space="preserve">No outside organizations provide any direct educational services as all or part of the </w:t>
            </w:r>
            <w:proofErr w:type="gramStart"/>
            <w:r w:rsidRPr="0053387C">
              <w:rPr>
                <w:sz w:val="22"/>
                <w:szCs w:val="22"/>
              </w:rPr>
              <w:t>institutions</w:t>
            </w:r>
            <w:proofErr w:type="gramEnd"/>
            <w:r w:rsidRPr="0053387C">
              <w:rPr>
                <w:sz w:val="22"/>
                <w:szCs w:val="22"/>
              </w:rPr>
              <w:t xml:space="preserve"> educator preparation programs.</w:t>
            </w:r>
          </w:p>
        </w:tc>
      </w:tr>
    </w:tbl>
    <w:p w14:paraId="507567FA" w14:textId="77777777" w:rsidR="00890A2B" w:rsidRDefault="00890A2B" w:rsidP="00B2286A">
      <w:pPr>
        <w:rPr>
          <w:b/>
          <w:bCs/>
          <w:sz w:val="22"/>
          <w:szCs w:val="22"/>
        </w:rPr>
      </w:pPr>
    </w:p>
    <w:p w14:paraId="0F2BFC7B" w14:textId="77777777" w:rsidR="00890A2B" w:rsidRDefault="00890A2B" w:rsidP="00B2286A">
      <w:pPr>
        <w:rPr>
          <w:b/>
          <w:bCs/>
          <w:sz w:val="22"/>
          <w:szCs w:val="22"/>
        </w:rPr>
      </w:pPr>
    </w:p>
    <w:p w14:paraId="7A57D2C6" w14:textId="77777777" w:rsidR="005D689D" w:rsidRDefault="005D689D" w:rsidP="00B2286A">
      <w:pPr>
        <w:rPr>
          <w:b/>
          <w:bCs/>
          <w:sz w:val="22"/>
          <w:szCs w:val="22"/>
        </w:rPr>
      </w:pPr>
    </w:p>
    <w:p w14:paraId="1A8BD0E9" w14:textId="00DA2D3A" w:rsidR="005D689D" w:rsidRDefault="005D689D" w:rsidP="00B2286A">
      <w:pPr>
        <w:rPr>
          <w:b/>
          <w:bCs/>
          <w:sz w:val="22"/>
          <w:szCs w:val="22"/>
        </w:rPr>
      </w:pPr>
      <w:r>
        <w:rPr>
          <w:b/>
          <w:bCs/>
          <w:sz w:val="22"/>
          <w:szCs w:val="22"/>
        </w:rPr>
        <w:br w:type="page"/>
      </w:r>
    </w:p>
    <w:p w14:paraId="4D05AE7C" w14:textId="68653678" w:rsidR="005D689D" w:rsidRPr="00BC53C8" w:rsidRDefault="00BC53C8" w:rsidP="00B2286A">
      <w:pPr>
        <w:rPr>
          <w:sz w:val="22"/>
          <w:szCs w:val="22"/>
        </w:rPr>
      </w:pPr>
      <w:bookmarkStart w:id="0" w:name="WASC2015"/>
      <w:r w:rsidRPr="00BC53C8">
        <w:rPr>
          <w:sz w:val="22"/>
          <w:szCs w:val="22"/>
        </w:rPr>
        <w:lastRenderedPageBreak/>
        <w:t>WASC Letter 2015</w:t>
      </w:r>
    </w:p>
    <w:bookmarkEnd w:id="0"/>
    <w:p w14:paraId="1E71A33D" w14:textId="62A2DE59" w:rsidR="005D689D" w:rsidRDefault="005D689D" w:rsidP="00B2286A">
      <w:pPr>
        <w:rPr>
          <w:b/>
          <w:bCs/>
          <w:sz w:val="22"/>
          <w:szCs w:val="22"/>
        </w:rPr>
      </w:pPr>
      <w:r w:rsidRPr="005D689D">
        <w:rPr>
          <w:b/>
          <w:bCs/>
          <w:noProof/>
          <w:sz w:val="22"/>
          <w:szCs w:val="22"/>
        </w:rPr>
        <w:drawing>
          <wp:inline distT="0" distB="0" distL="0" distR="0" wp14:anchorId="1D38EAA1" wp14:editId="627674D2">
            <wp:extent cx="5545667" cy="7176475"/>
            <wp:effectExtent l="0" t="0" r="4445" b="0"/>
            <wp:docPr id="1157130773"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30773" name="Picture 1" descr="A close-up of a letter&#10;&#10;Description automatically generated"/>
                    <pic:cNvPicPr/>
                  </pic:nvPicPr>
                  <pic:blipFill>
                    <a:blip r:embed="rId27"/>
                    <a:stretch>
                      <a:fillRect/>
                    </a:stretch>
                  </pic:blipFill>
                  <pic:spPr>
                    <a:xfrm>
                      <a:off x="0" y="0"/>
                      <a:ext cx="5562852" cy="7198713"/>
                    </a:xfrm>
                    <a:prstGeom prst="rect">
                      <a:avLst/>
                    </a:prstGeom>
                  </pic:spPr>
                </pic:pic>
              </a:graphicData>
            </a:graphic>
          </wp:inline>
        </w:drawing>
      </w:r>
    </w:p>
    <w:p w14:paraId="2D81A76A" w14:textId="77777777" w:rsidR="005D689D" w:rsidRDefault="005D689D" w:rsidP="00B2286A">
      <w:pPr>
        <w:rPr>
          <w:b/>
          <w:bCs/>
          <w:sz w:val="22"/>
          <w:szCs w:val="22"/>
        </w:rPr>
      </w:pPr>
    </w:p>
    <w:p w14:paraId="42FA04FB" w14:textId="77777777" w:rsidR="005D689D" w:rsidRDefault="005D689D" w:rsidP="00B2286A">
      <w:pPr>
        <w:rPr>
          <w:b/>
          <w:bCs/>
          <w:sz w:val="22"/>
          <w:szCs w:val="22"/>
        </w:rPr>
      </w:pPr>
    </w:p>
    <w:p w14:paraId="20D83C28" w14:textId="77777777" w:rsidR="005D689D" w:rsidRDefault="005D689D" w:rsidP="00B2286A">
      <w:pPr>
        <w:rPr>
          <w:b/>
          <w:bCs/>
          <w:sz w:val="22"/>
          <w:szCs w:val="22"/>
        </w:rPr>
      </w:pPr>
    </w:p>
    <w:p w14:paraId="6B98AA67" w14:textId="77777777" w:rsidR="005D689D" w:rsidRDefault="005D689D" w:rsidP="00B2286A">
      <w:pPr>
        <w:rPr>
          <w:b/>
          <w:bCs/>
          <w:sz w:val="22"/>
          <w:szCs w:val="22"/>
        </w:rPr>
      </w:pPr>
    </w:p>
    <w:p w14:paraId="2FDA3A66" w14:textId="77777777" w:rsidR="005D689D" w:rsidRDefault="005D689D" w:rsidP="00B2286A">
      <w:pPr>
        <w:rPr>
          <w:b/>
          <w:bCs/>
          <w:sz w:val="22"/>
          <w:szCs w:val="22"/>
        </w:rPr>
      </w:pPr>
    </w:p>
    <w:p w14:paraId="11E89D0E" w14:textId="77777777" w:rsidR="005D689D" w:rsidRDefault="005D689D" w:rsidP="00B2286A">
      <w:pPr>
        <w:rPr>
          <w:b/>
          <w:bCs/>
          <w:sz w:val="22"/>
          <w:szCs w:val="22"/>
        </w:rPr>
      </w:pPr>
    </w:p>
    <w:p w14:paraId="1053E71E" w14:textId="77777777" w:rsidR="005D689D" w:rsidRDefault="005D689D" w:rsidP="00B2286A">
      <w:pPr>
        <w:rPr>
          <w:b/>
          <w:bCs/>
          <w:sz w:val="22"/>
          <w:szCs w:val="22"/>
        </w:rPr>
      </w:pPr>
    </w:p>
    <w:p w14:paraId="1ABE9736" w14:textId="77777777" w:rsidR="005D689D" w:rsidRDefault="005D689D" w:rsidP="00B2286A">
      <w:pPr>
        <w:rPr>
          <w:b/>
          <w:bCs/>
          <w:sz w:val="22"/>
          <w:szCs w:val="22"/>
        </w:rPr>
      </w:pPr>
    </w:p>
    <w:p w14:paraId="6A0D0847" w14:textId="77777777" w:rsidR="005D689D" w:rsidRDefault="005D689D" w:rsidP="00B2286A">
      <w:pPr>
        <w:rPr>
          <w:b/>
          <w:bCs/>
          <w:sz w:val="22"/>
          <w:szCs w:val="22"/>
        </w:rPr>
      </w:pPr>
    </w:p>
    <w:p w14:paraId="5046C57F" w14:textId="77777777" w:rsidR="005D689D" w:rsidRDefault="005D689D" w:rsidP="00B2286A">
      <w:pPr>
        <w:rPr>
          <w:b/>
          <w:bCs/>
          <w:sz w:val="22"/>
          <w:szCs w:val="22"/>
        </w:rPr>
      </w:pPr>
    </w:p>
    <w:p w14:paraId="75F7926B" w14:textId="77777777" w:rsidR="005D689D" w:rsidRDefault="005D689D" w:rsidP="00B2286A">
      <w:pPr>
        <w:rPr>
          <w:b/>
          <w:bCs/>
          <w:sz w:val="22"/>
          <w:szCs w:val="22"/>
        </w:rPr>
      </w:pPr>
    </w:p>
    <w:p w14:paraId="145D7CD9" w14:textId="77777777" w:rsidR="005D689D" w:rsidRDefault="005D689D" w:rsidP="00B2286A">
      <w:pPr>
        <w:rPr>
          <w:b/>
          <w:bCs/>
          <w:sz w:val="22"/>
          <w:szCs w:val="22"/>
        </w:rPr>
      </w:pPr>
    </w:p>
    <w:p w14:paraId="37103924" w14:textId="77777777" w:rsidR="005D689D" w:rsidRDefault="005D689D" w:rsidP="00B2286A">
      <w:pPr>
        <w:rPr>
          <w:b/>
          <w:bCs/>
          <w:sz w:val="22"/>
          <w:szCs w:val="22"/>
        </w:rPr>
      </w:pPr>
    </w:p>
    <w:p w14:paraId="6A4151D0" w14:textId="77777777" w:rsidR="005D689D" w:rsidRDefault="005D689D" w:rsidP="00B2286A">
      <w:pPr>
        <w:rPr>
          <w:b/>
          <w:bCs/>
          <w:sz w:val="22"/>
          <w:szCs w:val="22"/>
        </w:rPr>
      </w:pPr>
    </w:p>
    <w:p w14:paraId="6567052B" w14:textId="77777777" w:rsidR="005D689D" w:rsidRDefault="005D689D" w:rsidP="00B2286A">
      <w:pPr>
        <w:pStyle w:val="BodyText"/>
        <w:ind w:left="120"/>
        <w:rPr>
          <w:sz w:val="20"/>
        </w:rPr>
      </w:pPr>
      <w:r>
        <w:rPr>
          <w:noProof/>
          <w:sz w:val="20"/>
        </w:rPr>
        <w:drawing>
          <wp:inline distT="0" distB="0" distL="0" distR="0" wp14:anchorId="69603679" wp14:editId="2B16B9A4">
            <wp:extent cx="2673996" cy="532447"/>
            <wp:effectExtent l="0" t="0" r="0" b="0"/>
            <wp:docPr id="2" name="Image 2"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Blue text on a black background&#10;&#10;Description automatically generated"/>
                    <pic:cNvPicPr/>
                  </pic:nvPicPr>
                  <pic:blipFill>
                    <a:blip r:embed="rId28" cstate="print"/>
                    <a:stretch>
                      <a:fillRect/>
                    </a:stretch>
                  </pic:blipFill>
                  <pic:spPr>
                    <a:xfrm>
                      <a:off x="0" y="0"/>
                      <a:ext cx="2673996" cy="532447"/>
                    </a:xfrm>
                    <a:prstGeom prst="rect">
                      <a:avLst/>
                    </a:prstGeom>
                  </pic:spPr>
                </pic:pic>
              </a:graphicData>
            </a:graphic>
          </wp:inline>
        </w:drawing>
      </w:r>
    </w:p>
    <w:p w14:paraId="3C3E34E3" w14:textId="77777777" w:rsidR="005D689D" w:rsidRDefault="005D689D" w:rsidP="00B2286A">
      <w:pPr>
        <w:pStyle w:val="BodyText"/>
        <w:spacing w:before="6"/>
        <w:rPr>
          <w:sz w:val="27"/>
        </w:rPr>
      </w:pPr>
    </w:p>
    <w:p w14:paraId="397FC261" w14:textId="77777777" w:rsidR="005D689D" w:rsidRDefault="005D689D" w:rsidP="00B2286A">
      <w:pPr>
        <w:pStyle w:val="BodyText"/>
        <w:spacing w:before="91"/>
        <w:ind w:left="120"/>
      </w:pPr>
      <w:bookmarkStart w:id="1" w:name="WASC2023"/>
      <w:r>
        <w:t>July</w:t>
      </w:r>
      <w:r>
        <w:rPr>
          <w:spacing w:val="-1"/>
        </w:rPr>
        <w:t xml:space="preserve"> </w:t>
      </w:r>
      <w:r>
        <w:t xml:space="preserve">14, </w:t>
      </w:r>
      <w:r>
        <w:rPr>
          <w:spacing w:val="-4"/>
        </w:rPr>
        <w:t>2023</w:t>
      </w:r>
    </w:p>
    <w:bookmarkEnd w:id="1"/>
    <w:p w14:paraId="7550DBE0" w14:textId="77777777" w:rsidR="005D689D" w:rsidRDefault="005D689D" w:rsidP="00B2286A">
      <w:pPr>
        <w:pStyle w:val="BodyText"/>
        <w:rPr>
          <w:sz w:val="26"/>
        </w:rPr>
      </w:pPr>
    </w:p>
    <w:p w14:paraId="3A101C02" w14:textId="77777777" w:rsidR="005D689D" w:rsidRDefault="005D689D" w:rsidP="00B2286A">
      <w:pPr>
        <w:pStyle w:val="BodyText"/>
        <w:spacing w:before="231"/>
        <w:ind w:left="120"/>
      </w:pPr>
      <w:r>
        <w:t>Dr.</w:t>
      </w:r>
      <w:r>
        <w:rPr>
          <w:spacing w:val="-15"/>
        </w:rPr>
        <w:t xml:space="preserve"> </w:t>
      </w:r>
      <w:r>
        <w:t>Lizbeth</w:t>
      </w:r>
      <w:r>
        <w:rPr>
          <w:spacing w:val="-14"/>
        </w:rPr>
        <w:t xml:space="preserve"> </w:t>
      </w:r>
      <w:r>
        <w:t xml:space="preserve">Martin </w:t>
      </w:r>
      <w:r>
        <w:rPr>
          <w:spacing w:val="-2"/>
        </w:rPr>
        <w:t>President</w:t>
      </w:r>
    </w:p>
    <w:p w14:paraId="170F4754" w14:textId="77777777" w:rsidR="005D689D" w:rsidRDefault="005D689D" w:rsidP="00B2286A">
      <w:pPr>
        <w:pStyle w:val="BodyText"/>
        <w:ind w:left="120"/>
      </w:pPr>
      <w:r>
        <w:t>Notre</w:t>
      </w:r>
      <w:r>
        <w:rPr>
          <w:spacing w:val="-10"/>
        </w:rPr>
        <w:t xml:space="preserve"> </w:t>
      </w:r>
      <w:r>
        <w:t>Dame</w:t>
      </w:r>
      <w:r>
        <w:rPr>
          <w:spacing w:val="-10"/>
        </w:rPr>
        <w:t xml:space="preserve"> </w:t>
      </w:r>
      <w:r>
        <w:t>De</w:t>
      </w:r>
      <w:r>
        <w:rPr>
          <w:spacing w:val="-10"/>
        </w:rPr>
        <w:t xml:space="preserve"> </w:t>
      </w:r>
      <w:r>
        <w:t>Namur</w:t>
      </w:r>
      <w:r>
        <w:rPr>
          <w:spacing w:val="-10"/>
        </w:rPr>
        <w:t xml:space="preserve"> </w:t>
      </w:r>
      <w:r>
        <w:t>University 1500 Ralston Avenue</w:t>
      </w:r>
    </w:p>
    <w:p w14:paraId="403029BF" w14:textId="77777777" w:rsidR="005D689D" w:rsidRDefault="005D689D" w:rsidP="00B2286A">
      <w:pPr>
        <w:pStyle w:val="BodyText"/>
        <w:spacing w:before="1" w:line="480" w:lineRule="auto"/>
        <w:ind w:left="120"/>
      </w:pPr>
      <w:r>
        <w:t>Belmont, CA, 94002 Dear</w:t>
      </w:r>
      <w:r>
        <w:rPr>
          <w:spacing w:val="-15"/>
        </w:rPr>
        <w:t xml:space="preserve"> </w:t>
      </w:r>
      <w:r>
        <w:t>President</w:t>
      </w:r>
      <w:r>
        <w:rPr>
          <w:spacing w:val="-14"/>
        </w:rPr>
        <w:t xml:space="preserve"> </w:t>
      </w:r>
      <w:r>
        <w:t>Martin:</w:t>
      </w:r>
    </w:p>
    <w:p w14:paraId="12BE6220" w14:textId="77777777" w:rsidR="005D689D" w:rsidRDefault="005D689D" w:rsidP="00B2286A">
      <w:pPr>
        <w:pStyle w:val="BodyText"/>
        <w:ind w:left="120"/>
      </w:pPr>
      <w:r>
        <w:t>This</w:t>
      </w:r>
      <w:r>
        <w:rPr>
          <w:spacing w:val="-1"/>
        </w:rPr>
        <w:t xml:space="preserve"> </w:t>
      </w:r>
      <w:r>
        <w:t>letter serves</w:t>
      </w:r>
      <w:r>
        <w:rPr>
          <w:spacing w:val="-1"/>
        </w:rPr>
        <w:t xml:space="preserve"> </w:t>
      </w:r>
      <w:r>
        <w:t>as</w:t>
      </w:r>
      <w:r>
        <w:rPr>
          <w:spacing w:val="-1"/>
        </w:rPr>
        <w:t xml:space="preserve"> </w:t>
      </w:r>
      <w:r>
        <w:t>formal notification and official record of</w:t>
      </w:r>
      <w:r>
        <w:rPr>
          <w:spacing w:val="-3"/>
        </w:rPr>
        <w:t xml:space="preserve"> </w:t>
      </w:r>
      <w:r>
        <w:t>action</w:t>
      </w:r>
      <w:r>
        <w:rPr>
          <w:spacing w:val="-3"/>
        </w:rPr>
        <w:t xml:space="preserve"> </w:t>
      </w:r>
      <w:r>
        <w:t>taken concerning Notre Dame De Namur University (NDNU) by the WASC Senior College and University Commission (WSCUC) at its meeting June 30, 2023. The Commission appreciated the opportunity to discuss the visit with you and your colleagues Gregory White, Provost and Senior</w:t>
      </w:r>
      <w:r>
        <w:rPr>
          <w:spacing w:val="-3"/>
        </w:rPr>
        <w:t xml:space="preserve"> </w:t>
      </w:r>
      <w:r>
        <w:t>Vice</w:t>
      </w:r>
      <w:r>
        <w:rPr>
          <w:spacing w:val="-2"/>
        </w:rPr>
        <w:t xml:space="preserve"> </w:t>
      </w:r>
      <w:r>
        <w:t>President/ALO,</w:t>
      </w:r>
      <w:r>
        <w:rPr>
          <w:spacing w:val="-3"/>
        </w:rPr>
        <w:t xml:space="preserve"> </w:t>
      </w:r>
      <w:r>
        <w:t>Kurt</w:t>
      </w:r>
      <w:r>
        <w:rPr>
          <w:spacing w:val="-3"/>
        </w:rPr>
        <w:t xml:space="preserve"> </w:t>
      </w:r>
      <w:r>
        <w:t>Allen,</w:t>
      </w:r>
      <w:r>
        <w:rPr>
          <w:spacing w:val="-3"/>
        </w:rPr>
        <w:t xml:space="preserve"> </w:t>
      </w:r>
      <w:r>
        <w:t>Vice</w:t>
      </w:r>
      <w:r>
        <w:rPr>
          <w:spacing w:val="-5"/>
        </w:rPr>
        <w:t xml:space="preserve"> </w:t>
      </w:r>
      <w:r>
        <w:t>President</w:t>
      </w:r>
      <w:r>
        <w:rPr>
          <w:spacing w:val="-3"/>
        </w:rPr>
        <w:t xml:space="preserve"> </w:t>
      </w:r>
      <w:r>
        <w:t>for</w:t>
      </w:r>
      <w:r>
        <w:rPr>
          <w:spacing w:val="-3"/>
        </w:rPr>
        <w:t xml:space="preserve"> </w:t>
      </w:r>
      <w:r>
        <w:t>Marketing,</w:t>
      </w:r>
      <w:r>
        <w:rPr>
          <w:spacing w:val="-6"/>
        </w:rPr>
        <w:t xml:space="preserve"> </w:t>
      </w:r>
      <w:r>
        <w:t>and</w:t>
      </w:r>
      <w:r>
        <w:rPr>
          <w:spacing w:val="-3"/>
        </w:rPr>
        <w:t xml:space="preserve"> </w:t>
      </w:r>
      <w:r>
        <w:t>Sr.</w:t>
      </w:r>
      <w:r>
        <w:rPr>
          <w:spacing w:val="-6"/>
        </w:rPr>
        <w:t xml:space="preserve"> </w:t>
      </w:r>
      <w:r>
        <w:t>Mary</w:t>
      </w:r>
      <w:r>
        <w:rPr>
          <w:spacing w:val="-3"/>
        </w:rPr>
        <w:t xml:space="preserve"> </w:t>
      </w:r>
      <w:r>
        <w:t xml:space="preserve">Farren, Leadership Team, </w:t>
      </w:r>
      <w:proofErr w:type="spellStart"/>
      <w:r>
        <w:t>SNDdeN</w:t>
      </w:r>
      <w:proofErr w:type="spellEnd"/>
      <w:r>
        <w:t xml:space="preserve"> US East-West Province. Your comments were very helpful in informing the Commission’s deliberations.</w:t>
      </w:r>
    </w:p>
    <w:p w14:paraId="2CC72205" w14:textId="77777777" w:rsidR="005D689D" w:rsidRDefault="005D689D" w:rsidP="00B2286A">
      <w:pPr>
        <w:pStyle w:val="BodyText"/>
        <w:spacing w:before="10"/>
        <w:rPr>
          <w:sz w:val="22"/>
        </w:rPr>
      </w:pPr>
    </w:p>
    <w:p w14:paraId="6E70DCBA" w14:textId="77777777" w:rsidR="005D689D" w:rsidRDefault="005D689D" w:rsidP="00B2286A">
      <w:pPr>
        <w:pStyle w:val="BodyText"/>
        <w:spacing w:before="1"/>
        <w:ind w:left="120"/>
      </w:pPr>
      <w:r>
        <w:t>At that</w:t>
      </w:r>
      <w:r>
        <w:rPr>
          <w:spacing w:val="-1"/>
        </w:rPr>
        <w:t xml:space="preserve"> </w:t>
      </w:r>
      <w:r>
        <w:t>meeting, after</w:t>
      </w:r>
      <w:r>
        <w:rPr>
          <w:spacing w:val="-2"/>
        </w:rPr>
        <w:t xml:space="preserve"> </w:t>
      </w:r>
      <w:r>
        <w:t>considering the</w:t>
      </w:r>
      <w:r>
        <w:rPr>
          <w:spacing w:val="-1"/>
        </w:rPr>
        <w:t xml:space="preserve"> </w:t>
      </w:r>
      <w:r>
        <w:t>Institutional Report</w:t>
      </w:r>
      <w:r>
        <w:rPr>
          <w:spacing w:val="-1"/>
        </w:rPr>
        <w:t xml:space="preserve"> </w:t>
      </w:r>
      <w:r>
        <w:t>and exhibits submitted by NDNU, the Report of</w:t>
      </w:r>
      <w:r>
        <w:rPr>
          <w:spacing w:val="-3"/>
        </w:rPr>
        <w:t xml:space="preserve"> </w:t>
      </w:r>
      <w:r>
        <w:t xml:space="preserve">the April 26-28, </w:t>
      </w:r>
      <w:proofErr w:type="gramStart"/>
      <w:r>
        <w:t>2023</w:t>
      </w:r>
      <w:proofErr w:type="gramEnd"/>
      <w:r>
        <w:t xml:space="preserve"> Special Visit</w:t>
      </w:r>
      <w:r>
        <w:rPr>
          <w:spacing w:val="-2"/>
        </w:rPr>
        <w:t xml:space="preserve"> </w:t>
      </w:r>
      <w:r>
        <w:t>to</w:t>
      </w:r>
      <w:r>
        <w:rPr>
          <w:spacing w:val="-3"/>
        </w:rPr>
        <w:t xml:space="preserve"> </w:t>
      </w:r>
      <w:r>
        <w:t>NDNU, and the institution’s</w:t>
      </w:r>
      <w:r>
        <w:rPr>
          <w:spacing w:val="-1"/>
        </w:rPr>
        <w:t xml:space="preserve"> </w:t>
      </w:r>
      <w:r>
        <w:t>response to the team report, the Commission determined that there should be no change to the institution’s accreditation status. Accordingly, the institution remains on Warning. The Commission also scheduled a Progress Report to be submitted by October 15, 2023, to provide</w:t>
      </w:r>
      <w:r>
        <w:rPr>
          <w:spacing w:val="-5"/>
        </w:rPr>
        <w:t xml:space="preserve"> </w:t>
      </w:r>
      <w:r>
        <w:t>an</w:t>
      </w:r>
      <w:r>
        <w:rPr>
          <w:spacing w:val="-3"/>
        </w:rPr>
        <w:t xml:space="preserve"> </w:t>
      </w:r>
      <w:r>
        <w:t>update</w:t>
      </w:r>
      <w:r>
        <w:rPr>
          <w:spacing w:val="-5"/>
        </w:rPr>
        <w:t xml:space="preserve"> </w:t>
      </w:r>
      <w:r>
        <w:t>on</w:t>
      </w:r>
      <w:r>
        <w:rPr>
          <w:spacing w:val="-3"/>
        </w:rPr>
        <w:t xml:space="preserve"> </w:t>
      </w:r>
      <w:r>
        <w:t>the</w:t>
      </w:r>
      <w:r>
        <w:rPr>
          <w:spacing w:val="-2"/>
        </w:rPr>
        <w:t xml:space="preserve"> </w:t>
      </w:r>
      <w:r>
        <w:t>institution’s</w:t>
      </w:r>
      <w:r>
        <w:rPr>
          <w:spacing w:val="-4"/>
        </w:rPr>
        <w:t xml:space="preserve"> </w:t>
      </w:r>
      <w:r>
        <w:t>progress</w:t>
      </w:r>
      <w:r>
        <w:rPr>
          <w:spacing w:val="-4"/>
        </w:rPr>
        <w:t xml:space="preserve"> </w:t>
      </w:r>
      <w:r>
        <w:t>in</w:t>
      </w:r>
      <w:r>
        <w:rPr>
          <w:spacing w:val="-3"/>
        </w:rPr>
        <w:t xml:space="preserve"> </w:t>
      </w:r>
      <w:r>
        <w:t>addressing</w:t>
      </w:r>
      <w:r>
        <w:rPr>
          <w:spacing w:val="-3"/>
        </w:rPr>
        <w:t xml:space="preserve"> </w:t>
      </w:r>
      <w:r>
        <w:t>its</w:t>
      </w:r>
      <w:r>
        <w:rPr>
          <w:spacing w:val="-7"/>
        </w:rPr>
        <w:t xml:space="preserve"> </w:t>
      </w:r>
      <w:r>
        <w:t>compliance</w:t>
      </w:r>
      <w:r>
        <w:rPr>
          <w:spacing w:val="-2"/>
        </w:rPr>
        <w:t xml:space="preserve"> </w:t>
      </w:r>
      <w:r>
        <w:t>with</w:t>
      </w:r>
      <w:r>
        <w:rPr>
          <w:spacing w:val="-3"/>
        </w:rPr>
        <w:t xml:space="preserve"> </w:t>
      </w:r>
      <w:r>
        <w:t>Standards</w:t>
      </w:r>
      <w:r>
        <w:rPr>
          <w:spacing w:val="-4"/>
        </w:rPr>
        <w:t xml:space="preserve"> </w:t>
      </w:r>
      <w:r>
        <w:t>3 and 4.</w:t>
      </w:r>
    </w:p>
    <w:p w14:paraId="7AD0AD46" w14:textId="77777777" w:rsidR="005D689D" w:rsidRDefault="005D689D" w:rsidP="00B2286A">
      <w:pPr>
        <w:pStyle w:val="BodyText"/>
      </w:pPr>
    </w:p>
    <w:p w14:paraId="3294513D" w14:textId="77777777" w:rsidR="005D689D" w:rsidRDefault="005D689D" w:rsidP="00B2286A">
      <w:pPr>
        <w:pStyle w:val="BodyText"/>
        <w:spacing w:before="1"/>
        <w:ind w:left="120"/>
      </w:pPr>
      <w:r>
        <w:t>NDNU</w:t>
      </w:r>
      <w:r>
        <w:rPr>
          <w:spacing w:val="-5"/>
        </w:rPr>
        <w:t xml:space="preserve"> </w:t>
      </w:r>
      <w:r>
        <w:t>has</w:t>
      </w:r>
      <w:r>
        <w:rPr>
          <w:spacing w:val="-5"/>
        </w:rPr>
        <w:t xml:space="preserve"> </w:t>
      </w:r>
      <w:r>
        <w:t>made</w:t>
      </w:r>
      <w:r>
        <w:rPr>
          <w:spacing w:val="-3"/>
        </w:rPr>
        <w:t xml:space="preserve"> </w:t>
      </w:r>
      <w:r>
        <w:t>improvements</w:t>
      </w:r>
      <w:r>
        <w:rPr>
          <w:spacing w:val="-5"/>
        </w:rPr>
        <w:t xml:space="preserve"> </w:t>
      </w:r>
      <w:r>
        <w:t>in</w:t>
      </w:r>
      <w:r>
        <w:rPr>
          <w:spacing w:val="-4"/>
        </w:rPr>
        <w:t xml:space="preserve"> </w:t>
      </w:r>
      <w:r>
        <w:t>operational</w:t>
      </w:r>
      <w:r>
        <w:rPr>
          <w:spacing w:val="-4"/>
        </w:rPr>
        <w:t xml:space="preserve"> </w:t>
      </w:r>
      <w:r>
        <w:t>integrity,</w:t>
      </w:r>
      <w:r>
        <w:rPr>
          <w:spacing w:val="-4"/>
        </w:rPr>
        <w:t xml:space="preserve"> </w:t>
      </w:r>
      <w:r>
        <w:t>support</w:t>
      </w:r>
      <w:r>
        <w:rPr>
          <w:spacing w:val="-6"/>
        </w:rPr>
        <w:t xml:space="preserve"> </w:t>
      </w:r>
      <w:r>
        <w:t>for</w:t>
      </w:r>
      <w:r>
        <w:rPr>
          <w:spacing w:val="-4"/>
        </w:rPr>
        <w:t xml:space="preserve"> </w:t>
      </w:r>
      <w:r>
        <w:t>student</w:t>
      </w:r>
      <w:r>
        <w:rPr>
          <w:spacing w:val="-4"/>
        </w:rPr>
        <w:t xml:space="preserve"> </w:t>
      </w:r>
      <w:r>
        <w:t>academic success, capacity to develop and deliver online programs, improved use of data for marketing, and shared governance.</w:t>
      </w:r>
    </w:p>
    <w:p w14:paraId="7EFD5FE8" w14:textId="77777777" w:rsidR="005D689D" w:rsidRDefault="005D689D" w:rsidP="00B2286A">
      <w:pPr>
        <w:pStyle w:val="BodyText"/>
      </w:pPr>
    </w:p>
    <w:p w14:paraId="595543D0" w14:textId="77777777" w:rsidR="005D689D" w:rsidRDefault="005D689D" w:rsidP="00B2286A">
      <w:pPr>
        <w:pStyle w:val="BodyText"/>
        <w:ind w:left="120"/>
      </w:pPr>
      <w:r>
        <w:t>The</w:t>
      </w:r>
      <w:r>
        <w:rPr>
          <w:spacing w:val="-2"/>
        </w:rPr>
        <w:t xml:space="preserve"> </w:t>
      </w:r>
      <w:r>
        <w:t>Commission</w:t>
      </w:r>
      <w:r>
        <w:rPr>
          <w:spacing w:val="-6"/>
        </w:rPr>
        <w:t xml:space="preserve"> </w:t>
      </w:r>
      <w:r>
        <w:t>found</w:t>
      </w:r>
      <w:r>
        <w:rPr>
          <w:spacing w:val="-3"/>
        </w:rPr>
        <w:t xml:space="preserve"> </w:t>
      </w:r>
      <w:r>
        <w:t>that</w:t>
      </w:r>
      <w:r>
        <w:rPr>
          <w:spacing w:val="-3"/>
        </w:rPr>
        <w:t xml:space="preserve"> </w:t>
      </w:r>
      <w:r>
        <w:t>NDNU</w:t>
      </w:r>
      <w:r>
        <w:rPr>
          <w:spacing w:val="-4"/>
        </w:rPr>
        <w:t xml:space="preserve"> </w:t>
      </w:r>
      <w:r>
        <w:t>has</w:t>
      </w:r>
      <w:r>
        <w:rPr>
          <w:spacing w:val="-4"/>
        </w:rPr>
        <w:t xml:space="preserve"> </w:t>
      </w:r>
      <w:r>
        <w:t>not</w:t>
      </w:r>
      <w:r>
        <w:rPr>
          <w:spacing w:val="-3"/>
        </w:rPr>
        <w:t xml:space="preserve"> </w:t>
      </w:r>
      <w:r>
        <w:t>demonstrated</w:t>
      </w:r>
      <w:r>
        <w:rPr>
          <w:spacing w:val="-6"/>
        </w:rPr>
        <w:t xml:space="preserve"> </w:t>
      </w:r>
      <w:r>
        <w:t>compliance</w:t>
      </w:r>
      <w:r>
        <w:rPr>
          <w:spacing w:val="-2"/>
        </w:rPr>
        <w:t xml:space="preserve"> </w:t>
      </w:r>
      <w:r>
        <w:t>with</w:t>
      </w:r>
      <w:r>
        <w:rPr>
          <w:spacing w:val="-3"/>
        </w:rPr>
        <w:t xml:space="preserve"> </w:t>
      </w:r>
      <w:r>
        <w:t>Standard</w:t>
      </w:r>
      <w:r>
        <w:rPr>
          <w:spacing w:val="-3"/>
        </w:rPr>
        <w:t xml:space="preserve"> </w:t>
      </w:r>
      <w:r>
        <w:t>3.</w:t>
      </w:r>
      <w:r>
        <w:rPr>
          <w:spacing w:val="-3"/>
        </w:rPr>
        <w:t xml:space="preserve"> </w:t>
      </w:r>
      <w:r>
        <w:t>Under WSCUC policies, when the Commission finds that an institution fails to meet one or more of the Standards of Accreditation, it is required to notify the institution of the deficiencies and establish a time period within which the deficiencies must be corrected. Under the Commission’s policies the timeframe may not exceed two years. If the Commission determines that the institution has not remedied the deficiencies at the conclusion of this sanction period, the Commission will withdraw the institution’s accreditation or grant an extension of the timeframe for good cause shown which may not exceed two years.</w:t>
      </w:r>
    </w:p>
    <w:p w14:paraId="3717580E" w14:textId="77777777" w:rsidR="005D689D" w:rsidRDefault="005D689D" w:rsidP="00B2286A">
      <w:pPr>
        <w:pStyle w:val="BodyText"/>
        <w:spacing w:before="10"/>
        <w:rPr>
          <w:sz w:val="22"/>
        </w:rPr>
      </w:pPr>
    </w:p>
    <w:p w14:paraId="1599F498" w14:textId="77777777" w:rsidR="005D689D" w:rsidRDefault="005D689D" w:rsidP="00B2286A">
      <w:pPr>
        <w:pStyle w:val="BodyText"/>
        <w:ind w:left="119"/>
      </w:pPr>
      <w:r>
        <w:t>NDNU has been on Warning since March 2022, which means the two-year sanction period will expire in March 2024. The institution must demonstrate, through a Special Visit, that it complies with the Standards. The institution may request an extension of the timeframe if it can demonstrate significant accomplishments in addressing the areas of noncompliance during the period of sanction AND demonstrate at least partial compliance with the Standard(s)</w:t>
      </w:r>
      <w:r>
        <w:rPr>
          <w:spacing w:val="-6"/>
        </w:rPr>
        <w:t xml:space="preserve"> </w:t>
      </w:r>
      <w:r>
        <w:t>cited,</w:t>
      </w:r>
      <w:r>
        <w:rPr>
          <w:spacing w:val="-6"/>
        </w:rPr>
        <w:t xml:space="preserve"> </w:t>
      </w:r>
      <w:r>
        <w:t>and</w:t>
      </w:r>
      <w:r>
        <w:rPr>
          <w:spacing w:val="-3"/>
        </w:rPr>
        <w:t xml:space="preserve"> </w:t>
      </w:r>
      <w:r>
        <w:t>for</w:t>
      </w:r>
      <w:r>
        <w:rPr>
          <w:spacing w:val="-6"/>
        </w:rPr>
        <w:t xml:space="preserve"> </w:t>
      </w:r>
      <w:r>
        <w:t>any</w:t>
      </w:r>
      <w:r>
        <w:rPr>
          <w:spacing w:val="-3"/>
        </w:rPr>
        <w:t xml:space="preserve"> </w:t>
      </w:r>
      <w:r>
        <w:t>remaining</w:t>
      </w:r>
      <w:r>
        <w:rPr>
          <w:spacing w:val="-3"/>
        </w:rPr>
        <w:t xml:space="preserve"> </w:t>
      </w:r>
      <w:r>
        <w:t>deficiencies,</w:t>
      </w:r>
      <w:r>
        <w:rPr>
          <w:spacing w:val="-3"/>
        </w:rPr>
        <w:t xml:space="preserve"> </w:t>
      </w:r>
      <w:r>
        <w:t>demonstrate</w:t>
      </w:r>
      <w:r>
        <w:rPr>
          <w:spacing w:val="-5"/>
        </w:rPr>
        <w:t xml:space="preserve"> </w:t>
      </w:r>
      <w:r>
        <w:t>an</w:t>
      </w:r>
      <w:r>
        <w:rPr>
          <w:spacing w:val="-3"/>
        </w:rPr>
        <w:t xml:space="preserve"> </w:t>
      </w:r>
      <w:r>
        <w:t>understanding</w:t>
      </w:r>
      <w:r>
        <w:rPr>
          <w:spacing w:val="-3"/>
        </w:rPr>
        <w:t xml:space="preserve"> </w:t>
      </w:r>
      <w:r>
        <w:t>of</w:t>
      </w:r>
      <w:r>
        <w:rPr>
          <w:spacing w:val="-3"/>
        </w:rPr>
        <w:t xml:space="preserve"> </w:t>
      </w:r>
      <w:r>
        <w:t xml:space="preserve">those deficiencies and readiness, institutional capacity and a plan to remedy those </w:t>
      </w:r>
      <w:proofErr w:type="gramStart"/>
      <w:r>
        <w:t>deficiencies</w:t>
      </w:r>
      <w:proofErr w:type="gramEnd"/>
    </w:p>
    <w:p w14:paraId="4E492716" w14:textId="77777777" w:rsidR="005D689D" w:rsidRDefault="005D689D" w:rsidP="00B2286A">
      <w:pPr>
        <w:sectPr w:rsidR="005D689D" w:rsidSect="00B2286A">
          <w:footerReference w:type="default" r:id="rId29"/>
          <w:pgSz w:w="12240" w:h="15840"/>
          <w:pgMar w:top="720" w:right="720" w:bottom="720" w:left="720" w:header="0" w:footer="1063" w:gutter="0"/>
          <w:pgNumType w:start="1"/>
          <w:cols w:space="720"/>
        </w:sectPr>
      </w:pPr>
    </w:p>
    <w:p w14:paraId="676D55D9" w14:textId="77777777" w:rsidR="005D689D" w:rsidRDefault="005D689D" w:rsidP="00B2286A">
      <w:pPr>
        <w:pStyle w:val="BodyText"/>
        <w:spacing w:before="99"/>
        <w:ind w:left="120"/>
      </w:pPr>
      <w:r>
        <w:lastRenderedPageBreak/>
        <w:t>within</w:t>
      </w:r>
      <w:r>
        <w:rPr>
          <w:spacing w:val="-2"/>
        </w:rPr>
        <w:t xml:space="preserve"> </w:t>
      </w:r>
      <w:r>
        <w:t>the</w:t>
      </w:r>
      <w:r>
        <w:rPr>
          <w:spacing w:val="-1"/>
        </w:rPr>
        <w:t xml:space="preserve"> </w:t>
      </w:r>
      <w:r>
        <w:t>period</w:t>
      </w:r>
      <w:r>
        <w:rPr>
          <w:spacing w:val="-2"/>
        </w:rPr>
        <w:t xml:space="preserve"> </w:t>
      </w:r>
      <w:r>
        <w:t>of</w:t>
      </w:r>
      <w:r>
        <w:rPr>
          <w:spacing w:val="-4"/>
        </w:rPr>
        <w:t xml:space="preserve"> </w:t>
      </w:r>
      <w:r>
        <w:t>extension</w:t>
      </w:r>
      <w:r>
        <w:rPr>
          <w:spacing w:val="-2"/>
        </w:rPr>
        <w:t xml:space="preserve"> </w:t>
      </w:r>
      <w:r>
        <w:t>granted</w:t>
      </w:r>
      <w:r>
        <w:rPr>
          <w:spacing w:val="-2"/>
        </w:rPr>
        <w:t xml:space="preserve"> </w:t>
      </w:r>
      <w:r>
        <w:t>by</w:t>
      </w:r>
      <w:r>
        <w:rPr>
          <w:spacing w:val="-5"/>
        </w:rPr>
        <w:t xml:space="preserve"> </w:t>
      </w:r>
      <w:r>
        <w:t xml:space="preserve">the </w:t>
      </w:r>
      <w:r>
        <w:rPr>
          <w:spacing w:val="-2"/>
        </w:rPr>
        <w:t>Commission.</w:t>
      </w:r>
      <w:hyperlink w:anchor="_bookmark0" w:history="1">
        <w:r>
          <w:rPr>
            <w:spacing w:val="-2"/>
            <w:vertAlign w:val="superscript"/>
          </w:rPr>
          <w:t>1</w:t>
        </w:r>
      </w:hyperlink>
    </w:p>
    <w:p w14:paraId="68836462" w14:textId="77777777" w:rsidR="005D689D" w:rsidRDefault="005D689D" w:rsidP="00B2286A">
      <w:pPr>
        <w:pStyle w:val="BodyText"/>
        <w:spacing w:before="10"/>
        <w:rPr>
          <w:sz w:val="22"/>
        </w:rPr>
      </w:pPr>
    </w:p>
    <w:p w14:paraId="13AEFBCA" w14:textId="77777777" w:rsidR="005D689D" w:rsidRDefault="005D689D" w:rsidP="00B2286A">
      <w:pPr>
        <w:pStyle w:val="BodyText"/>
        <w:ind w:left="119"/>
      </w:pPr>
      <w:r>
        <w:t>The</w:t>
      </w:r>
      <w:r>
        <w:rPr>
          <w:spacing w:val="-2"/>
        </w:rPr>
        <w:t xml:space="preserve"> </w:t>
      </w:r>
      <w:r>
        <w:t>accreditation</w:t>
      </w:r>
      <w:r>
        <w:rPr>
          <w:spacing w:val="-3"/>
        </w:rPr>
        <w:t xml:space="preserve"> </w:t>
      </w:r>
      <w:r>
        <w:t>status</w:t>
      </w:r>
      <w:r>
        <w:rPr>
          <w:spacing w:val="-3"/>
        </w:rPr>
        <w:t xml:space="preserve"> </w:t>
      </w:r>
      <w:r>
        <w:t>of</w:t>
      </w:r>
      <w:r>
        <w:rPr>
          <w:spacing w:val="-5"/>
        </w:rPr>
        <w:t xml:space="preserve"> </w:t>
      </w:r>
      <w:r>
        <w:t>the</w:t>
      </w:r>
      <w:r>
        <w:rPr>
          <w:spacing w:val="-2"/>
        </w:rPr>
        <w:t xml:space="preserve"> </w:t>
      </w:r>
      <w:r>
        <w:t>institution</w:t>
      </w:r>
      <w:r>
        <w:rPr>
          <w:spacing w:val="-5"/>
        </w:rPr>
        <w:t xml:space="preserve"> </w:t>
      </w:r>
      <w:r>
        <w:t>continues</w:t>
      </w:r>
      <w:r>
        <w:rPr>
          <w:spacing w:val="-3"/>
        </w:rPr>
        <w:t xml:space="preserve"> </w:t>
      </w:r>
      <w:r>
        <w:t>during</w:t>
      </w:r>
      <w:r>
        <w:rPr>
          <w:spacing w:val="-3"/>
        </w:rPr>
        <w:t xml:space="preserve"> </w:t>
      </w:r>
      <w:r>
        <w:t>Warning.</w:t>
      </w:r>
      <w:r>
        <w:rPr>
          <w:spacing w:val="-5"/>
        </w:rPr>
        <w:t xml:space="preserve"> </w:t>
      </w:r>
      <w:r>
        <w:t>While</w:t>
      </w:r>
      <w:r>
        <w:rPr>
          <w:spacing w:val="-2"/>
        </w:rPr>
        <w:t xml:space="preserve"> </w:t>
      </w:r>
      <w:r>
        <w:t>on</w:t>
      </w:r>
      <w:r>
        <w:rPr>
          <w:spacing w:val="-5"/>
        </w:rPr>
        <w:t xml:space="preserve"> </w:t>
      </w:r>
      <w:r>
        <w:t>Warning,</w:t>
      </w:r>
      <w:r>
        <w:rPr>
          <w:spacing w:val="-3"/>
        </w:rPr>
        <w:t xml:space="preserve"> </w:t>
      </w:r>
      <w:r>
        <w:t>any new sites or degree programs initiated by the institution must be approved through the substantive change process.</w:t>
      </w:r>
    </w:p>
    <w:p w14:paraId="3AFE3559" w14:textId="77777777" w:rsidR="005D689D" w:rsidRDefault="005D689D" w:rsidP="00B2286A">
      <w:pPr>
        <w:pStyle w:val="BodyText"/>
        <w:spacing w:before="1"/>
      </w:pPr>
    </w:p>
    <w:p w14:paraId="45515D51" w14:textId="77777777" w:rsidR="005D689D" w:rsidRDefault="005D689D" w:rsidP="00B2286A">
      <w:pPr>
        <w:pStyle w:val="Heading1"/>
      </w:pPr>
      <w:r>
        <w:rPr>
          <w:spacing w:val="-2"/>
        </w:rPr>
        <w:t>Actions</w:t>
      </w:r>
    </w:p>
    <w:p w14:paraId="5D75B8ED" w14:textId="77777777" w:rsidR="005D689D" w:rsidRDefault="005D689D" w:rsidP="00B2286A">
      <w:pPr>
        <w:pStyle w:val="BodyText"/>
        <w:spacing w:before="1"/>
        <w:rPr>
          <w:b/>
        </w:rPr>
      </w:pPr>
    </w:p>
    <w:p w14:paraId="08444766" w14:textId="77777777" w:rsidR="005D689D" w:rsidRDefault="005D689D" w:rsidP="00B2286A">
      <w:pPr>
        <w:pStyle w:val="ListParagraph"/>
        <w:widowControl w:val="0"/>
        <w:numPr>
          <w:ilvl w:val="0"/>
          <w:numId w:val="11"/>
        </w:numPr>
        <w:tabs>
          <w:tab w:val="left" w:pos="838"/>
        </w:tabs>
        <w:autoSpaceDE w:val="0"/>
        <w:autoSpaceDN w:val="0"/>
        <w:spacing w:line="264" w:lineRule="exact"/>
        <w:ind w:left="838" w:hanging="359"/>
        <w:contextualSpacing w:val="0"/>
        <w:rPr>
          <w:sz w:val="23"/>
        </w:rPr>
      </w:pPr>
      <w:r>
        <w:rPr>
          <w:sz w:val="23"/>
        </w:rPr>
        <w:t>Receive</w:t>
      </w:r>
      <w:r>
        <w:rPr>
          <w:spacing w:val="-8"/>
          <w:sz w:val="23"/>
        </w:rPr>
        <w:t xml:space="preserve"> </w:t>
      </w:r>
      <w:r>
        <w:rPr>
          <w:sz w:val="23"/>
        </w:rPr>
        <w:t>the</w:t>
      </w:r>
      <w:r>
        <w:rPr>
          <w:spacing w:val="-2"/>
          <w:sz w:val="23"/>
        </w:rPr>
        <w:t xml:space="preserve"> </w:t>
      </w:r>
      <w:r>
        <w:rPr>
          <w:sz w:val="23"/>
        </w:rPr>
        <w:t>Special</w:t>
      </w:r>
      <w:r>
        <w:rPr>
          <w:spacing w:val="-4"/>
          <w:sz w:val="23"/>
        </w:rPr>
        <w:t xml:space="preserve"> </w:t>
      </w:r>
      <w:r>
        <w:rPr>
          <w:sz w:val="23"/>
        </w:rPr>
        <w:t>Visit</w:t>
      </w:r>
      <w:r>
        <w:rPr>
          <w:spacing w:val="-3"/>
          <w:sz w:val="23"/>
        </w:rPr>
        <w:t xml:space="preserve"> </w:t>
      </w:r>
      <w:r>
        <w:rPr>
          <w:sz w:val="23"/>
        </w:rPr>
        <w:t>team</w:t>
      </w:r>
      <w:r>
        <w:rPr>
          <w:spacing w:val="-4"/>
          <w:sz w:val="23"/>
        </w:rPr>
        <w:t xml:space="preserve"> </w:t>
      </w:r>
      <w:r>
        <w:rPr>
          <w:sz w:val="23"/>
        </w:rPr>
        <w:t>report</w:t>
      </w:r>
      <w:r>
        <w:rPr>
          <w:spacing w:val="-3"/>
          <w:sz w:val="23"/>
        </w:rPr>
        <w:t xml:space="preserve"> </w:t>
      </w:r>
      <w:r>
        <w:rPr>
          <w:sz w:val="23"/>
        </w:rPr>
        <w:t>that</w:t>
      </w:r>
      <w:r>
        <w:rPr>
          <w:spacing w:val="-3"/>
          <w:sz w:val="23"/>
        </w:rPr>
        <w:t xml:space="preserve"> </w:t>
      </w:r>
      <w:r>
        <w:rPr>
          <w:sz w:val="23"/>
        </w:rPr>
        <w:t>focused</w:t>
      </w:r>
      <w:r>
        <w:rPr>
          <w:spacing w:val="-4"/>
          <w:sz w:val="23"/>
        </w:rPr>
        <w:t xml:space="preserve"> </w:t>
      </w:r>
      <w:r>
        <w:rPr>
          <w:sz w:val="23"/>
        </w:rPr>
        <w:t>on</w:t>
      </w:r>
      <w:r>
        <w:rPr>
          <w:spacing w:val="-6"/>
          <w:sz w:val="23"/>
        </w:rPr>
        <w:t xml:space="preserve"> </w:t>
      </w:r>
      <w:r>
        <w:rPr>
          <w:sz w:val="23"/>
        </w:rPr>
        <w:t>financial</w:t>
      </w:r>
      <w:r>
        <w:rPr>
          <w:spacing w:val="-3"/>
          <w:sz w:val="23"/>
        </w:rPr>
        <w:t xml:space="preserve"> </w:t>
      </w:r>
      <w:proofErr w:type="gramStart"/>
      <w:r>
        <w:rPr>
          <w:spacing w:val="-2"/>
          <w:sz w:val="23"/>
        </w:rPr>
        <w:t>sustainability</w:t>
      </w:r>
      <w:proofErr w:type="gramEnd"/>
    </w:p>
    <w:p w14:paraId="3E73CBBA" w14:textId="77777777" w:rsidR="005D689D" w:rsidRDefault="005D689D" w:rsidP="00B2286A">
      <w:pPr>
        <w:pStyle w:val="ListParagraph"/>
        <w:widowControl w:val="0"/>
        <w:numPr>
          <w:ilvl w:val="0"/>
          <w:numId w:val="11"/>
        </w:numPr>
        <w:tabs>
          <w:tab w:val="left" w:pos="838"/>
        </w:tabs>
        <w:autoSpaceDE w:val="0"/>
        <w:autoSpaceDN w:val="0"/>
        <w:spacing w:line="264" w:lineRule="exact"/>
        <w:ind w:left="838" w:hanging="359"/>
        <w:contextualSpacing w:val="0"/>
        <w:rPr>
          <w:sz w:val="23"/>
        </w:rPr>
      </w:pPr>
      <w:r>
        <w:rPr>
          <w:sz w:val="23"/>
        </w:rPr>
        <w:t>Continue</w:t>
      </w:r>
      <w:r>
        <w:rPr>
          <w:spacing w:val="-1"/>
          <w:sz w:val="23"/>
        </w:rPr>
        <w:t xml:space="preserve"> </w:t>
      </w:r>
      <w:r>
        <w:rPr>
          <w:sz w:val="23"/>
        </w:rPr>
        <w:t>a</w:t>
      </w:r>
      <w:r>
        <w:rPr>
          <w:spacing w:val="-3"/>
          <w:sz w:val="23"/>
        </w:rPr>
        <w:t xml:space="preserve"> </w:t>
      </w:r>
      <w:r>
        <w:rPr>
          <w:spacing w:val="-2"/>
          <w:sz w:val="23"/>
        </w:rPr>
        <w:t>Warning</w:t>
      </w:r>
    </w:p>
    <w:p w14:paraId="7B5B76D5" w14:textId="77777777" w:rsidR="005D689D" w:rsidRDefault="005D689D" w:rsidP="00B2286A">
      <w:pPr>
        <w:pStyle w:val="ListParagraph"/>
        <w:widowControl w:val="0"/>
        <w:numPr>
          <w:ilvl w:val="0"/>
          <w:numId w:val="11"/>
        </w:numPr>
        <w:tabs>
          <w:tab w:val="left" w:pos="839"/>
        </w:tabs>
        <w:autoSpaceDE w:val="0"/>
        <w:autoSpaceDN w:val="0"/>
        <w:contextualSpacing w:val="0"/>
        <w:rPr>
          <w:sz w:val="23"/>
        </w:rPr>
      </w:pPr>
      <w:r>
        <w:rPr>
          <w:sz w:val="23"/>
        </w:rPr>
        <w:t>Continue</w:t>
      </w:r>
      <w:r>
        <w:rPr>
          <w:spacing w:val="-2"/>
          <w:sz w:val="23"/>
        </w:rPr>
        <w:t xml:space="preserve"> </w:t>
      </w:r>
      <w:r>
        <w:rPr>
          <w:sz w:val="23"/>
        </w:rPr>
        <w:t>with</w:t>
      </w:r>
      <w:r>
        <w:rPr>
          <w:spacing w:val="-6"/>
          <w:sz w:val="23"/>
        </w:rPr>
        <w:t xml:space="preserve"> </w:t>
      </w:r>
      <w:r>
        <w:rPr>
          <w:sz w:val="23"/>
        </w:rPr>
        <w:t>the</w:t>
      </w:r>
      <w:r>
        <w:rPr>
          <w:spacing w:val="-2"/>
          <w:sz w:val="23"/>
        </w:rPr>
        <w:t xml:space="preserve"> </w:t>
      </w:r>
      <w:r>
        <w:rPr>
          <w:sz w:val="23"/>
        </w:rPr>
        <w:t>previously</w:t>
      </w:r>
      <w:r>
        <w:rPr>
          <w:spacing w:val="-3"/>
          <w:sz w:val="23"/>
        </w:rPr>
        <w:t xml:space="preserve"> </w:t>
      </w:r>
      <w:r>
        <w:rPr>
          <w:sz w:val="23"/>
        </w:rPr>
        <w:t>scheduled</w:t>
      </w:r>
      <w:r>
        <w:rPr>
          <w:spacing w:val="-3"/>
          <w:sz w:val="23"/>
        </w:rPr>
        <w:t xml:space="preserve"> </w:t>
      </w:r>
      <w:r>
        <w:rPr>
          <w:sz w:val="23"/>
        </w:rPr>
        <w:t>reaffirmation</w:t>
      </w:r>
      <w:r>
        <w:rPr>
          <w:spacing w:val="-3"/>
          <w:sz w:val="23"/>
        </w:rPr>
        <w:t xml:space="preserve"> </w:t>
      </w:r>
      <w:r>
        <w:rPr>
          <w:sz w:val="23"/>
        </w:rPr>
        <w:t>review</w:t>
      </w:r>
      <w:r>
        <w:rPr>
          <w:spacing w:val="-4"/>
          <w:sz w:val="23"/>
        </w:rPr>
        <w:t xml:space="preserve"> </w:t>
      </w:r>
      <w:r>
        <w:rPr>
          <w:sz w:val="23"/>
        </w:rPr>
        <w:t>with</w:t>
      </w:r>
      <w:r>
        <w:rPr>
          <w:spacing w:val="-3"/>
          <w:sz w:val="23"/>
        </w:rPr>
        <w:t xml:space="preserve"> </w:t>
      </w:r>
      <w:r>
        <w:rPr>
          <w:sz w:val="23"/>
        </w:rPr>
        <w:t>the</w:t>
      </w:r>
      <w:r>
        <w:rPr>
          <w:spacing w:val="-2"/>
          <w:sz w:val="23"/>
        </w:rPr>
        <w:t xml:space="preserve"> </w:t>
      </w:r>
      <w:r>
        <w:rPr>
          <w:sz w:val="23"/>
        </w:rPr>
        <w:t>Offsite</w:t>
      </w:r>
      <w:r>
        <w:rPr>
          <w:spacing w:val="-5"/>
          <w:sz w:val="23"/>
        </w:rPr>
        <w:t xml:space="preserve"> </w:t>
      </w:r>
      <w:r>
        <w:rPr>
          <w:sz w:val="23"/>
        </w:rPr>
        <w:t xml:space="preserve">Review in spring 2024 and the Accreditation Visit in fall </w:t>
      </w:r>
      <w:proofErr w:type="gramStart"/>
      <w:r>
        <w:rPr>
          <w:sz w:val="23"/>
        </w:rPr>
        <w:t>2024</w:t>
      </w:r>
      <w:proofErr w:type="gramEnd"/>
    </w:p>
    <w:p w14:paraId="7EEAC887" w14:textId="77777777" w:rsidR="005D689D" w:rsidRDefault="005D689D" w:rsidP="00B2286A">
      <w:pPr>
        <w:pStyle w:val="ListParagraph"/>
        <w:widowControl w:val="0"/>
        <w:numPr>
          <w:ilvl w:val="0"/>
          <w:numId w:val="11"/>
        </w:numPr>
        <w:tabs>
          <w:tab w:val="left" w:pos="838"/>
        </w:tabs>
        <w:autoSpaceDE w:val="0"/>
        <w:autoSpaceDN w:val="0"/>
        <w:spacing w:line="264" w:lineRule="exact"/>
        <w:ind w:left="838" w:hanging="359"/>
        <w:contextualSpacing w:val="0"/>
        <w:rPr>
          <w:sz w:val="23"/>
        </w:rPr>
      </w:pPr>
      <w:r>
        <w:rPr>
          <w:sz w:val="23"/>
        </w:rPr>
        <w:t>Schedule</w:t>
      </w:r>
      <w:r>
        <w:rPr>
          <w:spacing w:val="-2"/>
          <w:sz w:val="23"/>
        </w:rPr>
        <w:t xml:space="preserve"> </w:t>
      </w:r>
      <w:r>
        <w:rPr>
          <w:sz w:val="23"/>
        </w:rPr>
        <w:t>a</w:t>
      </w:r>
      <w:r>
        <w:rPr>
          <w:spacing w:val="-1"/>
          <w:sz w:val="23"/>
        </w:rPr>
        <w:t xml:space="preserve"> </w:t>
      </w:r>
      <w:r>
        <w:rPr>
          <w:sz w:val="23"/>
        </w:rPr>
        <w:t>Special</w:t>
      </w:r>
      <w:r>
        <w:rPr>
          <w:spacing w:val="-2"/>
          <w:sz w:val="23"/>
        </w:rPr>
        <w:t xml:space="preserve"> </w:t>
      </w:r>
      <w:r>
        <w:rPr>
          <w:sz w:val="23"/>
        </w:rPr>
        <w:t>Visit</w:t>
      </w:r>
      <w:r>
        <w:rPr>
          <w:spacing w:val="-2"/>
          <w:sz w:val="23"/>
        </w:rPr>
        <w:t xml:space="preserve"> </w:t>
      </w:r>
      <w:r>
        <w:rPr>
          <w:sz w:val="23"/>
        </w:rPr>
        <w:t>in</w:t>
      </w:r>
      <w:r>
        <w:rPr>
          <w:spacing w:val="-2"/>
          <w:sz w:val="23"/>
        </w:rPr>
        <w:t xml:space="preserve"> </w:t>
      </w:r>
      <w:r>
        <w:rPr>
          <w:sz w:val="23"/>
        </w:rPr>
        <w:t>fall</w:t>
      </w:r>
      <w:r>
        <w:rPr>
          <w:spacing w:val="-4"/>
          <w:sz w:val="23"/>
        </w:rPr>
        <w:t xml:space="preserve"> </w:t>
      </w:r>
      <w:r>
        <w:rPr>
          <w:sz w:val="23"/>
        </w:rPr>
        <w:t>2023</w:t>
      </w:r>
      <w:r>
        <w:rPr>
          <w:spacing w:val="-2"/>
          <w:sz w:val="23"/>
        </w:rPr>
        <w:t xml:space="preserve"> </w:t>
      </w:r>
      <w:r>
        <w:rPr>
          <w:sz w:val="23"/>
        </w:rPr>
        <w:t>to</w:t>
      </w:r>
      <w:r>
        <w:rPr>
          <w:spacing w:val="-4"/>
          <w:sz w:val="23"/>
        </w:rPr>
        <w:t xml:space="preserve"> </w:t>
      </w:r>
      <w:r>
        <w:rPr>
          <w:sz w:val="23"/>
        </w:rPr>
        <w:t>address</w:t>
      </w:r>
      <w:r>
        <w:rPr>
          <w:spacing w:val="-3"/>
          <w:sz w:val="23"/>
        </w:rPr>
        <w:t xml:space="preserve"> </w:t>
      </w:r>
      <w:r>
        <w:rPr>
          <w:sz w:val="23"/>
        </w:rPr>
        <w:t>the</w:t>
      </w:r>
      <w:r>
        <w:rPr>
          <w:spacing w:val="-1"/>
          <w:sz w:val="23"/>
        </w:rPr>
        <w:t xml:space="preserve"> </w:t>
      </w:r>
      <w:r>
        <w:rPr>
          <w:sz w:val="23"/>
        </w:rPr>
        <w:t>issues</w:t>
      </w:r>
      <w:r>
        <w:rPr>
          <w:spacing w:val="-3"/>
          <w:sz w:val="23"/>
        </w:rPr>
        <w:t xml:space="preserve"> </w:t>
      </w:r>
      <w:r>
        <w:rPr>
          <w:sz w:val="23"/>
        </w:rPr>
        <w:t>outlined</w:t>
      </w:r>
      <w:r>
        <w:rPr>
          <w:spacing w:val="-2"/>
          <w:sz w:val="23"/>
        </w:rPr>
        <w:t xml:space="preserve"> below.</w:t>
      </w:r>
    </w:p>
    <w:p w14:paraId="101BECB1" w14:textId="77777777" w:rsidR="005D689D" w:rsidRDefault="005D689D" w:rsidP="00B2286A">
      <w:pPr>
        <w:pStyle w:val="BodyText"/>
        <w:spacing w:before="1"/>
      </w:pPr>
    </w:p>
    <w:p w14:paraId="1A53E957" w14:textId="77777777" w:rsidR="005D689D" w:rsidRDefault="005D689D" w:rsidP="00B2286A">
      <w:pPr>
        <w:pStyle w:val="Heading1"/>
      </w:pPr>
      <w:r>
        <w:t>Issues</w:t>
      </w:r>
      <w:r>
        <w:rPr>
          <w:spacing w:val="-5"/>
        </w:rPr>
        <w:t xml:space="preserve"> </w:t>
      </w:r>
      <w:r>
        <w:t>to</w:t>
      </w:r>
      <w:r>
        <w:rPr>
          <w:spacing w:val="-2"/>
        </w:rPr>
        <w:t xml:space="preserve"> </w:t>
      </w:r>
      <w:r>
        <w:t xml:space="preserve">be </w:t>
      </w:r>
      <w:proofErr w:type="gramStart"/>
      <w:r>
        <w:rPr>
          <w:spacing w:val="-2"/>
        </w:rPr>
        <w:t>Addressed</w:t>
      </w:r>
      <w:proofErr w:type="gramEnd"/>
    </w:p>
    <w:p w14:paraId="202B7A6F" w14:textId="77777777" w:rsidR="005D689D" w:rsidRDefault="005D689D" w:rsidP="00B2286A">
      <w:pPr>
        <w:pStyle w:val="BodyText"/>
        <w:spacing w:before="11"/>
        <w:rPr>
          <w:b/>
          <w:sz w:val="22"/>
        </w:rPr>
      </w:pPr>
    </w:p>
    <w:p w14:paraId="3F04C745" w14:textId="77777777" w:rsidR="005D689D" w:rsidRDefault="005D689D" w:rsidP="00B2286A">
      <w:pPr>
        <w:pStyle w:val="ListParagraph"/>
        <w:widowControl w:val="0"/>
        <w:numPr>
          <w:ilvl w:val="1"/>
          <w:numId w:val="11"/>
        </w:numPr>
        <w:tabs>
          <w:tab w:val="left" w:pos="1198"/>
        </w:tabs>
        <w:autoSpaceDE w:val="0"/>
        <w:autoSpaceDN w:val="0"/>
        <w:ind w:left="1198" w:hanging="359"/>
        <w:contextualSpacing w:val="0"/>
        <w:rPr>
          <w:sz w:val="23"/>
        </w:rPr>
      </w:pPr>
      <w:r>
        <w:rPr>
          <w:spacing w:val="-2"/>
          <w:sz w:val="23"/>
        </w:rPr>
        <w:t>Finance</w:t>
      </w:r>
    </w:p>
    <w:p w14:paraId="355D7ED4" w14:textId="77777777" w:rsidR="005D689D" w:rsidRDefault="005D689D" w:rsidP="00B2286A">
      <w:pPr>
        <w:pStyle w:val="BodyText"/>
        <w:spacing w:before="160"/>
        <w:ind w:left="1199"/>
      </w:pPr>
      <w:r>
        <w:t>NDNU</w:t>
      </w:r>
      <w:r>
        <w:rPr>
          <w:spacing w:val="-4"/>
        </w:rPr>
        <w:t xml:space="preserve"> </w:t>
      </w:r>
      <w:r>
        <w:t>does</w:t>
      </w:r>
      <w:r>
        <w:rPr>
          <w:spacing w:val="-4"/>
        </w:rPr>
        <w:t xml:space="preserve"> </w:t>
      </w:r>
      <w:r>
        <w:t>not</w:t>
      </w:r>
      <w:r>
        <w:rPr>
          <w:spacing w:val="-3"/>
        </w:rPr>
        <w:t xml:space="preserve"> </w:t>
      </w:r>
      <w:r>
        <w:t>demonstrate</w:t>
      </w:r>
      <w:r>
        <w:rPr>
          <w:spacing w:val="-5"/>
        </w:rPr>
        <w:t xml:space="preserve"> </w:t>
      </w:r>
      <w:r>
        <w:t>compliance</w:t>
      </w:r>
      <w:r>
        <w:rPr>
          <w:spacing w:val="-2"/>
        </w:rPr>
        <w:t xml:space="preserve"> </w:t>
      </w:r>
      <w:r>
        <w:t>with</w:t>
      </w:r>
      <w:r>
        <w:rPr>
          <w:spacing w:val="-3"/>
        </w:rPr>
        <w:t xml:space="preserve"> </w:t>
      </w:r>
      <w:r>
        <w:t>CFR</w:t>
      </w:r>
      <w:r>
        <w:rPr>
          <w:spacing w:val="-6"/>
        </w:rPr>
        <w:t xml:space="preserve"> </w:t>
      </w:r>
      <w:r>
        <w:t>3.4</w:t>
      </w:r>
      <w:r>
        <w:rPr>
          <w:spacing w:val="-3"/>
        </w:rPr>
        <w:t xml:space="preserve"> </w:t>
      </w:r>
      <w:r>
        <w:t>due</w:t>
      </w:r>
      <w:r>
        <w:rPr>
          <w:spacing w:val="-2"/>
        </w:rPr>
        <w:t xml:space="preserve"> </w:t>
      </w:r>
      <w:r>
        <w:t>to</w:t>
      </w:r>
      <w:r>
        <w:rPr>
          <w:spacing w:val="-3"/>
        </w:rPr>
        <w:t xml:space="preserve"> </w:t>
      </w:r>
      <w:r>
        <w:t>structural</w:t>
      </w:r>
      <w:r>
        <w:rPr>
          <w:spacing w:val="-5"/>
        </w:rPr>
        <w:t xml:space="preserve"> </w:t>
      </w:r>
      <w:r>
        <w:t xml:space="preserve">deficits as a result of continuous enrollment declines. NDNU must expeditiously demonstrate a long-term financial plan sufficient for fiscal sustainability. (CFR </w:t>
      </w:r>
      <w:r>
        <w:rPr>
          <w:spacing w:val="-4"/>
        </w:rPr>
        <w:t>3.4)</w:t>
      </w:r>
    </w:p>
    <w:p w14:paraId="5ED75FE8" w14:textId="77777777" w:rsidR="005D689D" w:rsidRDefault="005D689D" w:rsidP="00B2286A">
      <w:pPr>
        <w:pStyle w:val="ListParagraph"/>
        <w:widowControl w:val="0"/>
        <w:numPr>
          <w:ilvl w:val="1"/>
          <w:numId w:val="11"/>
        </w:numPr>
        <w:tabs>
          <w:tab w:val="left" w:pos="1198"/>
        </w:tabs>
        <w:autoSpaceDE w:val="0"/>
        <w:autoSpaceDN w:val="0"/>
        <w:spacing w:before="162"/>
        <w:ind w:left="1198" w:hanging="359"/>
        <w:contextualSpacing w:val="0"/>
        <w:rPr>
          <w:sz w:val="23"/>
        </w:rPr>
      </w:pPr>
      <w:r>
        <w:rPr>
          <w:spacing w:val="-2"/>
          <w:sz w:val="23"/>
        </w:rPr>
        <w:t>Planning</w:t>
      </w:r>
    </w:p>
    <w:p w14:paraId="07873FC5" w14:textId="77777777" w:rsidR="005D689D" w:rsidRDefault="005D689D" w:rsidP="00B2286A">
      <w:pPr>
        <w:pStyle w:val="BodyText"/>
        <w:spacing w:before="158"/>
        <w:ind w:left="1199"/>
      </w:pPr>
      <w:r>
        <w:t>The university has not fully demonstrated integrated planning that aligns academic program strategy and long-term enrollment growth plans. NDNU has eliminated its in-person undergraduate programs and transitioned to providing online</w:t>
      </w:r>
      <w:r>
        <w:rPr>
          <w:spacing w:val="-6"/>
        </w:rPr>
        <w:t xml:space="preserve"> </w:t>
      </w:r>
      <w:r>
        <w:t>and</w:t>
      </w:r>
      <w:r>
        <w:rPr>
          <w:spacing w:val="-4"/>
        </w:rPr>
        <w:t xml:space="preserve"> </w:t>
      </w:r>
      <w:r>
        <w:t>hybrid</w:t>
      </w:r>
      <w:r>
        <w:rPr>
          <w:spacing w:val="-4"/>
        </w:rPr>
        <w:t xml:space="preserve"> </w:t>
      </w:r>
      <w:r>
        <w:t>professional</w:t>
      </w:r>
      <w:r>
        <w:rPr>
          <w:spacing w:val="-4"/>
        </w:rPr>
        <w:t xml:space="preserve"> </w:t>
      </w:r>
      <w:r>
        <w:t>graduate</w:t>
      </w:r>
      <w:r>
        <w:rPr>
          <w:spacing w:val="-6"/>
        </w:rPr>
        <w:t xml:space="preserve"> </w:t>
      </w:r>
      <w:r>
        <w:t>and</w:t>
      </w:r>
      <w:r>
        <w:rPr>
          <w:spacing w:val="-4"/>
        </w:rPr>
        <w:t xml:space="preserve"> </w:t>
      </w:r>
      <w:r>
        <w:t>bachelor</w:t>
      </w:r>
      <w:r>
        <w:rPr>
          <w:spacing w:val="-4"/>
        </w:rPr>
        <w:t xml:space="preserve"> </w:t>
      </w:r>
      <w:r>
        <w:t>completion</w:t>
      </w:r>
      <w:r>
        <w:rPr>
          <w:spacing w:val="-4"/>
        </w:rPr>
        <w:t xml:space="preserve"> </w:t>
      </w:r>
      <w:r>
        <w:t>programs.</w:t>
      </w:r>
      <w:r>
        <w:rPr>
          <w:spacing w:val="-4"/>
        </w:rPr>
        <w:t xml:space="preserve"> </w:t>
      </w:r>
      <w:r>
        <w:t>It</w:t>
      </w:r>
      <w:r>
        <w:rPr>
          <w:spacing w:val="-6"/>
        </w:rPr>
        <w:t xml:space="preserve"> </w:t>
      </w:r>
      <w:r>
        <w:t>has also begun to develop new programs. NDNU must implement a clear process for alignment of academic program strategy with enrollment growth plans that inform multi-year budget development and scenario planning with all relevant stakeholders. In addition, NDNU must align operational, financial, and academic activities</w:t>
      </w:r>
      <w:r>
        <w:rPr>
          <w:spacing w:val="-2"/>
        </w:rPr>
        <w:t xml:space="preserve"> </w:t>
      </w:r>
      <w:r>
        <w:t>to</w:t>
      </w:r>
      <w:r>
        <w:rPr>
          <w:spacing w:val="-1"/>
        </w:rPr>
        <w:t xml:space="preserve"> </w:t>
      </w:r>
      <w:r>
        <w:t>grow</w:t>
      </w:r>
      <w:r>
        <w:rPr>
          <w:spacing w:val="-2"/>
        </w:rPr>
        <w:t xml:space="preserve"> </w:t>
      </w:r>
      <w:r>
        <w:t>the enrollment</w:t>
      </w:r>
      <w:r>
        <w:rPr>
          <w:spacing w:val="-3"/>
        </w:rPr>
        <w:t xml:space="preserve"> </w:t>
      </w:r>
      <w:r>
        <w:t>in</w:t>
      </w:r>
      <w:r>
        <w:rPr>
          <w:spacing w:val="-1"/>
        </w:rPr>
        <w:t xml:space="preserve"> </w:t>
      </w:r>
      <w:r>
        <w:t>their</w:t>
      </w:r>
      <w:r>
        <w:rPr>
          <w:spacing w:val="-1"/>
        </w:rPr>
        <w:t xml:space="preserve"> </w:t>
      </w:r>
      <w:r>
        <w:t>programs</w:t>
      </w:r>
      <w:r>
        <w:rPr>
          <w:spacing w:val="-5"/>
        </w:rPr>
        <w:t xml:space="preserve"> </w:t>
      </w:r>
      <w:r>
        <w:t>consistent</w:t>
      </w:r>
      <w:r>
        <w:rPr>
          <w:spacing w:val="-1"/>
        </w:rPr>
        <w:t xml:space="preserve"> </w:t>
      </w:r>
      <w:r>
        <w:t>with</w:t>
      </w:r>
      <w:r>
        <w:rPr>
          <w:spacing w:val="-1"/>
        </w:rPr>
        <w:t xml:space="preserve"> </w:t>
      </w:r>
      <w:r>
        <w:t>its</w:t>
      </w:r>
      <w:r>
        <w:rPr>
          <w:spacing w:val="-2"/>
        </w:rPr>
        <w:t xml:space="preserve"> </w:t>
      </w:r>
      <w:r>
        <w:t>mission</w:t>
      </w:r>
      <w:r>
        <w:rPr>
          <w:spacing w:val="-4"/>
        </w:rPr>
        <w:t xml:space="preserve"> </w:t>
      </w:r>
      <w:r>
        <w:t>and educational objectives. Growth in net tuition revenue is critical to the long-term financial viability of NDNU. The budgeted increase in fall 2023 net revenue as outlined in NDNU’s draft FY2024 budget is a significant part of the financial plan. NDNU needs to validate their new budgeting and enrollment processes and the underlying assumptions for enrollment growth using fall 2023 enrollment as its initial key datapoint. (CFRs 3.4 and 4.6)</w:t>
      </w:r>
    </w:p>
    <w:p w14:paraId="6AA61F09" w14:textId="77777777" w:rsidR="005D689D" w:rsidRDefault="005D689D" w:rsidP="00B2286A">
      <w:pPr>
        <w:pStyle w:val="Heading1"/>
        <w:spacing w:before="161"/>
      </w:pPr>
      <w:r>
        <w:t>Further</w:t>
      </w:r>
      <w:r>
        <w:rPr>
          <w:spacing w:val="-1"/>
        </w:rPr>
        <w:t xml:space="preserve"> </w:t>
      </w:r>
      <w:r>
        <w:rPr>
          <w:spacing w:val="-2"/>
        </w:rPr>
        <w:t>Recommendations</w:t>
      </w:r>
    </w:p>
    <w:p w14:paraId="02019E80" w14:textId="77777777" w:rsidR="005D689D" w:rsidRDefault="005D689D" w:rsidP="00B2286A">
      <w:pPr>
        <w:pStyle w:val="ListParagraph"/>
        <w:widowControl w:val="0"/>
        <w:numPr>
          <w:ilvl w:val="0"/>
          <w:numId w:val="10"/>
        </w:numPr>
        <w:tabs>
          <w:tab w:val="left" w:pos="1199"/>
        </w:tabs>
        <w:autoSpaceDE w:val="0"/>
        <w:autoSpaceDN w:val="0"/>
        <w:spacing w:before="160"/>
        <w:contextualSpacing w:val="0"/>
        <w:rPr>
          <w:sz w:val="23"/>
        </w:rPr>
      </w:pPr>
      <w:r>
        <w:rPr>
          <w:sz w:val="23"/>
        </w:rPr>
        <w:t>NDNU has begun to review, update, and create operational and academic policies. The recently reconstituted faculty governance committee has not had time to complete the formation of academic policies and procedures. NDNU leadership</w:t>
      </w:r>
      <w:r>
        <w:rPr>
          <w:spacing w:val="-6"/>
          <w:sz w:val="23"/>
        </w:rPr>
        <w:t xml:space="preserve"> </w:t>
      </w:r>
      <w:r>
        <w:rPr>
          <w:sz w:val="23"/>
        </w:rPr>
        <w:t>must</w:t>
      </w:r>
      <w:r>
        <w:rPr>
          <w:spacing w:val="-3"/>
          <w:sz w:val="23"/>
        </w:rPr>
        <w:t xml:space="preserve"> </w:t>
      </w:r>
      <w:r>
        <w:rPr>
          <w:sz w:val="23"/>
        </w:rPr>
        <w:t>continue</w:t>
      </w:r>
      <w:r>
        <w:rPr>
          <w:spacing w:val="-2"/>
          <w:sz w:val="23"/>
        </w:rPr>
        <w:t xml:space="preserve"> </w:t>
      </w:r>
      <w:r>
        <w:rPr>
          <w:sz w:val="23"/>
        </w:rPr>
        <w:t>this</w:t>
      </w:r>
      <w:r>
        <w:rPr>
          <w:spacing w:val="-4"/>
          <w:sz w:val="23"/>
        </w:rPr>
        <w:t xml:space="preserve"> </w:t>
      </w:r>
      <w:r>
        <w:rPr>
          <w:sz w:val="23"/>
        </w:rPr>
        <w:t>effort</w:t>
      </w:r>
      <w:r>
        <w:rPr>
          <w:spacing w:val="-5"/>
          <w:sz w:val="23"/>
        </w:rPr>
        <w:t xml:space="preserve"> </w:t>
      </w:r>
      <w:r>
        <w:rPr>
          <w:sz w:val="23"/>
        </w:rPr>
        <w:t>and</w:t>
      </w:r>
      <w:r>
        <w:rPr>
          <w:spacing w:val="-3"/>
          <w:sz w:val="23"/>
        </w:rPr>
        <w:t xml:space="preserve"> </w:t>
      </w:r>
      <w:r>
        <w:rPr>
          <w:sz w:val="23"/>
        </w:rPr>
        <w:t>improve</w:t>
      </w:r>
      <w:r>
        <w:rPr>
          <w:spacing w:val="-2"/>
          <w:sz w:val="23"/>
        </w:rPr>
        <w:t xml:space="preserve"> </w:t>
      </w:r>
      <w:r>
        <w:rPr>
          <w:sz w:val="23"/>
        </w:rPr>
        <w:t>communication</w:t>
      </w:r>
      <w:r>
        <w:rPr>
          <w:spacing w:val="-6"/>
          <w:sz w:val="23"/>
        </w:rPr>
        <w:t xml:space="preserve"> </w:t>
      </w:r>
      <w:r>
        <w:rPr>
          <w:sz w:val="23"/>
        </w:rPr>
        <w:t>about</w:t>
      </w:r>
      <w:r>
        <w:rPr>
          <w:spacing w:val="-5"/>
          <w:sz w:val="23"/>
        </w:rPr>
        <w:t xml:space="preserve"> </w:t>
      </w:r>
      <w:r>
        <w:rPr>
          <w:sz w:val="23"/>
        </w:rPr>
        <w:t>its</w:t>
      </w:r>
      <w:r>
        <w:rPr>
          <w:spacing w:val="-4"/>
          <w:sz w:val="23"/>
        </w:rPr>
        <w:t xml:space="preserve"> </w:t>
      </w:r>
      <w:proofErr w:type="gramStart"/>
      <w:r>
        <w:rPr>
          <w:sz w:val="23"/>
        </w:rPr>
        <w:t>plans</w:t>
      </w:r>
      <w:proofErr w:type="gramEnd"/>
    </w:p>
    <w:p w14:paraId="132A3C24" w14:textId="77777777" w:rsidR="005D689D" w:rsidRDefault="005D689D" w:rsidP="00B2286A">
      <w:pPr>
        <w:pStyle w:val="BodyText"/>
        <w:rPr>
          <w:sz w:val="20"/>
        </w:rPr>
      </w:pPr>
    </w:p>
    <w:p w14:paraId="5651E7ED" w14:textId="77777777" w:rsidR="005D689D" w:rsidRDefault="005D689D" w:rsidP="00B2286A">
      <w:pPr>
        <w:pStyle w:val="BodyText"/>
        <w:spacing w:before="4"/>
        <w:rPr>
          <w:sz w:val="19"/>
        </w:rPr>
      </w:pPr>
      <w:r>
        <w:rPr>
          <w:noProof/>
        </w:rPr>
        <mc:AlternateContent>
          <mc:Choice Requires="wps">
            <w:drawing>
              <wp:anchor distT="0" distB="0" distL="0" distR="0" simplePos="0" relativeHeight="251660288" behindDoc="1" locked="0" layoutInCell="1" allowOverlap="1" wp14:anchorId="21DCA1D2" wp14:editId="2838B594">
                <wp:simplePos x="0" y="0"/>
                <wp:positionH relativeFrom="page">
                  <wp:posOffset>1143000</wp:posOffset>
                </wp:positionH>
                <wp:positionV relativeFrom="paragraph">
                  <wp:posOffset>156526</wp:posOffset>
                </wp:positionV>
                <wp:extent cx="1828800"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72929" id="Graphic 3" o:spid="_x0000_s1026" style="position:absolute;margin-left:90pt;margin-top:12.3pt;width:2in;height:.6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" path="m1828800,l,,,7619r1828800,l1828800,xe" fillcolor="black" stroked="f">
                <v:path arrowok="t"/>
                <w10:wrap type="topAndBottom" anchorx="page"/>
              </v:shape>
            </w:pict>
          </mc:Fallback>
        </mc:AlternateContent>
      </w:r>
    </w:p>
    <w:p w14:paraId="1F3B5E72" w14:textId="77777777" w:rsidR="005D689D" w:rsidRDefault="005D689D" w:rsidP="00B2286A">
      <w:pPr>
        <w:spacing w:before="103"/>
        <w:ind w:left="120" w:hanging="1"/>
        <w:rPr>
          <w:sz w:val="20"/>
        </w:rPr>
      </w:pPr>
      <w:bookmarkStart w:id="2" w:name="_bookmark0"/>
      <w:bookmarkEnd w:id="2"/>
      <w:r>
        <w:rPr>
          <w:sz w:val="20"/>
          <w:vertAlign w:val="superscript"/>
        </w:rPr>
        <w:t>1</w:t>
      </w:r>
      <w:r>
        <w:rPr>
          <w:spacing w:val="-4"/>
          <w:sz w:val="20"/>
        </w:rPr>
        <w:t xml:space="preserve"> </w:t>
      </w:r>
      <w:r>
        <w:rPr>
          <w:sz w:val="20"/>
        </w:rPr>
        <w:t>WSCUC</w:t>
      </w:r>
      <w:r>
        <w:rPr>
          <w:spacing w:val="-5"/>
          <w:sz w:val="20"/>
        </w:rPr>
        <w:t xml:space="preserve"> </w:t>
      </w:r>
      <w:r>
        <w:rPr>
          <w:sz w:val="20"/>
        </w:rPr>
        <w:t>Handbook</w:t>
      </w:r>
      <w:r>
        <w:rPr>
          <w:spacing w:val="-3"/>
          <w:sz w:val="20"/>
        </w:rPr>
        <w:t xml:space="preserve"> </w:t>
      </w:r>
      <w:r>
        <w:rPr>
          <w:sz w:val="20"/>
        </w:rPr>
        <w:t>of</w:t>
      </w:r>
      <w:r>
        <w:rPr>
          <w:spacing w:val="-3"/>
          <w:sz w:val="20"/>
        </w:rPr>
        <w:t xml:space="preserve"> </w:t>
      </w:r>
      <w:r>
        <w:rPr>
          <w:sz w:val="20"/>
        </w:rPr>
        <w:t>Accreditation,</w:t>
      </w:r>
      <w:r>
        <w:rPr>
          <w:spacing w:val="-3"/>
          <w:sz w:val="20"/>
        </w:rPr>
        <w:t xml:space="preserve"> </w:t>
      </w:r>
      <w:r>
        <w:rPr>
          <w:sz w:val="20"/>
        </w:rPr>
        <w:t>Part</w:t>
      </w:r>
      <w:r>
        <w:rPr>
          <w:spacing w:val="-4"/>
          <w:sz w:val="20"/>
        </w:rPr>
        <w:t xml:space="preserve"> </w:t>
      </w:r>
      <w:r>
        <w:rPr>
          <w:sz w:val="20"/>
        </w:rPr>
        <w:t>IV:</w:t>
      </w:r>
      <w:r>
        <w:rPr>
          <w:spacing w:val="-4"/>
          <w:sz w:val="20"/>
        </w:rPr>
        <w:t xml:space="preserve"> </w:t>
      </w:r>
      <w:r>
        <w:rPr>
          <w:sz w:val="20"/>
        </w:rPr>
        <w:t>Commission</w:t>
      </w:r>
      <w:r>
        <w:rPr>
          <w:spacing w:val="-3"/>
          <w:sz w:val="20"/>
        </w:rPr>
        <w:t xml:space="preserve"> </w:t>
      </w:r>
      <w:r>
        <w:rPr>
          <w:sz w:val="20"/>
        </w:rPr>
        <w:t>Decisions</w:t>
      </w:r>
      <w:r>
        <w:rPr>
          <w:spacing w:val="-5"/>
          <w:sz w:val="20"/>
        </w:rPr>
        <w:t xml:space="preserve"> </w:t>
      </w:r>
      <w:r>
        <w:rPr>
          <w:sz w:val="20"/>
        </w:rPr>
        <w:t>on</w:t>
      </w:r>
      <w:r>
        <w:rPr>
          <w:spacing w:val="-3"/>
          <w:sz w:val="20"/>
        </w:rPr>
        <w:t xml:space="preserve"> </w:t>
      </w:r>
      <w:r>
        <w:rPr>
          <w:sz w:val="20"/>
        </w:rPr>
        <w:t>Institutions,</w:t>
      </w:r>
      <w:r>
        <w:rPr>
          <w:spacing w:val="-3"/>
          <w:sz w:val="20"/>
        </w:rPr>
        <w:t xml:space="preserve"> </w:t>
      </w:r>
      <w:r>
        <w:rPr>
          <w:sz w:val="20"/>
        </w:rPr>
        <w:t>Forms</w:t>
      </w:r>
      <w:r>
        <w:rPr>
          <w:spacing w:val="-5"/>
          <w:sz w:val="20"/>
        </w:rPr>
        <w:t xml:space="preserve"> </w:t>
      </w:r>
      <w:r>
        <w:rPr>
          <w:sz w:val="20"/>
        </w:rPr>
        <w:t>of</w:t>
      </w:r>
      <w:r>
        <w:rPr>
          <w:spacing w:val="-3"/>
          <w:sz w:val="20"/>
        </w:rPr>
        <w:t xml:space="preserve"> </w:t>
      </w:r>
      <w:r>
        <w:rPr>
          <w:sz w:val="20"/>
        </w:rPr>
        <w:t>Possible Commission Action, Sanctions, p. 4 of 6.</w:t>
      </w:r>
    </w:p>
    <w:p w14:paraId="3B833F67" w14:textId="77777777" w:rsidR="005D689D" w:rsidRDefault="005D689D" w:rsidP="00B2286A">
      <w:pPr>
        <w:rPr>
          <w:sz w:val="20"/>
        </w:rPr>
      </w:pPr>
    </w:p>
    <w:p w14:paraId="47CE3122" w14:textId="77777777" w:rsidR="005D689D" w:rsidRDefault="005D689D" w:rsidP="00B2286A">
      <w:pPr>
        <w:rPr>
          <w:sz w:val="20"/>
        </w:rPr>
      </w:pPr>
    </w:p>
    <w:p w14:paraId="192DDFAE" w14:textId="77777777" w:rsidR="005D689D" w:rsidRDefault="005D689D" w:rsidP="00B2286A">
      <w:pPr>
        <w:pStyle w:val="BodyText"/>
        <w:spacing w:before="79"/>
        <w:ind w:left="1200"/>
      </w:pPr>
      <w:r>
        <w:t>to</w:t>
      </w:r>
      <w:r>
        <w:rPr>
          <w:spacing w:val="-3"/>
        </w:rPr>
        <w:t xml:space="preserve"> </w:t>
      </w:r>
      <w:r>
        <w:t>stakeholder</w:t>
      </w:r>
      <w:r>
        <w:rPr>
          <w:spacing w:val="-3"/>
        </w:rPr>
        <w:t xml:space="preserve"> </w:t>
      </w:r>
      <w:r>
        <w:t>groups,</w:t>
      </w:r>
      <w:r>
        <w:rPr>
          <w:spacing w:val="-3"/>
        </w:rPr>
        <w:t xml:space="preserve"> </w:t>
      </w:r>
      <w:r>
        <w:t>in</w:t>
      </w:r>
      <w:r>
        <w:rPr>
          <w:spacing w:val="-6"/>
        </w:rPr>
        <w:t xml:space="preserve"> </w:t>
      </w:r>
      <w:r>
        <w:t>particular</w:t>
      </w:r>
      <w:r>
        <w:rPr>
          <w:spacing w:val="-3"/>
        </w:rPr>
        <w:t xml:space="preserve"> </w:t>
      </w:r>
      <w:r>
        <w:t>to</w:t>
      </w:r>
      <w:r>
        <w:rPr>
          <w:spacing w:val="-6"/>
        </w:rPr>
        <w:t xml:space="preserve"> </w:t>
      </w:r>
      <w:r>
        <w:t>its</w:t>
      </w:r>
      <w:r>
        <w:rPr>
          <w:spacing w:val="-4"/>
        </w:rPr>
        <w:t xml:space="preserve"> </w:t>
      </w:r>
      <w:r>
        <w:t>students,</w:t>
      </w:r>
      <w:r>
        <w:rPr>
          <w:spacing w:val="-3"/>
        </w:rPr>
        <w:t xml:space="preserve"> </w:t>
      </w:r>
      <w:r>
        <w:t>faculty,</w:t>
      </w:r>
      <w:r>
        <w:rPr>
          <w:spacing w:val="-3"/>
        </w:rPr>
        <w:t xml:space="preserve"> </w:t>
      </w:r>
      <w:r>
        <w:t>staff</w:t>
      </w:r>
      <w:r>
        <w:rPr>
          <w:spacing w:val="-6"/>
        </w:rPr>
        <w:t xml:space="preserve"> </w:t>
      </w:r>
      <w:r>
        <w:t>and</w:t>
      </w:r>
      <w:r>
        <w:rPr>
          <w:spacing w:val="-3"/>
        </w:rPr>
        <w:t xml:space="preserve"> </w:t>
      </w:r>
      <w:r>
        <w:t>the surrounding community.</w:t>
      </w:r>
      <w:r>
        <w:rPr>
          <w:spacing w:val="40"/>
        </w:rPr>
        <w:t xml:space="preserve"> </w:t>
      </w:r>
      <w:r>
        <w:t>(CFR 1.7)</w:t>
      </w:r>
    </w:p>
    <w:p w14:paraId="0FEAE672" w14:textId="77777777" w:rsidR="005D689D" w:rsidRDefault="005D689D" w:rsidP="00B2286A">
      <w:pPr>
        <w:pStyle w:val="ListParagraph"/>
        <w:widowControl w:val="0"/>
        <w:numPr>
          <w:ilvl w:val="0"/>
          <w:numId w:val="10"/>
        </w:numPr>
        <w:tabs>
          <w:tab w:val="left" w:pos="1199"/>
        </w:tabs>
        <w:autoSpaceDE w:val="0"/>
        <w:autoSpaceDN w:val="0"/>
        <w:spacing w:before="160"/>
        <w:contextualSpacing w:val="0"/>
        <w:rPr>
          <w:sz w:val="23"/>
        </w:rPr>
      </w:pPr>
      <w:r>
        <w:rPr>
          <w:sz w:val="23"/>
        </w:rPr>
        <w:t>The</w:t>
      </w:r>
      <w:r>
        <w:rPr>
          <w:spacing w:val="-3"/>
          <w:sz w:val="23"/>
        </w:rPr>
        <w:t xml:space="preserve"> </w:t>
      </w:r>
      <w:r>
        <w:rPr>
          <w:sz w:val="23"/>
        </w:rPr>
        <w:t>college</w:t>
      </w:r>
      <w:r>
        <w:rPr>
          <w:spacing w:val="-3"/>
          <w:sz w:val="23"/>
        </w:rPr>
        <w:t xml:space="preserve"> </w:t>
      </w:r>
      <w:r>
        <w:rPr>
          <w:sz w:val="23"/>
        </w:rPr>
        <w:t>should</w:t>
      </w:r>
      <w:r>
        <w:rPr>
          <w:spacing w:val="-4"/>
          <w:sz w:val="23"/>
        </w:rPr>
        <w:t xml:space="preserve"> </w:t>
      </w:r>
      <w:r>
        <w:rPr>
          <w:sz w:val="23"/>
        </w:rPr>
        <w:t>ensure</w:t>
      </w:r>
      <w:r>
        <w:rPr>
          <w:spacing w:val="-6"/>
          <w:sz w:val="23"/>
        </w:rPr>
        <w:t xml:space="preserve"> </w:t>
      </w:r>
      <w:r>
        <w:rPr>
          <w:sz w:val="23"/>
        </w:rPr>
        <w:t>sufficient</w:t>
      </w:r>
      <w:r>
        <w:rPr>
          <w:spacing w:val="-4"/>
          <w:sz w:val="23"/>
        </w:rPr>
        <w:t xml:space="preserve"> </w:t>
      </w:r>
      <w:r>
        <w:rPr>
          <w:sz w:val="23"/>
        </w:rPr>
        <w:t>faculty</w:t>
      </w:r>
      <w:r>
        <w:rPr>
          <w:spacing w:val="-7"/>
          <w:sz w:val="23"/>
        </w:rPr>
        <w:t xml:space="preserve"> </w:t>
      </w:r>
      <w:r>
        <w:rPr>
          <w:sz w:val="23"/>
        </w:rPr>
        <w:t>capacity</w:t>
      </w:r>
      <w:r>
        <w:rPr>
          <w:spacing w:val="-7"/>
          <w:sz w:val="23"/>
        </w:rPr>
        <w:t xml:space="preserve"> </w:t>
      </w:r>
      <w:r>
        <w:rPr>
          <w:sz w:val="23"/>
        </w:rPr>
        <w:t>to</w:t>
      </w:r>
      <w:r>
        <w:rPr>
          <w:spacing w:val="-4"/>
          <w:sz w:val="23"/>
        </w:rPr>
        <w:t xml:space="preserve"> </w:t>
      </w:r>
      <w:r>
        <w:rPr>
          <w:sz w:val="23"/>
        </w:rPr>
        <w:t>provide</w:t>
      </w:r>
      <w:r>
        <w:rPr>
          <w:spacing w:val="-3"/>
          <w:sz w:val="23"/>
        </w:rPr>
        <w:t xml:space="preserve"> </w:t>
      </w:r>
      <w:r>
        <w:rPr>
          <w:sz w:val="23"/>
        </w:rPr>
        <w:t>adequate</w:t>
      </w:r>
      <w:r>
        <w:rPr>
          <w:spacing w:val="-3"/>
          <w:sz w:val="23"/>
        </w:rPr>
        <w:t xml:space="preserve"> </w:t>
      </w:r>
      <w:r>
        <w:rPr>
          <w:sz w:val="23"/>
        </w:rPr>
        <w:t>support for the institution’s academic objectives. (CFR 2.2b)</w:t>
      </w:r>
    </w:p>
    <w:p w14:paraId="41974CFB" w14:textId="77777777" w:rsidR="005D689D" w:rsidRDefault="005D689D" w:rsidP="00B2286A">
      <w:pPr>
        <w:pStyle w:val="BodyText"/>
        <w:spacing w:before="159"/>
        <w:ind w:left="119"/>
      </w:pPr>
      <w:r>
        <w:lastRenderedPageBreak/>
        <w:t>NDNU</w:t>
      </w:r>
      <w:r>
        <w:rPr>
          <w:spacing w:val="-3"/>
        </w:rPr>
        <w:t xml:space="preserve"> </w:t>
      </w:r>
      <w:r>
        <w:t>is</w:t>
      </w:r>
      <w:r>
        <w:rPr>
          <w:spacing w:val="-3"/>
        </w:rPr>
        <w:t xml:space="preserve"> </w:t>
      </w:r>
      <w:r>
        <w:t>required</w:t>
      </w:r>
      <w:r>
        <w:rPr>
          <w:spacing w:val="-2"/>
        </w:rPr>
        <w:t xml:space="preserve"> </w:t>
      </w:r>
      <w:r>
        <w:t>to</w:t>
      </w:r>
      <w:r>
        <w:rPr>
          <w:spacing w:val="-5"/>
        </w:rPr>
        <w:t xml:space="preserve"> </w:t>
      </w:r>
      <w:r>
        <w:t>provide</w:t>
      </w:r>
      <w:r>
        <w:rPr>
          <w:spacing w:val="-1"/>
        </w:rPr>
        <w:t xml:space="preserve"> </w:t>
      </w:r>
      <w:r>
        <w:t>updated</w:t>
      </w:r>
      <w:r>
        <w:rPr>
          <w:spacing w:val="-2"/>
        </w:rPr>
        <w:t xml:space="preserve"> </w:t>
      </w:r>
      <w:r>
        <w:t>notifications</w:t>
      </w:r>
      <w:r>
        <w:rPr>
          <w:spacing w:val="-3"/>
        </w:rPr>
        <w:t xml:space="preserve"> </w:t>
      </w:r>
      <w:r>
        <w:t>of</w:t>
      </w:r>
      <w:r>
        <w:rPr>
          <w:spacing w:val="-2"/>
        </w:rPr>
        <w:t xml:space="preserve"> </w:t>
      </w:r>
      <w:r>
        <w:t>this</w:t>
      </w:r>
      <w:r>
        <w:rPr>
          <w:spacing w:val="-3"/>
        </w:rPr>
        <w:t xml:space="preserve"> </w:t>
      </w:r>
      <w:r>
        <w:t>continuing</w:t>
      </w:r>
      <w:r>
        <w:rPr>
          <w:spacing w:val="-2"/>
        </w:rPr>
        <w:t xml:space="preserve"> </w:t>
      </w:r>
      <w:r>
        <w:t>status</w:t>
      </w:r>
      <w:r>
        <w:rPr>
          <w:spacing w:val="-3"/>
        </w:rPr>
        <w:t xml:space="preserve"> </w:t>
      </w:r>
      <w:r>
        <w:t>to</w:t>
      </w:r>
      <w:r>
        <w:rPr>
          <w:spacing w:val="-4"/>
        </w:rPr>
        <w:t xml:space="preserve"> </w:t>
      </w:r>
      <w:r>
        <w:t>all</w:t>
      </w:r>
      <w:r>
        <w:rPr>
          <w:spacing w:val="-4"/>
        </w:rPr>
        <w:t xml:space="preserve"> </w:t>
      </w:r>
      <w:r>
        <w:t>current</w:t>
      </w:r>
      <w:r>
        <w:rPr>
          <w:spacing w:val="-2"/>
        </w:rPr>
        <w:t xml:space="preserve"> </w:t>
      </w:r>
      <w:r>
        <w:t>and prospective students within seven days of receipt of this letter. For prospective students, the notice must</w:t>
      </w:r>
      <w:r>
        <w:rPr>
          <w:spacing w:val="-2"/>
        </w:rPr>
        <w:t xml:space="preserve"> </w:t>
      </w:r>
      <w:r>
        <w:t>be</w:t>
      </w:r>
      <w:r>
        <w:rPr>
          <w:spacing w:val="-2"/>
        </w:rPr>
        <w:t xml:space="preserve"> </w:t>
      </w:r>
      <w:r>
        <w:t>available on NDNU</w:t>
      </w:r>
      <w:r>
        <w:rPr>
          <w:spacing w:val="-1"/>
        </w:rPr>
        <w:t xml:space="preserve"> </w:t>
      </w:r>
      <w:r>
        <w:t>home page of its</w:t>
      </w:r>
      <w:r>
        <w:rPr>
          <w:spacing w:val="-4"/>
        </w:rPr>
        <w:t xml:space="preserve"> </w:t>
      </w:r>
      <w:r>
        <w:t>website. NDNU</w:t>
      </w:r>
      <w:r>
        <w:rPr>
          <w:spacing w:val="-1"/>
        </w:rPr>
        <w:t xml:space="preserve"> </w:t>
      </w:r>
      <w:r>
        <w:t>must provide a</w:t>
      </w:r>
      <w:r>
        <w:rPr>
          <w:spacing w:val="-2"/>
        </w:rPr>
        <w:t xml:space="preserve"> </w:t>
      </w:r>
      <w:r>
        <w:t>copy of that notice to the Commission within the same seven-day period.</w:t>
      </w:r>
    </w:p>
    <w:p w14:paraId="6471139A" w14:textId="77777777" w:rsidR="005D689D" w:rsidRDefault="005D689D" w:rsidP="00B2286A">
      <w:pPr>
        <w:pStyle w:val="BodyText"/>
      </w:pPr>
    </w:p>
    <w:p w14:paraId="6109E5DE" w14:textId="77777777" w:rsidR="005D689D" w:rsidRDefault="005D689D" w:rsidP="00B2286A">
      <w:pPr>
        <w:pStyle w:val="BodyText"/>
        <w:spacing w:before="1"/>
        <w:ind w:left="119"/>
      </w:pPr>
      <w:r>
        <w:t>Institutions issued a Warning may request a review of this decision within 28 days of receiving</w:t>
      </w:r>
      <w:r>
        <w:rPr>
          <w:spacing w:val="-5"/>
        </w:rPr>
        <w:t xml:space="preserve"> </w:t>
      </w:r>
      <w:r>
        <w:t>the</w:t>
      </w:r>
      <w:r>
        <w:rPr>
          <w:spacing w:val="-4"/>
        </w:rPr>
        <w:t xml:space="preserve"> </w:t>
      </w:r>
      <w:r>
        <w:t>Commission’s</w:t>
      </w:r>
      <w:r>
        <w:rPr>
          <w:spacing w:val="-3"/>
        </w:rPr>
        <w:t xml:space="preserve"> </w:t>
      </w:r>
      <w:r>
        <w:t>Action</w:t>
      </w:r>
      <w:r>
        <w:rPr>
          <w:spacing w:val="-2"/>
        </w:rPr>
        <w:t xml:space="preserve"> </w:t>
      </w:r>
      <w:r>
        <w:t>Letter</w:t>
      </w:r>
      <w:r>
        <w:rPr>
          <w:spacing w:val="-5"/>
        </w:rPr>
        <w:t xml:space="preserve"> </w:t>
      </w:r>
      <w:r>
        <w:t>according</w:t>
      </w:r>
      <w:r>
        <w:rPr>
          <w:spacing w:val="-5"/>
        </w:rPr>
        <w:t xml:space="preserve"> </w:t>
      </w:r>
      <w:r>
        <w:t>to</w:t>
      </w:r>
      <w:r>
        <w:rPr>
          <w:spacing w:val="-2"/>
        </w:rPr>
        <w:t xml:space="preserve"> </w:t>
      </w:r>
      <w:r>
        <w:t>the</w:t>
      </w:r>
      <w:r>
        <w:rPr>
          <w:spacing w:val="-4"/>
        </w:rPr>
        <w:t xml:space="preserve"> </w:t>
      </w:r>
      <w:r>
        <w:t>procedures</w:t>
      </w:r>
      <w:r>
        <w:rPr>
          <w:spacing w:val="-3"/>
        </w:rPr>
        <w:t xml:space="preserve"> </w:t>
      </w:r>
      <w:r>
        <w:t>outlined</w:t>
      </w:r>
      <w:r>
        <w:rPr>
          <w:spacing w:val="-5"/>
        </w:rPr>
        <w:t xml:space="preserve"> </w:t>
      </w:r>
      <w:r>
        <w:t>on</w:t>
      </w:r>
      <w:r>
        <w:rPr>
          <w:spacing w:val="-2"/>
        </w:rPr>
        <w:t xml:space="preserve"> </w:t>
      </w:r>
      <w:r>
        <w:t>pages</w:t>
      </w:r>
      <w:r>
        <w:rPr>
          <w:spacing w:val="-3"/>
        </w:rPr>
        <w:t xml:space="preserve"> </w:t>
      </w:r>
      <w:r>
        <w:t>40- 42 of the WSCUC 2013 Handbook.</w:t>
      </w:r>
    </w:p>
    <w:p w14:paraId="53C45734" w14:textId="77777777" w:rsidR="005D689D" w:rsidRDefault="005D689D" w:rsidP="00B2286A">
      <w:pPr>
        <w:pStyle w:val="BodyText"/>
      </w:pPr>
    </w:p>
    <w:p w14:paraId="2E5252C3" w14:textId="77777777" w:rsidR="005D689D" w:rsidRDefault="005D689D" w:rsidP="00B2286A">
      <w:pPr>
        <w:pStyle w:val="BodyText"/>
        <w:ind w:left="119"/>
      </w:pPr>
      <w:r>
        <w:t>In accordance with Commission policy, a copy of this letter is being sent to the chair of NDNU’s</w:t>
      </w:r>
      <w:r>
        <w:rPr>
          <w:spacing w:val="-2"/>
        </w:rPr>
        <w:t xml:space="preserve"> </w:t>
      </w:r>
      <w:r>
        <w:t>governing</w:t>
      </w:r>
      <w:r>
        <w:rPr>
          <w:spacing w:val="-2"/>
        </w:rPr>
        <w:t xml:space="preserve"> </w:t>
      </w:r>
      <w:r>
        <w:t>board.</w:t>
      </w:r>
      <w:r>
        <w:rPr>
          <w:spacing w:val="-2"/>
        </w:rPr>
        <w:t xml:space="preserve"> </w:t>
      </w:r>
      <w:r>
        <w:t>The</w:t>
      </w:r>
      <w:r>
        <w:rPr>
          <w:spacing w:val="-1"/>
        </w:rPr>
        <w:t xml:space="preserve"> </w:t>
      </w:r>
      <w:r>
        <w:t>Commission</w:t>
      </w:r>
      <w:r>
        <w:rPr>
          <w:spacing w:val="-2"/>
        </w:rPr>
        <w:t xml:space="preserve"> </w:t>
      </w:r>
      <w:r>
        <w:t>expects</w:t>
      </w:r>
      <w:r>
        <w:rPr>
          <w:spacing w:val="-5"/>
        </w:rPr>
        <w:t xml:space="preserve"> </w:t>
      </w:r>
      <w:r>
        <w:t>that</w:t>
      </w:r>
      <w:r>
        <w:rPr>
          <w:spacing w:val="-3"/>
        </w:rPr>
        <w:t xml:space="preserve"> </w:t>
      </w:r>
      <w:r>
        <w:t>the</w:t>
      </w:r>
      <w:r>
        <w:rPr>
          <w:spacing w:val="-3"/>
        </w:rPr>
        <w:t xml:space="preserve"> </w:t>
      </w:r>
      <w:r>
        <w:t>team</w:t>
      </w:r>
      <w:r>
        <w:rPr>
          <w:spacing w:val="-2"/>
        </w:rPr>
        <w:t xml:space="preserve"> </w:t>
      </w:r>
      <w:r>
        <w:t>report</w:t>
      </w:r>
      <w:r>
        <w:rPr>
          <w:spacing w:val="-3"/>
        </w:rPr>
        <w:t xml:space="preserve"> </w:t>
      </w:r>
      <w:r>
        <w:t>and</w:t>
      </w:r>
      <w:r>
        <w:rPr>
          <w:spacing w:val="-2"/>
        </w:rPr>
        <w:t xml:space="preserve"> </w:t>
      </w:r>
      <w:r>
        <w:t>this</w:t>
      </w:r>
      <w:r>
        <w:rPr>
          <w:spacing w:val="-2"/>
        </w:rPr>
        <w:t xml:space="preserve"> </w:t>
      </w:r>
      <w:r>
        <w:t>action</w:t>
      </w:r>
      <w:r>
        <w:rPr>
          <w:spacing w:val="-2"/>
        </w:rPr>
        <w:t xml:space="preserve"> </w:t>
      </w:r>
      <w:r>
        <w:t>letter will be posted in a readily accessible location on the NDNU’s website and widely distributed throughout</w:t>
      </w:r>
      <w:r>
        <w:rPr>
          <w:spacing w:val="-4"/>
        </w:rPr>
        <w:t xml:space="preserve"> </w:t>
      </w:r>
      <w:r>
        <w:t>the</w:t>
      </w:r>
      <w:r>
        <w:rPr>
          <w:spacing w:val="-4"/>
        </w:rPr>
        <w:t xml:space="preserve"> </w:t>
      </w:r>
      <w:r>
        <w:t>institution</w:t>
      </w:r>
      <w:r>
        <w:rPr>
          <w:spacing w:val="-5"/>
        </w:rPr>
        <w:t xml:space="preserve"> </w:t>
      </w:r>
      <w:r>
        <w:t>to</w:t>
      </w:r>
      <w:r>
        <w:rPr>
          <w:spacing w:val="-2"/>
        </w:rPr>
        <w:t xml:space="preserve"> </w:t>
      </w:r>
      <w:r>
        <w:t>promote</w:t>
      </w:r>
      <w:r>
        <w:rPr>
          <w:spacing w:val="-1"/>
        </w:rPr>
        <w:t xml:space="preserve"> </w:t>
      </w:r>
      <w:r>
        <w:t>further</w:t>
      </w:r>
      <w:r>
        <w:rPr>
          <w:spacing w:val="-5"/>
        </w:rPr>
        <w:t xml:space="preserve"> </w:t>
      </w:r>
      <w:r>
        <w:t>engagement</w:t>
      </w:r>
      <w:r>
        <w:rPr>
          <w:spacing w:val="-4"/>
        </w:rPr>
        <w:t xml:space="preserve"> </w:t>
      </w:r>
      <w:r>
        <w:t>and</w:t>
      </w:r>
      <w:r>
        <w:rPr>
          <w:spacing w:val="-2"/>
        </w:rPr>
        <w:t xml:space="preserve"> </w:t>
      </w:r>
      <w:r>
        <w:t>improvement</w:t>
      </w:r>
      <w:r>
        <w:rPr>
          <w:spacing w:val="-4"/>
        </w:rPr>
        <w:t xml:space="preserve"> </w:t>
      </w:r>
      <w:r>
        <w:t>and</w:t>
      </w:r>
      <w:r>
        <w:rPr>
          <w:spacing w:val="-2"/>
        </w:rPr>
        <w:t xml:space="preserve"> </w:t>
      </w:r>
      <w:r>
        <w:t>to</w:t>
      </w:r>
      <w:r>
        <w:rPr>
          <w:spacing w:val="-2"/>
        </w:rPr>
        <w:t xml:space="preserve"> </w:t>
      </w:r>
      <w:r>
        <w:t>support</w:t>
      </w:r>
      <w:r>
        <w:rPr>
          <w:spacing w:val="-4"/>
        </w:rPr>
        <w:t xml:space="preserve"> </w:t>
      </w:r>
      <w:r>
        <w:t>the institution's</w:t>
      </w:r>
      <w:r>
        <w:rPr>
          <w:spacing w:val="-2"/>
        </w:rPr>
        <w:t xml:space="preserve"> </w:t>
      </w:r>
      <w:r>
        <w:t>response</w:t>
      </w:r>
      <w:r>
        <w:rPr>
          <w:spacing w:val="-3"/>
        </w:rPr>
        <w:t xml:space="preserve"> </w:t>
      </w:r>
      <w:r>
        <w:t>to</w:t>
      </w:r>
      <w:r>
        <w:rPr>
          <w:spacing w:val="-1"/>
        </w:rPr>
        <w:t xml:space="preserve"> </w:t>
      </w:r>
      <w:r>
        <w:t>the specific</w:t>
      </w:r>
      <w:r>
        <w:rPr>
          <w:spacing w:val="-3"/>
        </w:rPr>
        <w:t xml:space="preserve"> </w:t>
      </w:r>
      <w:r>
        <w:t>issues</w:t>
      </w:r>
      <w:r>
        <w:rPr>
          <w:spacing w:val="-2"/>
        </w:rPr>
        <w:t xml:space="preserve"> </w:t>
      </w:r>
      <w:r>
        <w:t>identified</w:t>
      </w:r>
      <w:r>
        <w:rPr>
          <w:spacing w:val="-4"/>
        </w:rPr>
        <w:t xml:space="preserve"> </w:t>
      </w:r>
      <w:r>
        <w:t>in these documents.</w:t>
      </w:r>
      <w:r>
        <w:rPr>
          <w:spacing w:val="-1"/>
        </w:rPr>
        <w:t xml:space="preserve"> </w:t>
      </w:r>
      <w:r>
        <w:t>The</w:t>
      </w:r>
      <w:r>
        <w:rPr>
          <w:spacing w:val="-3"/>
        </w:rPr>
        <w:t xml:space="preserve"> </w:t>
      </w:r>
      <w:r>
        <w:t>team</w:t>
      </w:r>
      <w:r>
        <w:rPr>
          <w:spacing w:val="-1"/>
        </w:rPr>
        <w:t xml:space="preserve"> </w:t>
      </w:r>
      <w:r>
        <w:t>report</w:t>
      </w:r>
      <w:r>
        <w:rPr>
          <w:spacing w:val="-1"/>
        </w:rPr>
        <w:t xml:space="preserve"> </w:t>
      </w:r>
      <w:r>
        <w:t>and the Commission’s action letter will also be posted on the WSCUC website. If the institution wishes to respond to the Commission action on its own website, WSCUC will post a link to that response on the WSCUC website.</w:t>
      </w:r>
    </w:p>
    <w:p w14:paraId="273DD9C2" w14:textId="77777777" w:rsidR="005D689D" w:rsidRDefault="005D689D" w:rsidP="00B2286A">
      <w:pPr>
        <w:pStyle w:val="BodyText"/>
        <w:spacing w:before="1"/>
      </w:pPr>
    </w:p>
    <w:p w14:paraId="0AD7B5EE" w14:textId="77777777" w:rsidR="005D689D" w:rsidRDefault="005D689D" w:rsidP="00B2286A">
      <w:pPr>
        <w:pStyle w:val="BodyText"/>
        <w:spacing w:line="480" w:lineRule="auto"/>
        <w:ind w:left="119"/>
      </w:pPr>
      <w:r>
        <w:rPr>
          <w:noProof/>
        </w:rPr>
        <w:drawing>
          <wp:anchor distT="0" distB="0" distL="0" distR="0" simplePos="0" relativeHeight="251662336" behindDoc="0" locked="0" layoutInCell="1" allowOverlap="1" wp14:anchorId="1DF968F7" wp14:editId="043C9F21">
            <wp:simplePos x="0" y="0"/>
            <wp:positionH relativeFrom="page">
              <wp:posOffset>1167330</wp:posOffset>
            </wp:positionH>
            <wp:positionV relativeFrom="paragraph">
              <wp:posOffset>527896</wp:posOffset>
            </wp:positionV>
            <wp:extent cx="1100956" cy="415858"/>
            <wp:effectExtent l="0" t="0" r="0" b="0"/>
            <wp:wrapNone/>
            <wp:docPr id="4" name="Image 4" descr="C:\Users\kmatarrese\Desktop\Electronic Signatu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kmatarrese\Desktop\Electronic Signature.jpg"/>
                    <pic:cNvPicPr/>
                  </pic:nvPicPr>
                  <pic:blipFill>
                    <a:blip r:embed="rId30" cstate="print"/>
                    <a:stretch>
                      <a:fillRect/>
                    </a:stretch>
                  </pic:blipFill>
                  <pic:spPr>
                    <a:xfrm>
                      <a:off x="0" y="0"/>
                      <a:ext cx="1100956" cy="415858"/>
                    </a:xfrm>
                    <a:prstGeom prst="rect">
                      <a:avLst/>
                    </a:prstGeom>
                  </pic:spPr>
                </pic:pic>
              </a:graphicData>
            </a:graphic>
          </wp:anchor>
        </w:drawing>
      </w:r>
      <w:r>
        <w:t>Please</w:t>
      </w:r>
      <w:r>
        <w:rPr>
          <w:spacing w:val="-4"/>
        </w:rPr>
        <w:t xml:space="preserve"> </w:t>
      </w:r>
      <w:r>
        <w:t>contact</w:t>
      </w:r>
      <w:r>
        <w:rPr>
          <w:spacing w:val="-4"/>
        </w:rPr>
        <w:t xml:space="preserve"> </w:t>
      </w:r>
      <w:r>
        <w:t>me</w:t>
      </w:r>
      <w:r>
        <w:rPr>
          <w:spacing w:val="-4"/>
        </w:rPr>
        <w:t xml:space="preserve"> </w:t>
      </w:r>
      <w:r>
        <w:t>if</w:t>
      </w:r>
      <w:r>
        <w:rPr>
          <w:spacing w:val="-2"/>
        </w:rPr>
        <w:t xml:space="preserve"> </w:t>
      </w:r>
      <w:r>
        <w:t>you</w:t>
      </w:r>
      <w:r>
        <w:rPr>
          <w:spacing w:val="-2"/>
        </w:rPr>
        <w:t xml:space="preserve"> </w:t>
      </w:r>
      <w:r>
        <w:t>have</w:t>
      </w:r>
      <w:r>
        <w:rPr>
          <w:spacing w:val="-4"/>
        </w:rPr>
        <w:t xml:space="preserve"> </w:t>
      </w:r>
      <w:r>
        <w:t>any</w:t>
      </w:r>
      <w:r>
        <w:rPr>
          <w:spacing w:val="-2"/>
        </w:rPr>
        <w:t xml:space="preserve"> </w:t>
      </w:r>
      <w:r>
        <w:t>questions</w:t>
      </w:r>
      <w:r>
        <w:rPr>
          <w:spacing w:val="-3"/>
        </w:rPr>
        <w:t xml:space="preserve"> </w:t>
      </w:r>
      <w:r>
        <w:t>about</w:t>
      </w:r>
      <w:r>
        <w:rPr>
          <w:spacing w:val="-2"/>
        </w:rPr>
        <w:t xml:space="preserve"> </w:t>
      </w:r>
      <w:r>
        <w:t>this</w:t>
      </w:r>
      <w:r>
        <w:rPr>
          <w:spacing w:val="-3"/>
        </w:rPr>
        <w:t xml:space="preserve"> </w:t>
      </w:r>
      <w:r>
        <w:t>letter</w:t>
      </w:r>
      <w:r>
        <w:rPr>
          <w:spacing w:val="-2"/>
        </w:rPr>
        <w:t xml:space="preserve"> </w:t>
      </w:r>
      <w:r>
        <w:t>or</w:t>
      </w:r>
      <w:r>
        <w:rPr>
          <w:spacing w:val="-5"/>
        </w:rPr>
        <w:t xml:space="preserve"> </w:t>
      </w:r>
      <w:r>
        <w:t>the</w:t>
      </w:r>
      <w:r>
        <w:rPr>
          <w:spacing w:val="-4"/>
        </w:rPr>
        <w:t xml:space="preserve"> </w:t>
      </w:r>
      <w:r>
        <w:t>action</w:t>
      </w:r>
      <w:r>
        <w:rPr>
          <w:spacing w:val="-2"/>
        </w:rPr>
        <w:t xml:space="preserve"> </w:t>
      </w:r>
      <w:r>
        <w:t>of</w:t>
      </w:r>
      <w:r>
        <w:rPr>
          <w:spacing w:val="-5"/>
        </w:rPr>
        <w:t xml:space="preserve"> </w:t>
      </w:r>
      <w:r>
        <w:t>the</w:t>
      </w:r>
      <w:r>
        <w:rPr>
          <w:spacing w:val="-1"/>
        </w:rPr>
        <w:t xml:space="preserve"> </w:t>
      </w:r>
      <w:r>
        <w:t xml:space="preserve">Commission. </w:t>
      </w:r>
      <w:r>
        <w:rPr>
          <w:spacing w:val="-2"/>
        </w:rPr>
        <w:t>Sincerely,</w:t>
      </w:r>
    </w:p>
    <w:p w14:paraId="106B25C2" w14:textId="77777777" w:rsidR="005D689D" w:rsidRDefault="005D689D" w:rsidP="00B2286A">
      <w:pPr>
        <w:pStyle w:val="BodyText"/>
        <w:spacing w:before="2"/>
        <w:rPr>
          <w:sz w:val="37"/>
        </w:rPr>
      </w:pPr>
    </w:p>
    <w:p w14:paraId="79944316" w14:textId="77777777" w:rsidR="005D689D" w:rsidRDefault="005D689D" w:rsidP="00B2286A">
      <w:pPr>
        <w:pStyle w:val="BodyText"/>
        <w:ind w:left="119"/>
      </w:pPr>
      <w:proofErr w:type="spellStart"/>
      <w:r>
        <w:t>Jamienne</w:t>
      </w:r>
      <w:proofErr w:type="spellEnd"/>
      <w:r>
        <w:rPr>
          <w:spacing w:val="-15"/>
        </w:rPr>
        <w:t xml:space="preserve"> </w:t>
      </w:r>
      <w:r>
        <w:t>S.</w:t>
      </w:r>
      <w:r>
        <w:rPr>
          <w:spacing w:val="-14"/>
        </w:rPr>
        <w:t xml:space="preserve"> </w:t>
      </w:r>
      <w:proofErr w:type="spellStart"/>
      <w:r>
        <w:t>Studley</w:t>
      </w:r>
      <w:proofErr w:type="spellEnd"/>
      <w:r>
        <w:t xml:space="preserve"> </w:t>
      </w:r>
      <w:r>
        <w:rPr>
          <w:spacing w:val="-2"/>
        </w:rPr>
        <w:t>President</w:t>
      </w:r>
    </w:p>
    <w:p w14:paraId="47DEAB5D" w14:textId="77777777" w:rsidR="005D689D" w:rsidRDefault="005D689D" w:rsidP="00B2286A">
      <w:pPr>
        <w:pStyle w:val="BodyText"/>
        <w:rPr>
          <w:sz w:val="26"/>
        </w:rPr>
      </w:pPr>
    </w:p>
    <w:p w14:paraId="4460D8BD" w14:textId="77777777" w:rsidR="005D689D" w:rsidRDefault="005D689D" w:rsidP="00B2286A">
      <w:pPr>
        <w:pStyle w:val="BodyText"/>
        <w:spacing w:before="231"/>
        <w:ind w:left="119"/>
      </w:pPr>
      <w:r>
        <w:rPr>
          <w:spacing w:val="-2"/>
        </w:rPr>
        <w:t>JSS/</w:t>
      </w:r>
      <w:proofErr w:type="spellStart"/>
      <w:r>
        <w:rPr>
          <w:spacing w:val="-2"/>
        </w:rPr>
        <w:t>thh</w:t>
      </w:r>
      <w:proofErr w:type="spellEnd"/>
    </w:p>
    <w:p w14:paraId="5267AF37" w14:textId="77777777" w:rsidR="005D689D" w:rsidRDefault="005D689D" w:rsidP="00B2286A">
      <w:pPr>
        <w:pStyle w:val="BodyText"/>
        <w:spacing w:before="1"/>
      </w:pPr>
    </w:p>
    <w:p w14:paraId="6EB9A1AD" w14:textId="77777777" w:rsidR="005D689D" w:rsidRDefault="005D689D" w:rsidP="00B2286A">
      <w:pPr>
        <w:pStyle w:val="BodyText"/>
        <w:tabs>
          <w:tab w:val="left" w:pos="839"/>
        </w:tabs>
        <w:ind w:left="839" w:hanging="720"/>
      </w:pPr>
      <w:r>
        <w:rPr>
          <w:spacing w:val="-4"/>
        </w:rPr>
        <w:t>Cc:</w:t>
      </w:r>
      <w:r>
        <w:tab/>
        <w:t>Phillip</w:t>
      </w:r>
      <w:r>
        <w:rPr>
          <w:spacing w:val="-9"/>
        </w:rPr>
        <w:t xml:space="preserve"> </w:t>
      </w:r>
      <w:r>
        <w:t>Doolittle,</w:t>
      </w:r>
      <w:r>
        <w:rPr>
          <w:spacing w:val="-9"/>
        </w:rPr>
        <w:t xml:space="preserve"> </w:t>
      </w:r>
      <w:r>
        <w:t>Immediate</w:t>
      </w:r>
      <w:r>
        <w:rPr>
          <w:spacing w:val="-8"/>
        </w:rPr>
        <w:t xml:space="preserve"> </w:t>
      </w:r>
      <w:r>
        <w:t>Past</w:t>
      </w:r>
      <w:r>
        <w:rPr>
          <w:spacing w:val="-9"/>
        </w:rPr>
        <w:t xml:space="preserve"> </w:t>
      </w:r>
      <w:r>
        <w:t xml:space="preserve">Chair Tracy Poon </w:t>
      </w:r>
      <w:proofErr w:type="spellStart"/>
      <w:r>
        <w:t>Tambascia</w:t>
      </w:r>
      <w:proofErr w:type="spellEnd"/>
      <w:r>
        <w:t>, Chair</w:t>
      </w:r>
    </w:p>
    <w:p w14:paraId="627C5BBD" w14:textId="77777777" w:rsidR="005D689D" w:rsidRDefault="005D689D" w:rsidP="00B2286A">
      <w:pPr>
        <w:pStyle w:val="BodyText"/>
        <w:ind w:left="839"/>
      </w:pPr>
      <w:r>
        <w:t>Gregory White, ALO Jean</w:t>
      </w:r>
      <w:r>
        <w:rPr>
          <w:spacing w:val="-12"/>
        </w:rPr>
        <w:t xml:space="preserve"> </w:t>
      </w:r>
      <w:r>
        <w:t>Stoner,</w:t>
      </w:r>
      <w:r>
        <w:rPr>
          <w:spacing w:val="-12"/>
        </w:rPr>
        <w:t xml:space="preserve"> </w:t>
      </w:r>
      <w:r>
        <w:t>Board</w:t>
      </w:r>
      <w:r>
        <w:rPr>
          <w:spacing w:val="-12"/>
        </w:rPr>
        <w:t xml:space="preserve"> </w:t>
      </w:r>
      <w:r>
        <w:t>Chair</w:t>
      </w:r>
    </w:p>
    <w:p w14:paraId="57D83F18" w14:textId="77777777" w:rsidR="005D689D" w:rsidRDefault="005D689D" w:rsidP="00B2286A">
      <w:pPr>
        <w:pStyle w:val="BodyText"/>
        <w:ind w:left="839"/>
      </w:pPr>
      <w:r>
        <w:t>Members</w:t>
      </w:r>
      <w:r>
        <w:rPr>
          <w:spacing w:val="-8"/>
        </w:rPr>
        <w:t xml:space="preserve"> </w:t>
      </w:r>
      <w:r>
        <w:t>of</w:t>
      </w:r>
      <w:r>
        <w:rPr>
          <w:spacing w:val="-10"/>
        </w:rPr>
        <w:t xml:space="preserve"> </w:t>
      </w:r>
      <w:r>
        <w:t>the</w:t>
      </w:r>
      <w:r>
        <w:rPr>
          <w:spacing w:val="-7"/>
        </w:rPr>
        <w:t xml:space="preserve"> </w:t>
      </w:r>
      <w:r>
        <w:t>Special</w:t>
      </w:r>
      <w:r>
        <w:rPr>
          <w:spacing w:val="-8"/>
        </w:rPr>
        <w:t xml:space="preserve"> </w:t>
      </w:r>
      <w:r>
        <w:t>Visit</w:t>
      </w:r>
      <w:r>
        <w:rPr>
          <w:spacing w:val="-8"/>
        </w:rPr>
        <w:t xml:space="preserve"> </w:t>
      </w:r>
      <w:r>
        <w:t>team Tamela Hawley, Vice President</w:t>
      </w:r>
    </w:p>
    <w:p w14:paraId="43A2EBBE" w14:textId="77777777" w:rsidR="005D689D" w:rsidRDefault="005D689D" w:rsidP="00B2286A">
      <w:pPr>
        <w:rPr>
          <w:sz w:val="20"/>
        </w:rPr>
        <w:sectPr w:rsidR="005D689D" w:rsidSect="00B2286A">
          <w:pgSz w:w="12240" w:h="15840"/>
          <w:pgMar w:top="720" w:right="720" w:bottom="720" w:left="720" w:header="0" w:footer="1063" w:gutter="0"/>
          <w:cols w:space="720"/>
        </w:sectPr>
      </w:pPr>
    </w:p>
    <w:p w14:paraId="118873AF" w14:textId="77777777" w:rsidR="005D689D" w:rsidRDefault="005D689D" w:rsidP="00B2286A">
      <w:pPr>
        <w:rPr>
          <w:b/>
          <w:bCs/>
          <w:sz w:val="22"/>
          <w:szCs w:val="22"/>
        </w:rPr>
      </w:pPr>
    </w:p>
    <w:p w14:paraId="5560CF8E" w14:textId="77777777" w:rsidR="00D873E6" w:rsidRPr="0056573F" w:rsidRDefault="00D873E6" w:rsidP="00D873E6">
      <w:pPr>
        <w:pStyle w:val="Title"/>
      </w:pPr>
      <w:r w:rsidRPr="0056573F">
        <w:t>CREDENTIAL ANALYST JOB DESCRIPTION</w:t>
      </w:r>
    </w:p>
    <w:p w14:paraId="7E07595E" w14:textId="77777777" w:rsidR="00D873E6" w:rsidRPr="0056573F" w:rsidRDefault="00D873E6" w:rsidP="00D873E6">
      <w:pPr>
        <w:jc w:val="center"/>
        <w:rPr>
          <w:b/>
          <w:u w:val="single"/>
        </w:rPr>
      </w:pPr>
    </w:p>
    <w:p w14:paraId="7AFC62BB" w14:textId="77777777" w:rsidR="00D873E6" w:rsidRPr="0056573F" w:rsidRDefault="00D873E6" w:rsidP="00D873E6">
      <w:bookmarkStart w:id="3" w:name="CAJov"/>
      <w:r w:rsidRPr="0056573F">
        <w:rPr>
          <w:b/>
        </w:rPr>
        <w:t>TITLE:</w:t>
      </w:r>
      <w:r w:rsidRPr="0056573F">
        <w:tab/>
      </w:r>
      <w:bookmarkEnd w:id="3"/>
      <w:r w:rsidRPr="0056573F">
        <w:tab/>
        <w:t>Credential Analyst</w:t>
      </w:r>
    </w:p>
    <w:p w14:paraId="3F649C3D" w14:textId="19CDC7F7" w:rsidR="00D873E6" w:rsidRPr="0056573F" w:rsidRDefault="00D873E6" w:rsidP="00D873E6">
      <w:r w:rsidRPr="0056573F">
        <w:rPr>
          <w:b/>
        </w:rPr>
        <w:t>REPORTS:</w:t>
      </w:r>
      <w:r w:rsidRPr="0056573F">
        <w:tab/>
        <w:t>Dean, School of Education and Leadership</w:t>
      </w:r>
    </w:p>
    <w:p w14:paraId="11CAB731" w14:textId="067D15C4" w:rsidR="00D873E6" w:rsidRPr="0056573F" w:rsidRDefault="00D873E6" w:rsidP="00D873E6">
      <w:r w:rsidRPr="0056573F">
        <w:rPr>
          <w:b/>
        </w:rPr>
        <w:t>STATUS:</w:t>
      </w:r>
      <w:r w:rsidRPr="0056573F">
        <w:rPr>
          <w:b/>
        </w:rPr>
        <w:tab/>
      </w:r>
      <w:r w:rsidRPr="0056573F">
        <w:t>Full-time, Exempt</w:t>
      </w:r>
    </w:p>
    <w:p w14:paraId="28E27CEA" w14:textId="77777777" w:rsidR="00D873E6" w:rsidRPr="0056573F" w:rsidRDefault="00D873E6" w:rsidP="00D873E6"/>
    <w:p w14:paraId="13DED3A2" w14:textId="77777777" w:rsidR="00D873E6" w:rsidRPr="0056573F" w:rsidRDefault="00D873E6" w:rsidP="00D873E6">
      <w:pPr>
        <w:rPr>
          <w:b/>
          <w:u w:val="single"/>
        </w:rPr>
      </w:pPr>
      <w:r w:rsidRPr="0056573F">
        <w:rPr>
          <w:b/>
          <w:u w:val="single"/>
        </w:rPr>
        <w:t>GENERAL DESCRIPTION:</w:t>
      </w:r>
    </w:p>
    <w:p w14:paraId="6669B149" w14:textId="77777777" w:rsidR="00D873E6" w:rsidRPr="0056573F" w:rsidRDefault="00D873E6" w:rsidP="00D873E6">
      <w:r w:rsidRPr="0056573F">
        <w:t>The Credential Analyst collaborates with the California Commission on Teacher Credentialing (CCTC) to ensure that each credential candidate from Notre Dame de Namur University (NDNU) meets all California Commission on Teacher Credentialing (CTC) standards for credential recommendation. The Credential Analyst provides services to credential candidates throughout their experiences at NDNU, helping to ensure a smooth progression from applicant to credentialed teacher and alumnus. Thus, the position entails evaluation prior to admission, monitoring of status in regard to statutory and program requirements during the preparation program, and assistance in the transition of candidates to the job search and professional induction. The Credential Analyst position is required by the California Commission on Teacher Credentialing (CTC).</w:t>
      </w:r>
    </w:p>
    <w:p w14:paraId="7FC329A3" w14:textId="77777777" w:rsidR="00D873E6" w:rsidRPr="0056573F" w:rsidRDefault="00D873E6" w:rsidP="00D873E6"/>
    <w:p w14:paraId="7D215689" w14:textId="77777777" w:rsidR="00D873E6" w:rsidRPr="0056573F" w:rsidRDefault="00D873E6" w:rsidP="00D873E6">
      <w:r w:rsidRPr="0056573F">
        <w:rPr>
          <w:b/>
          <w:u w:val="single"/>
        </w:rPr>
        <w:t>SPECIFIC RESPONSIBILITIES/DUTIES:</w:t>
      </w:r>
    </w:p>
    <w:p w14:paraId="0301BD6F" w14:textId="77777777" w:rsidR="00D873E6" w:rsidRPr="0056573F" w:rsidRDefault="00D873E6" w:rsidP="00D873E6">
      <w:pPr>
        <w:numPr>
          <w:ilvl w:val="0"/>
          <w:numId w:val="13"/>
        </w:numPr>
      </w:pPr>
      <w:r w:rsidRPr="0056573F">
        <w:rPr>
          <w:u w:val="single"/>
        </w:rPr>
        <w:t>CTC Compliance:</w:t>
      </w:r>
      <w:r w:rsidRPr="0056573F">
        <w:t xml:space="preserve"> The Credential Analyst collaborates with CTC to ensure that each NDNU candidate meets all standards for credential recommendation. Specific responsibilities include:</w:t>
      </w:r>
    </w:p>
    <w:p w14:paraId="74CD01F2" w14:textId="77777777" w:rsidR="00D873E6" w:rsidRPr="0056573F" w:rsidRDefault="00D873E6" w:rsidP="00D873E6">
      <w:pPr>
        <w:numPr>
          <w:ilvl w:val="0"/>
          <w:numId w:val="12"/>
        </w:numPr>
      </w:pPr>
      <w:r w:rsidRPr="0056573F">
        <w:t>Evaluate and document status of candidates during admission process into all credential programs (four credential programs and one Administrative Services credential programs</w:t>
      </w:r>
      <w:proofErr w:type="gramStart"/>
      <w:r w:rsidRPr="0056573F">
        <w:t>)..</w:t>
      </w:r>
      <w:proofErr w:type="gramEnd"/>
    </w:p>
    <w:p w14:paraId="77D08AB6" w14:textId="77777777" w:rsidR="00D873E6" w:rsidRPr="0056573F" w:rsidRDefault="00D873E6" w:rsidP="00D873E6">
      <w:pPr>
        <w:numPr>
          <w:ilvl w:val="0"/>
          <w:numId w:val="12"/>
        </w:numPr>
      </w:pPr>
      <w:r w:rsidRPr="0056573F">
        <w:t xml:space="preserve">Review and evaluate </w:t>
      </w:r>
      <w:r w:rsidRPr="0056573F">
        <w:rPr>
          <w:b/>
          <w:u w:val="single"/>
        </w:rPr>
        <w:t>all</w:t>
      </w:r>
      <w:r w:rsidRPr="0056573F">
        <w:t xml:space="preserve"> college/university transcripts of </w:t>
      </w:r>
      <w:r w:rsidRPr="0056573F">
        <w:rPr>
          <w:b/>
          <w:u w:val="single"/>
        </w:rPr>
        <w:t>all</w:t>
      </w:r>
      <w:r w:rsidRPr="0056573F">
        <w:t xml:space="preserve"> admitted and current credential candidates to determine whether their course work fully meets, partially meets, or does not meet CTC subject matter domain requirements for basic skills verification and subject matter competency verification; complete CTC documentation for candidate files and to submit at the point candidate completes the program and are recommended for a credential.  Advise candidates who only partially met or did not </w:t>
      </w:r>
      <w:proofErr w:type="gramStart"/>
      <w:r w:rsidRPr="0056573F">
        <w:t>met</w:t>
      </w:r>
      <w:proofErr w:type="gramEnd"/>
      <w:r w:rsidRPr="0056573F">
        <w:t xml:space="preserve"> either of these requirements on next steps to complete this requirement either through additional coursework or CTC tests. </w:t>
      </w:r>
    </w:p>
    <w:p w14:paraId="16666B2B" w14:textId="77777777" w:rsidR="00D873E6" w:rsidRPr="0056573F" w:rsidRDefault="00D873E6" w:rsidP="00D873E6">
      <w:pPr>
        <w:numPr>
          <w:ilvl w:val="0"/>
          <w:numId w:val="12"/>
        </w:numPr>
      </w:pPr>
      <w:r w:rsidRPr="0056573F">
        <w:t xml:space="preserve">Work with Placement Coordinators and Program Directors to verify that candidates have submitted all documents required as completed course work required by Preconditions to be eligible for enrollment in student teaching or recommendations for an intern </w:t>
      </w:r>
      <w:proofErr w:type="gramStart"/>
      <w:r w:rsidRPr="0056573F">
        <w:t>credential</w:t>
      </w:r>
      <w:proofErr w:type="gramEnd"/>
      <w:r w:rsidRPr="0056573F">
        <w:t xml:space="preserve">  </w:t>
      </w:r>
    </w:p>
    <w:p w14:paraId="722A1E9E" w14:textId="77777777" w:rsidR="00D873E6" w:rsidRPr="0056573F" w:rsidRDefault="00D873E6" w:rsidP="00D873E6">
      <w:pPr>
        <w:numPr>
          <w:ilvl w:val="0"/>
          <w:numId w:val="12"/>
        </w:numPr>
      </w:pPr>
      <w:r w:rsidRPr="0056573F">
        <w:t>Determine candidate status for institutional recommendation to CTC for credentials; prepare appropriate documentation and submit credential application packets to CTC in timely fashion throughout the calendar year.</w:t>
      </w:r>
    </w:p>
    <w:p w14:paraId="54E596F9" w14:textId="77777777" w:rsidR="00D873E6" w:rsidRPr="0056573F" w:rsidRDefault="00D873E6" w:rsidP="00D873E6">
      <w:pPr>
        <w:numPr>
          <w:ilvl w:val="0"/>
          <w:numId w:val="12"/>
        </w:numPr>
      </w:pPr>
      <w:r w:rsidRPr="0056573F">
        <w:t>Track candidates on intern credentials. Work with Program Directors and district HR staff to ensure candidates on intern credentials remain enrolled in coursework until they are eligible for recommendation for preliminary credential; apply for extensions as required.</w:t>
      </w:r>
    </w:p>
    <w:p w14:paraId="06DDA6CD" w14:textId="77777777" w:rsidR="00D873E6" w:rsidRPr="0056573F" w:rsidRDefault="00D873E6" w:rsidP="00D873E6">
      <w:pPr>
        <w:numPr>
          <w:ilvl w:val="0"/>
          <w:numId w:val="12"/>
        </w:numPr>
      </w:pPr>
      <w:r w:rsidRPr="0056573F">
        <w:t>Work with private school teachers eligible to apply directly to the CTC for a Multiple Subject or Single Subject teaching credential per CL-834.  Explain the process, advise as they assemble a packet for submission; review the packet prior to submission to the CTC.</w:t>
      </w:r>
    </w:p>
    <w:p w14:paraId="0054BFDF" w14:textId="77777777" w:rsidR="00D873E6" w:rsidRPr="0056573F" w:rsidRDefault="00D873E6" w:rsidP="00D873E6">
      <w:pPr>
        <w:numPr>
          <w:ilvl w:val="0"/>
          <w:numId w:val="12"/>
        </w:numPr>
      </w:pPr>
      <w:r w:rsidRPr="0056573F">
        <w:t xml:space="preserve">Prepare and ensure timely submission of program information required yearly in conjunction with federal Title II reporting and CTC Accreditation Data System (ADS). </w:t>
      </w:r>
    </w:p>
    <w:p w14:paraId="4E5186BB" w14:textId="77777777" w:rsidR="00D873E6" w:rsidRPr="0056573F" w:rsidRDefault="00D873E6" w:rsidP="00D873E6">
      <w:pPr>
        <w:numPr>
          <w:ilvl w:val="12"/>
          <w:numId w:val="0"/>
        </w:numPr>
      </w:pPr>
    </w:p>
    <w:p w14:paraId="28AAA108" w14:textId="77777777" w:rsidR="00D873E6" w:rsidRPr="0056573F" w:rsidRDefault="00D873E6" w:rsidP="00D873E6"/>
    <w:p w14:paraId="34F083C1" w14:textId="77777777" w:rsidR="00D873E6" w:rsidRPr="0056573F" w:rsidRDefault="00D873E6" w:rsidP="00D873E6">
      <w:pPr>
        <w:numPr>
          <w:ilvl w:val="0"/>
          <w:numId w:val="13"/>
        </w:numPr>
      </w:pPr>
      <w:r w:rsidRPr="0056573F">
        <w:rPr>
          <w:u w:val="single"/>
        </w:rPr>
        <w:t>Communication Interface</w:t>
      </w:r>
      <w:r w:rsidRPr="0056573F">
        <w:t>: The Credential Analyst provides credential information and services to candidates throughout their program. Specific responsibilities include:</w:t>
      </w:r>
      <w:r w:rsidRPr="0056573F">
        <w:rPr>
          <w:u w:val="single"/>
        </w:rPr>
        <w:t xml:space="preserve"> </w:t>
      </w:r>
      <w:r w:rsidRPr="0056573F">
        <w:t xml:space="preserve"> </w:t>
      </w:r>
    </w:p>
    <w:p w14:paraId="09FB4069" w14:textId="77777777" w:rsidR="00D873E6" w:rsidRPr="0056573F" w:rsidRDefault="00D873E6" w:rsidP="00D873E6">
      <w:pPr>
        <w:numPr>
          <w:ilvl w:val="0"/>
          <w:numId w:val="18"/>
        </w:numPr>
      </w:pPr>
      <w:r w:rsidRPr="0056573F">
        <w:lastRenderedPageBreak/>
        <w:t xml:space="preserve">Meet and provide credential information to applicants and candidates as needed; advise applicants and candidates of California credentialing law; do follow up mailings to candidates with respect to completion of individual files. </w:t>
      </w:r>
    </w:p>
    <w:p w14:paraId="06E29F97" w14:textId="77777777" w:rsidR="00D873E6" w:rsidRPr="0056573F" w:rsidRDefault="00D873E6" w:rsidP="00D873E6">
      <w:pPr>
        <w:numPr>
          <w:ilvl w:val="0"/>
          <w:numId w:val="18"/>
        </w:numPr>
      </w:pPr>
      <w:r w:rsidRPr="0056573F">
        <w:t xml:space="preserve">Advise NDNU, School of Education (SOE), SOE faculty, and credential candidates (2as appropriate) of upcoming changes in credentialing requirements.  </w:t>
      </w:r>
    </w:p>
    <w:p w14:paraId="3F11141C" w14:textId="77777777" w:rsidR="00D873E6" w:rsidRPr="0056573F" w:rsidRDefault="00D873E6" w:rsidP="00D873E6">
      <w:pPr>
        <w:numPr>
          <w:ilvl w:val="0"/>
          <w:numId w:val="18"/>
        </w:numPr>
      </w:pPr>
      <w:r w:rsidRPr="0056573F">
        <w:t>Provide candidates with appropriate information and services with respect to educational placement; inform candidates of options governed by federal and state statutes regarding the establishment and maintenance of professional files.</w:t>
      </w:r>
    </w:p>
    <w:p w14:paraId="0D3D4F1D" w14:textId="77777777" w:rsidR="00D873E6" w:rsidRPr="0056573F" w:rsidRDefault="00D873E6" w:rsidP="00D873E6">
      <w:pPr>
        <w:numPr>
          <w:ilvl w:val="0"/>
          <w:numId w:val="18"/>
        </w:numPr>
      </w:pPr>
      <w:r w:rsidRPr="0056573F">
        <w:t>Arrange Job Fair and interviews with school districts for second semester student teachers and provide materials and guidance for the job search process.</w:t>
      </w:r>
    </w:p>
    <w:p w14:paraId="0410D651" w14:textId="77777777" w:rsidR="00D873E6" w:rsidRPr="0056573F" w:rsidRDefault="00D873E6" w:rsidP="00D873E6">
      <w:pPr>
        <w:numPr>
          <w:ilvl w:val="0"/>
          <w:numId w:val="18"/>
        </w:numPr>
      </w:pPr>
      <w:r w:rsidRPr="0056573F">
        <w:t xml:space="preserve">Make available to </w:t>
      </w:r>
      <w:proofErr w:type="gramStart"/>
      <w:r w:rsidRPr="0056573F">
        <w:t>candidates</w:t>
      </w:r>
      <w:proofErr w:type="gramEnd"/>
      <w:r w:rsidRPr="0056573F">
        <w:t xml:space="preserve"> information received regarding districts, schools, and job openings. </w:t>
      </w:r>
    </w:p>
    <w:p w14:paraId="14FA9F8B" w14:textId="77777777" w:rsidR="00D873E6" w:rsidRPr="0056573F" w:rsidRDefault="00D873E6" w:rsidP="00D873E6">
      <w:pPr>
        <w:numPr>
          <w:ilvl w:val="0"/>
          <w:numId w:val="18"/>
        </w:numPr>
      </w:pPr>
      <w:r w:rsidRPr="0056573F">
        <w:t>Inform out-of-state trained teachers applying for California credentials of coursework and programs available to them at NDNU to fulfill specific California requirements.</w:t>
      </w:r>
    </w:p>
    <w:p w14:paraId="6DC76139" w14:textId="77777777" w:rsidR="00D873E6" w:rsidRPr="0056573F" w:rsidRDefault="00D873E6" w:rsidP="00D873E6">
      <w:pPr>
        <w:numPr>
          <w:ilvl w:val="0"/>
          <w:numId w:val="18"/>
        </w:numPr>
      </w:pPr>
      <w:r w:rsidRPr="0056573F">
        <w:t>Work with county, public school district offices, private schools, and agencies regarding legal certification (CTC) of NDNU candidates and graduates and out-of-state candidates.</w:t>
      </w:r>
    </w:p>
    <w:p w14:paraId="14E9BDB9" w14:textId="77777777" w:rsidR="00D873E6" w:rsidRPr="0056573F" w:rsidRDefault="00D873E6" w:rsidP="00D873E6">
      <w:pPr>
        <w:numPr>
          <w:ilvl w:val="0"/>
          <w:numId w:val="18"/>
        </w:numPr>
      </w:pPr>
      <w:r w:rsidRPr="0056573F">
        <w:t>Serve as resource on credential procedures for teachers and administrators who are members of the regional education community.</w:t>
      </w:r>
    </w:p>
    <w:p w14:paraId="662018FA" w14:textId="77777777" w:rsidR="00D873E6" w:rsidRPr="0056573F" w:rsidRDefault="00D873E6" w:rsidP="00D873E6">
      <w:pPr>
        <w:numPr>
          <w:ilvl w:val="0"/>
          <w:numId w:val="18"/>
        </w:numPr>
      </w:pPr>
      <w:r w:rsidRPr="0056573F">
        <w:t xml:space="preserve">Update form letters, checklists, etc. annually or as requirements are changed. </w:t>
      </w:r>
    </w:p>
    <w:p w14:paraId="786B268D" w14:textId="77777777" w:rsidR="00D873E6" w:rsidRPr="0056573F" w:rsidRDefault="00D873E6" w:rsidP="00D873E6"/>
    <w:p w14:paraId="41B2F977" w14:textId="77777777" w:rsidR="00D873E6" w:rsidRPr="0056573F" w:rsidRDefault="00D873E6" w:rsidP="00D873E6">
      <w:r w:rsidRPr="0056573F">
        <w:t xml:space="preserve">4)  </w:t>
      </w:r>
      <w:r w:rsidRPr="0056573F">
        <w:rPr>
          <w:u w:val="single"/>
        </w:rPr>
        <w:t xml:space="preserve">Record Management: </w:t>
      </w:r>
      <w:r w:rsidRPr="0056573F">
        <w:t xml:space="preserve"> The Credential Analyst prepares and maintains detailed and accurate</w:t>
      </w:r>
    </w:p>
    <w:p w14:paraId="0A192905" w14:textId="77777777" w:rsidR="00D873E6" w:rsidRPr="0056573F" w:rsidRDefault="00D873E6" w:rsidP="00D873E6">
      <w:r w:rsidRPr="0056573F">
        <w:t xml:space="preserve">     records for all candidates and graduates and the various credential programs offered by the </w:t>
      </w:r>
    </w:p>
    <w:p w14:paraId="02474FAE" w14:textId="77777777" w:rsidR="00D873E6" w:rsidRPr="0056573F" w:rsidRDefault="00D873E6" w:rsidP="00D873E6">
      <w:r w:rsidRPr="0056573F">
        <w:t xml:space="preserve">     School of Education. Specific responsibilities include: </w:t>
      </w:r>
    </w:p>
    <w:p w14:paraId="04C875CB" w14:textId="77777777" w:rsidR="00D873E6" w:rsidRPr="0056573F" w:rsidRDefault="00D873E6" w:rsidP="00D873E6">
      <w:pPr>
        <w:numPr>
          <w:ilvl w:val="0"/>
          <w:numId w:val="17"/>
        </w:numPr>
      </w:pPr>
      <w:r w:rsidRPr="0056573F">
        <w:t>Work with Placement Coordinators to maintain a database and individual files of all documentation required for credential recommendation; inform credential candidates of missing requirements.</w:t>
      </w:r>
    </w:p>
    <w:p w14:paraId="195BAD57" w14:textId="77777777" w:rsidR="00D873E6" w:rsidRPr="0056573F" w:rsidRDefault="00D873E6" w:rsidP="00D873E6">
      <w:pPr>
        <w:numPr>
          <w:ilvl w:val="0"/>
          <w:numId w:val="17"/>
        </w:numPr>
      </w:pPr>
      <w:r w:rsidRPr="0056573F">
        <w:t>Continue to maintain professional files for credential and education degree graduates on an as-needed basis.</w:t>
      </w:r>
    </w:p>
    <w:p w14:paraId="6D159CBE" w14:textId="77777777" w:rsidR="00D873E6" w:rsidRPr="0056573F" w:rsidRDefault="00D873E6" w:rsidP="00D873E6">
      <w:pPr>
        <w:numPr>
          <w:ilvl w:val="0"/>
          <w:numId w:val="17"/>
        </w:numPr>
      </w:pPr>
      <w:r w:rsidRPr="0056573F">
        <w:t xml:space="preserve">Interface with NDNU institutional database with respect to student records. </w:t>
      </w:r>
    </w:p>
    <w:p w14:paraId="712B1BCD" w14:textId="77777777" w:rsidR="00D873E6" w:rsidRPr="0056573F" w:rsidRDefault="00D873E6" w:rsidP="00D873E6">
      <w:pPr>
        <w:numPr>
          <w:ilvl w:val="0"/>
          <w:numId w:val="17"/>
        </w:numPr>
      </w:pPr>
      <w:r w:rsidRPr="0056573F">
        <w:t xml:space="preserve">Work with NDNU Enrollment Management, Registrar, and Business Office regarding candidate readiness for admission, enrollment, retention issues, program completion, commencement, etc. </w:t>
      </w:r>
    </w:p>
    <w:p w14:paraId="1DD67BFD" w14:textId="77777777" w:rsidR="00D873E6" w:rsidRPr="0056573F" w:rsidRDefault="00D873E6" w:rsidP="00D873E6">
      <w:pPr>
        <w:numPr>
          <w:ilvl w:val="0"/>
          <w:numId w:val="17"/>
        </w:numPr>
      </w:pPr>
      <w:r w:rsidRPr="0056573F">
        <w:t>Comply with CTC guidelines for ongoing program evaluation. Maintain files for regular CTC audits.</w:t>
      </w:r>
    </w:p>
    <w:p w14:paraId="485F5DC5" w14:textId="77777777" w:rsidR="00D873E6" w:rsidRPr="0056573F" w:rsidRDefault="00D873E6" w:rsidP="00D873E6">
      <w:pPr>
        <w:numPr>
          <w:ilvl w:val="12"/>
          <w:numId w:val="0"/>
        </w:numPr>
        <w:ind w:left="360" w:hanging="360"/>
      </w:pPr>
    </w:p>
    <w:p w14:paraId="0D9D25A3" w14:textId="77777777" w:rsidR="00D873E6" w:rsidRPr="0056573F" w:rsidRDefault="00D873E6" w:rsidP="00D873E6">
      <w:pPr>
        <w:numPr>
          <w:ilvl w:val="0"/>
          <w:numId w:val="16"/>
        </w:numPr>
      </w:pPr>
      <w:r w:rsidRPr="0056573F">
        <w:rPr>
          <w:u w:val="single"/>
        </w:rPr>
        <w:t>Other:</w:t>
      </w:r>
    </w:p>
    <w:p w14:paraId="60B9943D" w14:textId="77777777" w:rsidR="00D873E6" w:rsidRPr="0056573F" w:rsidRDefault="00D873E6" w:rsidP="00D873E6">
      <w:pPr>
        <w:numPr>
          <w:ilvl w:val="0"/>
          <w:numId w:val="17"/>
        </w:numPr>
      </w:pPr>
      <w:r w:rsidRPr="0056573F">
        <w:t xml:space="preserve">Participate in California professional organization of Credential Analysts </w:t>
      </w:r>
    </w:p>
    <w:p w14:paraId="4A78C093" w14:textId="77777777" w:rsidR="00D873E6" w:rsidRPr="0056573F" w:rsidRDefault="00D873E6" w:rsidP="00D873E6">
      <w:pPr>
        <w:numPr>
          <w:ilvl w:val="0"/>
          <w:numId w:val="17"/>
        </w:numPr>
      </w:pPr>
      <w:r w:rsidRPr="0056573F">
        <w:t>Attend regional and statewide trainings offered by the CTC on regular basis.</w:t>
      </w:r>
    </w:p>
    <w:p w14:paraId="1580AE22" w14:textId="77777777" w:rsidR="00D873E6" w:rsidRPr="0056573F" w:rsidRDefault="00D873E6" w:rsidP="00D873E6">
      <w:pPr>
        <w:numPr>
          <w:ilvl w:val="0"/>
          <w:numId w:val="17"/>
        </w:numPr>
      </w:pPr>
      <w:r w:rsidRPr="0056573F">
        <w:t>Link NDNU with U.S. Constitution exam website.  Provide support and assistance for NDNU and non-NDNU credential candidates with accessing and utilizing the site.</w:t>
      </w:r>
    </w:p>
    <w:p w14:paraId="04A502F5" w14:textId="77777777" w:rsidR="00D873E6" w:rsidRPr="0056573F" w:rsidRDefault="00D873E6" w:rsidP="00D873E6">
      <w:pPr>
        <w:numPr>
          <w:ilvl w:val="0"/>
          <w:numId w:val="14"/>
        </w:numPr>
      </w:pPr>
      <w:r w:rsidRPr="0056573F">
        <w:t xml:space="preserve">Attend NDNU meetings: </w:t>
      </w:r>
    </w:p>
    <w:p w14:paraId="496F11BF" w14:textId="77777777" w:rsidR="00D873E6" w:rsidRPr="0056573F" w:rsidRDefault="00D873E6" w:rsidP="00D873E6">
      <w:pPr>
        <w:numPr>
          <w:ilvl w:val="1"/>
          <w:numId w:val="14"/>
        </w:numPr>
      </w:pPr>
      <w:r w:rsidRPr="0056573F">
        <w:t>Attend monthly Education Committee meetings.</w:t>
      </w:r>
    </w:p>
    <w:p w14:paraId="4508B4B0" w14:textId="77777777" w:rsidR="00D873E6" w:rsidRPr="0056573F" w:rsidRDefault="00D873E6" w:rsidP="00D873E6">
      <w:pPr>
        <w:numPr>
          <w:ilvl w:val="1"/>
          <w:numId w:val="14"/>
        </w:numPr>
      </w:pPr>
      <w:r w:rsidRPr="0056573F">
        <w:t xml:space="preserve">Attend monthly School of Education meetings. </w:t>
      </w:r>
    </w:p>
    <w:p w14:paraId="7A0897C7" w14:textId="77777777" w:rsidR="00D873E6" w:rsidRPr="0056573F" w:rsidRDefault="00D873E6" w:rsidP="00D873E6">
      <w:pPr>
        <w:numPr>
          <w:ilvl w:val="1"/>
          <w:numId w:val="14"/>
        </w:numPr>
      </w:pPr>
      <w:r w:rsidRPr="0056573F">
        <w:t xml:space="preserve">Attend Department of Teacher Education meetings as scheduled. </w:t>
      </w:r>
    </w:p>
    <w:p w14:paraId="36B3B750" w14:textId="77777777" w:rsidR="00D873E6" w:rsidRPr="0056573F" w:rsidRDefault="00D873E6" w:rsidP="00D873E6">
      <w:pPr>
        <w:numPr>
          <w:ilvl w:val="1"/>
          <w:numId w:val="14"/>
        </w:numPr>
      </w:pPr>
      <w:r w:rsidRPr="0056573F">
        <w:t xml:space="preserve">Attend New Student Orientation each </w:t>
      </w:r>
      <w:proofErr w:type="gramStart"/>
      <w:r w:rsidRPr="0056573F">
        <w:t>semester</w:t>
      </w:r>
      <w:proofErr w:type="gramEnd"/>
    </w:p>
    <w:p w14:paraId="278C41DE" w14:textId="77777777" w:rsidR="00D873E6" w:rsidRPr="0056573F" w:rsidRDefault="00D873E6" w:rsidP="00D873E6">
      <w:pPr>
        <w:numPr>
          <w:ilvl w:val="0"/>
          <w:numId w:val="15"/>
        </w:numPr>
        <w:ind w:left="1080"/>
      </w:pPr>
      <w:r w:rsidRPr="0056573F">
        <w:t xml:space="preserve">Attend Student/Intern Teaching Seminars every semester to sessions to provide credential information. </w:t>
      </w:r>
    </w:p>
    <w:p w14:paraId="4AC7B844" w14:textId="77777777" w:rsidR="00D873E6" w:rsidRPr="0056573F" w:rsidRDefault="00D873E6" w:rsidP="00D873E6">
      <w:pPr>
        <w:numPr>
          <w:ilvl w:val="0"/>
          <w:numId w:val="15"/>
        </w:numPr>
        <w:ind w:left="1080"/>
      </w:pPr>
      <w:r w:rsidRPr="0056573F">
        <w:t>Attend yearly Advisory Council meetings.</w:t>
      </w:r>
    </w:p>
    <w:p w14:paraId="6AF4E1A4" w14:textId="77777777" w:rsidR="00D873E6" w:rsidRPr="0056573F" w:rsidRDefault="00D873E6" w:rsidP="00D873E6">
      <w:pPr>
        <w:numPr>
          <w:ilvl w:val="0"/>
          <w:numId w:val="14"/>
        </w:numPr>
      </w:pPr>
      <w:r w:rsidRPr="0056573F">
        <w:t xml:space="preserve">Perform other duties as assigned by the Dean of School of Education and Leadership. </w:t>
      </w:r>
    </w:p>
    <w:p w14:paraId="4F8141B8" w14:textId="77777777" w:rsidR="00D873E6" w:rsidRPr="0056573F" w:rsidRDefault="00D873E6" w:rsidP="00D873E6"/>
    <w:p w14:paraId="2CC31453" w14:textId="77777777" w:rsidR="00D873E6" w:rsidRPr="0056573F" w:rsidRDefault="00D873E6" w:rsidP="00D873E6">
      <w:r w:rsidRPr="0056573F">
        <w:rPr>
          <w:b/>
          <w:u w:val="single"/>
        </w:rPr>
        <w:t>QUALIFICATIONS:</w:t>
      </w:r>
    </w:p>
    <w:p w14:paraId="52EF7DE2" w14:textId="77777777" w:rsidR="00D873E6" w:rsidRPr="0056573F" w:rsidRDefault="00D873E6" w:rsidP="00D873E6">
      <w:pPr>
        <w:numPr>
          <w:ilvl w:val="0"/>
          <w:numId w:val="17"/>
        </w:numPr>
      </w:pPr>
      <w:r w:rsidRPr="0056573F">
        <w:t xml:space="preserve">Bachelor’s degree required; teaching credential and/or master’s degree </w:t>
      </w:r>
      <w:proofErr w:type="gramStart"/>
      <w:r w:rsidRPr="0056573F">
        <w:t>preferable</w:t>
      </w:r>
      <w:proofErr w:type="gramEnd"/>
    </w:p>
    <w:p w14:paraId="48BD16C0" w14:textId="77777777" w:rsidR="00D873E6" w:rsidRPr="0056573F" w:rsidRDefault="00D873E6" w:rsidP="00D873E6">
      <w:pPr>
        <w:numPr>
          <w:ilvl w:val="0"/>
          <w:numId w:val="17"/>
        </w:numPr>
      </w:pPr>
      <w:r w:rsidRPr="0056573F">
        <w:t>Teaching experience or administrative experience in school setting desirable</w:t>
      </w:r>
    </w:p>
    <w:p w14:paraId="191EA0D0" w14:textId="77777777" w:rsidR="00D873E6" w:rsidRPr="0056573F" w:rsidRDefault="00D873E6" w:rsidP="00D873E6">
      <w:pPr>
        <w:numPr>
          <w:ilvl w:val="0"/>
          <w:numId w:val="17"/>
        </w:numPr>
      </w:pPr>
      <w:r w:rsidRPr="0056573F">
        <w:t>Knowledge of current California laws, Education Codes, CTC standards governing teaching credentials and program accreditation.</w:t>
      </w:r>
    </w:p>
    <w:p w14:paraId="470C15F7" w14:textId="77777777" w:rsidR="00D873E6" w:rsidRPr="0056573F" w:rsidRDefault="00D873E6" w:rsidP="00D873E6">
      <w:pPr>
        <w:numPr>
          <w:ilvl w:val="0"/>
          <w:numId w:val="17"/>
        </w:numPr>
      </w:pPr>
      <w:r w:rsidRPr="0056573F">
        <w:t xml:space="preserve">Understanding of NDNU’s approved credential programs </w:t>
      </w:r>
    </w:p>
    <w:p w14:paraId="35B38CBB" w14:textId="77777777" w:rsidR="00D873E6" w:rsidRPr="0056573F" w:rsidRDefault="00D873E6" w:rsidP="00D873E6">
      <w:pPr>
        <w:numPr>
          <w:ilvl w:val="0"/>
          <w:numId w:val="17"/>
        </w:numPr>
      </w:pPr>
      <w:r w:rsidRPr="0056573F">
        <w:t>Knowledge of NDNU admission requirements and procedures</w:t>
      </w:r>
    </w:p>
    <w:p w14:paraId="442AC045" w14:textId="77777777" w:rsidR="00D873E6" w:rsidRPr="0056573F" w:rsidRDefault="00D873E6" w:rsidP="00D873E6">
      <w:pPr>
        <w:numPr>
          <w:ilvl w:val="0"/>
          <w:numId w:val="17"/>
        </w:numPr>
      </w:pPr>
      <w:r w:rsidRPr="0056573F">
        <w:t xml:space="preserve">Ability to create databases and maintain highly organized </w:t>
      </w:r>
      <w:proofErr w:type="gramStart"/>
      <w:r w:rsidRPr="0056573F">
        <w:t>files</w:t>
      </w:r>
      <w:proofErr w:type="gramEnd"/>
    </w:p>
    <w:p w14:paraId="371EE4D8" w14:textId="77777777" w:rsidR="00D873E6" w:rsidRPr="0056573F" w:rsidRDefault="00D873E6" w:rsidP="00D873E6">
      <w:pPr>
        <w:numPr>
          <w:ilvl w:val="0"/>
          <w:numId w:val="17"/>
        </w:numPr>
      </w:pPr>
      <w:r w:rsidRPr="0056573F">
        <w:t xml:space="preserve">Ability to compile, organize, interpret, and evaluate </w:t>
      </w:r>
      <w:proofErr w:type="gramStart"/>
      <w:r w:rsidRPr="0056573F">
        <w:t>data</w:t>
      </w:r>
      <w:proofErr w:type="gramEnd"/>
    </w:p>
    <w:p w14:paraId="373DFAC7" w14:textId="77777777" w:rsidR="00D873E6" w:rsidRPr="0056573F" w:rsidRDefault="00D873E6" w:rsidP="00D873E6">
      <w:pPr>
        <w:numPr>
          <w:ilvl w:val="0"/>
          <w:numId w:val="17"/>
        </w:numPr>
      </w:pPr>
      <w:r w:rsidRPr="0056573F">
        <w:t xml:space="preserve">Ability to assess individual candidates’ records in relation to current law and program guidelines related to teacher </w:t>
      </w:r>
      <w:proofErr w:type="gramStart"/>
      <w:r w:rsidRPr="0056573F">
        <w:t>credentialing</w:t>
      </w:r>
      <w:proofErr w:type="gramEnd"/>
    </w:p>
    <w:p w14:paraId="5FCA62A2" w14:textId="77777777" w:rsidR="00D873E6" w:rsidRPr="0056573F" w:rsidRDefault="00D873E6" w:rsidP="00D873E6">
      <w:pPr>
        <w:numPr>
          <w:ilvl w:val="0"/>
          <w:numId w:val="17"/>
        </w:numPr>
      </w:pPr>
      <w:r w:rsidRPr="0056573F">
        <w:t xml:space="preserve">Ability to communicate well orally, including large group </w:t>
      </w:r>
      <w:proofErr w:type="gramStart"/>
      <w:r w:rsidRPr="0056573F">
        <w:t>presentation</w:t>
      </w:r>
      <w:proofErr w:type="gramEnd"/>
    </w:p>
    <w:p w14:paraId="7236BF7C" w14:textId="77777777" w:rsidR="00D873E6" w:rsidRPr="0056573F" w:rsidRDefault="00D873E6" w:rsidP="00D873E6">
      <w:pPr>
        <w:numPr>
          <w:ilvl w:val="0"/>
          <w:numId w:val="17"/>
        </w:numPr>
      </w:pPr>
      <w:r w:rsidRPr="0056573F">
        <w:t xml:space="preserve">Ability to communicate well in writing, including advanced word processing </w:t>
      </w:r>
      <w:proofErr w:type="gramStart"/>
      <w:r w:rsidRPr="0056573F">
        <w:t>skills</w:t>
      </w:r>
      <w:proofErr w:type="gramEnd"/>
    </w:p>
    <w:p w14:paraId="395CE1B2" w14:textId="77777777" w:rsidR="00D873E6" w:rsidRPr="0056573F" w:rsidRDefault="00D873E6" w:rsidP="00D873E6">
      <w:pPr>
        <w:numPr>
          <w:ilvl w:val="0"/>
          <w:numId w:val="17"/>
        </w:numPr>
      </w:pPr>
      <w:r w:rsidRPr="0056573F">
        <w:t xml:space="preserve">Ability to work cooperatively in team setting while maintaining appropriate </w:t>
      </w:r>
      <w:proofErr w:type="gramStart"/>
      <w:r w:rsidRPr="0056573F">
        <w:t>confidentiality</w:t>
      </w:r>
      <w:proofErr w:type="gramEnd"/>
    </w:p>
    <w:p w14:paraId="3B4B47D9" w14:textId="77777777" w:rsidR="00D873E6" w:rsidRPr="0056573F" w:rsidRDefault="00D873E6" w:rsidP="00D873E6">
      <w:pPr>
        <w:numPr>
          <w:ilvl w:val="0"/>
          <w:numId w:val="17"/>
        </w:numPr>
      </w:pPr>
      <w:r w:rsidRPr="0056573F">
        <w:t xml:space="preserve">Mature professional with good judgment </w:t>
      </w:r>
    </w:p>
    <w:p w14:paraId="52103609" w14:textId="77777777" w:rsidR="00D873E6" w:rsidRPr="0056573F" w:rsidRDefault="00D873E6" w:rsidP="00D873E6"/>
    <w:p w14:paraId="52F5C7D1" w14:textId="77777777" w:rsidR="00D873E6" w:rsidRDefault="00D873E6" w:rsidP="00D873E6">
      <w:pPr>
        <w:jc w:val="right"/>
      </w:pPr>
      <w:r w:rsidRPr="0056573F">
        <w:t>Revised: 10.10.22</w:t>
      </w:r>
      <w:r>
        <w:t xml:space="preserve"> </w:t>
      </w:r>
    </w:p>
    <w:p w14:paraId="39FF80E1" w14:textId="77777777" w:rsidR="00D873E6" w:rsidRDefault="00D873E6" w:rsidP="00D873E6"/>
    <w:p w14:paraId="1A001D6B" w14:textId="77777777" w:rsidR="00D873E6" w:rsidRDefault="00D873E6" w:rsidP="00D873E6"/>
    <w:p w14:paraId="11755802" w14:textId="77777777" w:rsidR="00D873E6" w:rsidRDefault="00D873E6" w:rsidP="00D873E6"/>
    <w:p w14:paraId="7AC0E6BD" w14:textId="07B8BB2D" w:rsidR="00D873E6" w:rsidRDefault="00D873E6">
      <w:pPr>
        <w:rPr>
          <w:b/>
          <w:bCs/>
          <w:sz w:val="22"/>
          <w:szCs w:val="22"/>
        </w:rPr>
      </w:pPr>
      <w:r>
        <w:rPr>
          <w:b/>
          <w:bCs/>
          <w:sz w:val="22"/>
          <w:szCs w:val="22"/>
        </w:rPr>
        <w:br w:type="page"/>
      </w:r>
    </w:p>
    <w:p w14:paraId="54F15EF3" w14:textId="4F11044C" w:rsidR="00D873E6" w:rsidRDefault="00D873E6" w:rsidP="00D873E6">
      <w:pPr>
        <w:jc w:val="center"/>
        <w:rPr>
          <w:b/>
          <w:bCs/>
          <w:sz w:val="22"/>
          <w:szCs w:val="22"/>
        </w:rPr>
      </w:pPr>
      <w:r>
        <w:rPr>
          <w:rFonts w:ascii="Times New Roman" w:eastAsia="Times New Roman" w:hAnsi="Times New Roman" w:cs="Times New Roman"/>
          <w:noProof/>
          <w:sz w:val="20"/>
          <w:szCs w:val="20"/>
        </w:rPr>
        <w:lastRenderedPageBreak/>
        <w:drawing>
          <wp:inline distT="0" distB="0" distL="0" distR="0" wp14:anchorId="5ADEC1DB" wp14:editId="0E581740">
            <wp:extent cx="2269066" cy="514799"/>
            <wp:effectExtent l="0" t="0" r="4445" b="6350"/>
            <wp:docPr id="686166211" name="Picture 6861662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Text&#10;&#10;Description automatically generated"/>
                    <pic:cNvPicPr/>
                  </pic:nvPicPr>
                  <pic:blipFill>
                    <a:blip r:embed="rId31" cstate="print"/>
                    <a:stretch>
                      <a:fillRect/>
                    </a:stretch>
                  </pic:blipFill>
                  <pic:spPr>
                    <a:xfrm>
                      <a:off x="0" y="0"/>
                      <a:ext cx="2404963" cy="545631"/>
                    </a:xfrm>
                    <a:prstGeom prst="rect">
                      <a:avLst/>
                    </a:prstGeom>
                  </pic:spPr>
                </pic:pic>
              </a:graphicData>
            </a:graphic>
          </wp:inline>
        </w:drawing>
      </w:r>
    </w:p>
    <w:p w14:paraId="74A62E6F" w14:textId="77777777" w:rsidR="00D873E6" w:rsidRDefault="00D873E6" w:rsidP="00D873E6">
      <w:pPr>
        <w:rPr>
          <w:b/>
          <w:bCs/>
          <w:sz w:val="22"/>
          <w:szCs w:val="22"/>
        </w:rPr>
      </w:pPr>
    </w:p>
    <w:tbl>
      <w:tblPr>
        <w:tblpPr w:leftFromText="180" w:rightFromText="180" w:vertAnchor="text" w:horzAnchor="margin" w:tblpXSpec="center" w:tblpY="614"/>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1"/>
        <w:gridCol w:w="4771"/>
      </w:tblGrid>
      <w:tr w:rsidR="00D873E6" w:rsidRPr="00525459" w14:paraId="6030950B" w14:textId="77777777" w:rsidTr="00D873E6">
        <w:trPr>
          <w:trHeight w:val="596"/>
        </w:trPr>
        <w:tc>
          <w:tcPr>
            <w:tcW w:w="5511" w:type="dxa"/>
            <w:shd w:val="clear" w:color="auto" w:fill="auto"/>
          </w:tcPr>
          <w:p w14:paraId="5C0F5491" w14:textId="77777777" w:rsidR="00D873E6" w:rsidRPr="00525459" w:rsidRDefault="00D873E6" w:rsidP="00D873E6">
            <w:pPr>
              <w:rPr>
                <w:rFonts w:ascii="Times New Roman" w:hAnsi="Times New Roman"/>
                <w:b/>
                <w:sz w:val="20"/>
              </w:rPr>
            </w:pPr>
            <w:bookmarkStart w:id="4" w:name="EdComm"/>
            <w:r w:rsidRPr="00525459">
              <w:rPr>
                <w:rFonts w:ascii="Times New Roman" w:hAnsi="Times New Roman"/>
                <w:b/>
                <w:sz w:val="20"/>
              </w:rPr>
              <w:t xml:space="preserve">Student Name: </w:t>
            </w:r>
            <w:bookmarkEnd w:id="4"/>
          </w:p>
        </w:tc>
        <w:tc>
          <w:tcPr>
            <w:tcW w:w="4771" w:type="dxa"/>
            <w:shd w:val="clear" w:color="auto" w:fill="auto"/>
          </w:tcPr>
          <w:p w14:paraId="532C2913" w14:textId="77777777" w:rsidR="00D873E6" w:rsidRPr="00525459" w:rsidRDefault="00D873E6" w:rsidP="00283A80">
            <w:pPr>
              <w:rPr>
                <w:rFonts w:ascii="Times New Roman" w:hAnsi="Times New Roman"/>
                <w:b/>
                <w:sz w:val="20"/>
              </w:rPr>
            </w:pPr>
            <w:r w:rsidRPr="00525459">
              <w:rPr>
                <w:rFonts w:ascii="Times New Roman" w:hAnsi="Times New Roman"/>
                <w:b/>
                <w:sz w:val="20"/>
              </w:rPr>
              <w:t>Program Name</w:t>
            </w:r>
            <w:r>
              <w:rPr>
                <w:rFonts w:ascii="Times New Roman" w:hAnsi="Times New Roman"/>
                <w:b/>
                <w:sz w:val="20"/>
              </w:rPr>
              <w:t>:</w:t>
            </w:r>
            <w:r w:rsidRPr="00525459">
              <w:rPr>
                <w:rFonts w:ascii="Times New Roman" w:hAnsi="Times New Roman"/>
                <w:b/>
                <w:sz w:val="20"/>
              </w:rPr>
              <w:t xml:space="preserve">                                     </w:t>
            </w:r>
          </w:p>
        </w:tc>
      </w:tr>
      <w:tr w:rsidR="00D873E6" w:rsidRPr="00525459" w14:paraId="308B5B03" w14:textId="77777777" w:rsidTr="00D873E6">
        <w:trPr>
          <w:trHeight w:val="615"/>
        </w:trPr>
        <w:tc>
          <w:tcPr>
            <w:tcW w:w="5511" w:type="dxa"/>
            <w:shd w:val="clear" w:color="auto" w:fill="auto"/>
          </w:tcPr>
          <w:p w14:paraId="42D2AA5A" w14:textId="77777777" w:rsidR="00D873E6" w:rsidRPr="00525459" w:rsidRDefault="00D873E6" w:rsidP="00283A80">
            <w:pPr>
              <w:rPr>
                <w:rFonts w:ascii="Times New Roman" w:hAnsi="Times New Roman"/>
                <w:b/>
                <w:sz w:val="20"/>
              </w:rPr>
            </w:pPr>
            <w:r w:rsidRPr="00525459">
              <w:rPr>
                <w:rFonts w:ascii="Times New Roman" w:hAnsi="Times New Roman"/>
                <w:b/>
                <w:sz w:val="20"/>
              </w:rPr>
              <w:t>Committee review date:</w:t>
            </w:r>
          </w:p>
        </w:tc>
        <w:tc>
          <w:tcPr>
            <w:tcW w:w="4771" w:type="dxa"/>
            <w:shd w:val="clear" w:color="auto" w:fill="auto"/>
          </w:tcPr>
          <w:p w14:paraId="26DE12FE" w14:textId="77777777" w:rsidR="00D873E6" w:rsidRPr="00525459" w:rsidRDefault="00D873E6" w:rsidP="00283A80">
            <w:pPr>
              <w:rPr>
                <w:rFonts w:ascii="Times New Roman" w:hAnsi="Times New Roman"/>
                <w:b/>
                <w:sz w:val="20"/>
              </w:rPr>
            </w:pPr>
            <w:r w:rsidRPr="00525459">
              <w:rPr>
                <w:rFonts w:ascii="Times New Roman" w:hAnsi="Times New Roman"/>
                <w:b/>
                <w:sz w:val="20"/>
              </w:rPr>
              <w:t>Program Director</w:t>
            </w:r>
            <w:r>
              <w:rPr>
                <w:rFonts w:ascii="Times New Roman" w:hAnsi="Times New Roman"/>
                <w:b/>
                <w:sz w:val="20"/>
              </w:rPr>
              <w:t>:</w:t>
            </w:r>
          </w:p>
        </w:tc>
      </w:tr>
      <w:tr w:rsidR="00D873E6" w:rsidRPr="00525459" w14:paraId="7AA7343D" w14:textId="77777777" w:rsidTr="00D873E6">
        <w:trPr>
          <w:trHeight w:val="615"/>
        </w:trPr>
        <w:tc>
          <w:tcPr>
            <w:tcW w:w="5511" w:type="dxa"/>
            <w:shd w:val="clear" w:color="auto" w:fill="auto"/>
          </w:tcPr>
          <w:p w14:paraId="6D2F5987" w14:textId="77777777" w:rsidR="00D873E6" w:rsidRPr="00525459" w:rsidRDefault="00D873E6" w:rsidP="00283A80">
            <w:pPr>
              <w:rPr>
                <w:rFonts w:ascii="Times New Roman" w:hAnsi="Times New Roman"/>
                <w:b/>
                <w:sz w:val="20"/>
              </w:rPr>
            </w:pPr>
            <w:r>
              <w:rPr>
                <w:rFonts w:ascii="Times New Roman" w:hAnsi="Times New Roman"/>
                <w:b/>
                <w:sz w:val="20"/>
              </w:rPr>
              <w:t>Relevant Persons to be Invited (</w:t>
            </w:r>
            <w:proofErr w:type="gramStart"/>
            <w:r>
              <w:rPr>
                <w:rFonts w:ascii="Times New Roman" w:hAnsi="Times New Roman"/>
                <w:b/>
                <w:sz w:val="20"/>
              </w:rPr>
              <w:t>e.g.</w:t>
            </w:r>
            <w:proofErr w:type="gramEnd"/>
            <w:r>
              <w:rPr>
                <w:rFonts w:ascii="Times New Roman" w:hAnsi="Times New Roman"/>
                <w:b/>
                <w:sz w:val="20"/>
              </w:rPr>
              <w:t xml:space="preserve"> supervisor, MT, placement coordinator: </w:t>
            </w:r>
          </w:p>
        </w:tc>
        <w:tc>
          <w:tcPr>
            <w:tcW w:w="4771" w:type="dxa"/>
            <w:shd w:val="clear" w:color="auto" w:fill="auto"/>
          </w:tcPr>
          <w:p w14:paraId="4C8A8F45" w14:textId="77777777" w:rsidR="00D873E6" w:rsidRPr="00525459" w:rsidRDefault="00D873E6" w:rsidP="00283A80">
            <w:pPr>
              <w:rPr>
                <w:rFonts w:ascii="Times New Roman" w:hAnsi="Times New Roman"/>
                <w:b/>
                <w:sz w:val="20"/>
              </w:rPr>
            </w:pPr>
          </w:p>
        </w:tc>
      </w:tr>
    </w:tbl>
    <w:p w14:paraId="73DF7F19" w14:textId="40932116" w:rsidR="00D873E6" w:rsidRDefault="00892305" w:rsidP="00892305">
      <w:pPr>
        <w:jc w:val="center"/>
        <w:rPr>
          <w:b/>
          <w:bCs/>
          <w:sz w:val="22"/>
          <w:szCs w:val="22"/>
        </w:rPr>
      </w:pPr>
      <w:r>
        <w:rPr>
          <w:b/>
          <w:bCs/>
          <w:sz w:val="22"/>
          <w:szCs w:val="22"/>
        </w:rPr>
        <w:t xml:space="preserve">Education Committee </w:t>
      </w:r>
      <w:proofErr w:type="spellStart"/>
      <w:r>
        <w:rPr>
          <w:b/>
          <w:bCs/>
          <w:sz w:val="22"/>
          <w:szCs w:val="22"/>
        </w:rPr>
        <w:t>Referrel</w:t>
      </w:r>
      <w:proofErr w:type="spellEnd"/>
      <w:r>
        <w:rPr>
          <w:b/>
          <w:bCs/>
          <w:sz w:val="22"/>
          <w:szCs w:val="22"/>
        </w:rPr>
        <w:t xml:space="preserve"> Form</w:t>
      </w:r>
    </w:p>
    <w:p w14:paraId="195040C4" w14:textId="77777777" w:rsidR="00D873E6" w:rsidRDefault="00D873E6" w:rsidP="00D873E6">
      <w:pPr>
        <w:jc w:val="center"/>
        <w:rPr>
          <w:b/>
          <w:bCs/>
          <w:sz w:val="22"/>
          <w:szCs w:val="22"/>
        </w:rPr>
      </w:pPr>
    </w:p>
    <w:p w14:paraId="1757EF25" w14:textId="77777777" w:rsidR="00D873E6" w:rsidRDefault="00D873E6" w:rsidP="00D873E6">
      <w:pPr>
        <w:jc w:val="center"/>
        <w:rPr>
          <w:b/>
          <w:bCs/>
          <w:sz w:val="22"/>
          <w:szCs w:val="22"/>
        </w:rPr>
      </w:pPr>
    </w:p>
    <w:p w14:paraId="634DE9E8" w14:textId="77777777" w:rsidR="00D873E6" w:rsidRDefault="00D873E6" w:rsidP="00D873E6">
      <w:pPr>
        <w:ind w:left="-1260"/>
        <w:jc w:val="both"/>
        <w:rPr>
          <w:rFonts w:ascii="Times New Roman" w:hAnsi="Times New Roman"/>
          <w:b/>
          <w:sz w:val="20"/>
        </w:rPr>
      </w:pPr>
      <w:r>
        <w:rPr>
          <w:rFonts w:ascii="Times New Roman" w:hAnsi="Times New Roman"/>
          <w:b/>
          <w:sz w:val="20"/>
        </w:rPr>
        <w:t xml:space="preserve">Identify the issue(s) to be reviewed by the Education Committee:  </w:t>
      </w:r>
    </w:p>
    <w:tbl>
      <w:tblPr>
        <w:tblW w:w="11348" w:type="dxa"/>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8"/>
      </w:tblGrid>
      <w:tr w:rsidR="00D873E6" w14:paraId="617B8880" w14:textId="77777777" w:rsidTr="00283A80">
        <w:trPr>
          <w:trHeight w:hRule="exact" w:val="288"/>
        </w:trPr>
        <w:tc>
          <w:tcPr>
            <w:tcW w:w="11348" w:type="dxa"/>
          </w:tcPr>
          <w:p w14:paraId="3F134645" w14:textId="77777777" w:rsidR="00D873E6" w:rsidRDefault="00D873E6" w:rsidP="00283A80">
            <w:pPr>
              <w:ind w:left="8"/>
              <w:rPr>
                <w:rFonts w:ascii="Times New Roman" w:hAnsi="Times New Roman"/>
                <w:b/>
                <w:sz w:val="20"/>
              </w:rPr>
            </w:pPr>
            <w:r>
              <w:rPr>
                <w:rFonts w:ascii="Times New Roman" w:hAnsi="Times New Roman"/>
                <w:b/>
                <w:sz w:val="20"/>
              </w:rPr>
              <w:t xml:space="preserve">    </w:t>
            </w:r>
          </w:p>
        </w:tc>
      </w:tr>
      <w:tr w:rsidR="00D873E6" w14:paraId="6F0FEBB8" w14:textId="77777777" w:rsidTr="00283A80">
        <w:trPr>
          <w:trHeight w:hRule="exact" w:val="288"/>
        </w:trPr>
        <w:tc>
          <w:tcPr>
            <w:tcW w:w="11348" w:type="dxa"/>
          </w:tcPr>
          <w:p w14:paraId="5B30829F" w14:textId="77777777" w:rsidR="00D873E6" w:rsidRDefault="00D873E6" w:rsidP="00283A80">
            <w:pPr>
              <w:ind w:left="8"/>
              <w:rPr>
                <w:rFonts w:ascii="Times New Roman" w:hAnsi="Times New Roman"/>
                <w:b/>
                <w:sz w:val="20"/>
              </w:rPr>
            </w:pPr>
          </w:p>
        </w:tc>
      </w:tr>
      <w:tr w:rsidR="00D873E6" w14:paraId="4654D6D9" w14:textId="77777777" w:rsidTr="00283A80">
        <w:trPr>
          <w:trHeight w:hRule="exact" w:val="288"/>
        </w:trPr>
        <w:tc>
          <w:tcPr>
            <w:tcW w:w="11348" w:type="dxa"/>
          </w:tcPr>
          <w:p w14:paraId="50D2E981" w14:textId="77777777" w:rsidR="00D873E6" w:rsidRDefault="00D873E6" w:rsidP="00283A80">
            <w:pPr>
              <w:ind w:left="8"/>
              <w:rPr>
                <w:rFonts w:ascii="Times New Roman" w:hAnsi="Times New Roman"/>
                <w:b/>
                <w:sz w:val="20"/>
              </w:rPr>
            </w:pPr>
          </w:p>
        </w:tc>
      </w:tr>
      <w:tr w:rsidR="00D873E6" w14:paraId="3D94089C" w14:textId="77777777" w:rsidTr="00283A80">
        <w:trPr>
          <w:trHeight w:hRule="exact" w:val="288"/>
        </w:trPr>
        <w:tc>
          <w:tcPr>
            <w:tcW w:w="11348" w:type="dxa"/>
          </w:tcPr>
          <w:p w14:paraId="3FC32CA2" w14:textId="77777777" w:rsidR="00D873E6" w:rsidRDefault="00D873E6" w:rsidP="00283A80">
            <w:pPr>
              <w:ind w:left="8"/>
              <w:rPr>
                <w:rFonts w:ascii="Times New Roman" w:hAnsi="Times New Roman"/>
                <w:b/>
                <w:sz w:val="20"/>
              </w:rPr>
            </w:pPr>
          </w:p>
        </w:tc>
      </w:tr>
      <w:tr w:rsidR="00D873E6" w14:paraId="73A5E625" w14:textId="77777777" w:rsidTr="00283A80">
        <w:trPr>
          <w:trHeight w:hRule="exact" w:val="288"/>
        </w:trPr>
        <w:tc>
          <w:tcPr>
            <w:tcW w:w="11348" w:type="dxa"/>
          </w:tcPr>
          <w:p w14:paraId="731B26A1" w14:textId="77777777" w:rsidR="00D873E6" w:rsidRDefault="00D873E6" w:rsidP="00283A80">
            <w:pPr>
              <w:ind w:left="8"/>
              <w:rPr>
                <w:rFonts w:ascii="Times New Roman" w:hAnsi="Times New Roman"/>
                <w:b/>
                <w:sz w:val="20"/>
              </w:rPr>
            </w:pPr>
          </w:p>
        </w:tc>
      </w:tr>
      <w:tr w:rsidR="00D873E6" w14:paraId="140C5B42" w14:textId="77777777" w:rsidTr="00283A80">
        <w:trPr>
          <w:trHeight w:hRule="exact" w:val="288"/>
        </w:trPr>
        <w:tc>
          <w:tcPr>
            <w:tcW w:w="11348" w:type="dxa"/>
          </w:tcPr>
          <w:p w14:paraId="3E7B1CCB" w14:textId="77777777" w:rsidR="00D873E6" w:rsidRDefault="00D873E6" w:rsidP="00283A80">
            <w:pPr>
              <w:ind w:left="8"/>
              <w:rPr>
                <w:rFonts w:ascii="Times New Roman" w:hAnsi="Times New Roman"/>
                <w:b/>
                <w:sz w:val="20"/>
              </w:rPr>
            </w:pPr>
          </w:p>
        </w:tc>
      </w:tr>
      <w:tr w:rsidR="00D873E6" w14:paraId="1268363C" w14:textId="77777777" w:rsidTr="00283A80">
        <w:trPr>
          <w:trHeight w:hRule="exact" w:val="288"/>
        </w:trPr>
        <w:tc>
          <w:tcPr>
            <w:tcW w:w="11348" w:type="dxa"/>
          </w:tcPr>
          <w:p w14:paraId="3915BFB4" w14:textId="77777777" w:rsidR="00D873E6" w:rsidRDefault="00D873E6" w:rsidP="00283A80">
            <w:pPr>
              <w:ind w:left="8"/>
              <w:rPr>
                <w:rFonts w:ascii="Times New Roman" w:hAnsi="Times New Roman"/>
                <w:b/>
                <w:sz w:val="20"/>
              </w:rPr>
            </w:pPr>
          </w:p>
        </w:tc>
      </w:tr>
      <w:tr w:rsidR="00D873E6" w14:paraId="56B5B032" w14:textId="77777777" w:rsidTr="00283A80">
        <w:trPr>
          <w:trHeight w:hRule="exact" w:val="288"/>
        </w:trPr>
        <w:tc>
          <w:tcPr>
            <w:tcW w:w="11348" w:type="dxa"/>
          </w:tcPr>
          <w:p w14:paraId="42F5471B" w14:textId="77777777" w:rsidR="00D873E6" w:rsidRDefault="00D873E6" w:rsidP="00283A80">
            <w:pPr>
              <w:ind w:left="8"/>
              <w:rPr>
                <w:rFonts w:ascii="Times New Roman" w:hAnsi="Times New Roman"/>
                <w:b/>
                <w:sz w:val="20"/>
              </w:rPr>
            </w:pPr>
          </w:p>
        </w:tc>
      </w:tr>
    </w:tbl>
    <w:p w14:paraId="0B18811C" w14:textId="77777777" w:rsidR="00D873E6" w:rsidRDefault="00D873E6" w:rsidP="00D873E6">
      <w:pPr>
        <w:ind w:left="-1260"/>
        <w:rPr>
          <w:rFonts w:ascii="Times New Roman" w:hAnsi="Times New Roman"/>
          <w:b/>
          <w:sz w:val="20"/>
        </w:rPr>
      </w:pPr>
    </w:p>
    <w:p w14:paraId="461DC0ED" w14:textId="77777777" w:rsidR="00D873E6" w:rsidRDefault="00D873E6" w:rsidP="00D873E6">
      <w:pPr>
        <w:ind w:left="-1260"/>
        <w:rPr>
          <w:rFonts w:ascii="Times New Roman" w:hAnsi="Times New Roman"/>
          <w:b/>
          <w:sz w:val="20"/>
        </w:rPr>
      </w:pPr>
      <w:r>
        <w:rPr>
          <w:rFonts w:ascii="Times New Roman" w:hAnsi="Times New Roman"/>
          <w:b/>
          <w:sz w:val="20"/>
        </w:rPr>
        <w:t>Recommendations from the Ed Committee during review:</w:t>
      </w:r>
    </w:p>
    <w:tbl>
      <w:tblPr>
        <w:tblW w:w="11348" w:type="dxa"/>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8"/>
      </w:tblGrid>
      <w:tr w:rsidR="00D873E6" w14:paraId="6B6D6BB9" w14:textId="77777777" w:rsidTr="00283A80">
        <w:trPr>
          <w:trHeight w:hRule="exact" w:val="288"/>
        </w:trPr>
        <w:tc>
          <w:tcPr>
            <w:tcW w:w="11348" w:type="dxa"/>
          </w:tcPr>
          <w:p w14:paraId="7E7F0EF3" w14:textId="77777777" w:rsidR="00D873E6" w:rsidRDefault="00D873E6" w:rsidP="00283A80">
            <w:pPr>
              <w:ind w:left="8"/>
              <w:rPr>
                <w:rFonts w:ascii="Times New Roman" w:hAnsi="Times New Roman"/>
                <w:b/>
                <w:sz w:val="20"/>
              </w:rPr>
            </w:pPr>
          </w:p>
        </w:tc>
      </w:tr>
      <w:tr w:rsidR="00D873E6" w14:paraId="773DA8CE" w14:textId="77777777" w:rsidTr="00283A80">
        <w:trPr>
          <w:trHeight w:hRule="exact" w:val="288"/>
        </w:trPr>
        <w:tc>
          <w:tcPr>
            <w:tcW w:w="11348" w:type="dxa"/>
          </w:tcPr>
          <w:p w14:paraId="5FCA842D" w14:textId="77777777" w:rsidR="00D873E6" w:rsidRDefault="00D873E6" w:rsidP="00283A80">
            <w:pPr>
              <w:ind w:left="8"/>
              <w:rPr>
                <w:rFonts w:ascii="Times New Roman" w:hAnsi="Times New Roman"/>
                <w:b/>
                <w:sz w:val="20"/>
              </w:rPr>
            </w:pPr>
          </w:p>
        </w:tc>
      </w:tr>
      <w:tr w:rsidR="00D873E6" w14:paraId="7A8910CB" w14:textId="77777777" w:rsidTr="00283A80">
        <w:trPr>
          <w:trHeight w:hRule="exact" w:val="288"/>
        </w:trPr>
        <w:tc>
          <w:tcPr>
            <w:tcW w:w="11348" w:type="dxa"/>
          </w:tcPr>
          <w:p w14:paraId="1381EDB6" w14:textId="77777777" w:rsidR="00D873E6" w:rsidRDefault="00D873E6" w:rsidP="00283A80">
            <w:pPr>
              <w:ind w:left="8"/>
              <w:rPr>
                <w:rFonts w:ascii="Times New Roman" w:hAnsi="Times New Roman"/>
                <w:b/>
                <w:sz w:val="20"/>
              </w:rPr>
            </w:pPr>
          </w:p>
        </w:tc>
      </w:tr>
      <w:tr w:rsidR="00D873E6" w14:paraId="3EFC70D8" w14:textId="77777777" w:rsidTr="00283A80">
        <w:trPr>
          <w:trHeight w:hRule="exact" w:val="288"/>
        </w:trPr>
        <w:tc>
          <w:tcPr>
            <w:tcW w:w="11348" w:type="dxa"/>
          </w:tcPr>
          <w:p w14:paraId="775625FE" w14:textId="77777777" w:rsidR="00D873E6" w:rsidRDefault="00D873E6" w:rsidP="00283A80">
            <w:pPr>
              <w:ind w:left="8"/>
              <w:rPr>
                <w:rFonts w:ascii="Times New Roman" w:hAnsi="Times New Roman"/>
                <w:b/>
                <w:sz w:val="20"/>
              </w:rPr>
            </w:pPr>
          </w:p>
        </w:tc>
      </w:tr>
      <w:tr w:rsidR="00D873E6" w14:paraId="10A653CF" w14:textId="77777777" w:rsidTr="00283A80">
        <w:trPr>
          <w:trHeight w:hRule="exact" w:val="288"/>
        </w:trPr>
        <w:tc>
          <w:tcPr>
            <w:tcW w:w="11348" w:type="dxa"/>
          </w:tcPr>
          <w:p w14:paraId="7581D3C6" w14:textId="77777777" w:rsidR="00D873E6" w:rsidRDefault="00D873E6" w:rsidP="00283A80">
            <w:pPr>
              <w:ind w:left="8"/>
              <w:rPr>
                <w:rFonts w:ascii="Times New Roman" w:hAnsi="Times New Roman"/>
                <w:b/>
                <w:sz w:val="20"/>
              </w:rPr>
            </w:pPr>
          </w:p>
        </w:tc>
      </w:tr>
      <w:tr w:rsidR="00D873E6" w14:paraId="44A3A596" w14:textId="77777777" w:rsidTr="00283A80">
        <w:trPr>
          <w:trHeight w:hRule="exact" w:val="288"/>
        </w:trPr>
        <w:tc>
          <w:tcPr>
            <w:tcW w:w="11348" w:type="dxa"/>
          </w:tcPr>
          <w:p w14:paraId="57E9EFDC" w14:textId="77777777" w:rsidR="00D873E6" w:rsidRDefault="00D873E6" w:rsidP="00283A80">
            <w:pPr>
              <w:ind w:left="8"/>
              <w:rPr>
                <w:rFonts w:ascii="Times New Roman" w:hAnsi="Times New Roman"/>
                <w:b/>
                <w:sz w:val="20"/>
              </w:rPr>
            </w:pPr>
            <w:r>
              <w:rPr>
                <w:rFonts w:ascii="Times New Roman" w:hAnsi="Times New Roman"/>
                <w:b/>
                <w:sz w:val="20"/>
              </w:rPr>
              <w:t xml:space="preserve">    </w:t>
            </w:r>
          </w:p>
        </w:tc>
      </w:tr>
      <w:tr w:rsidR="00D873E6" w14:paraId="04786DC8" w14:textId="77777777" w:rsidTr="00283A80">
        <w:trPr>
          <w:trHeight w:hRule="exact" w:val="288"/>
        </w:trPr>
        <w:tc>
          <w:tcPr>
            <w:tcW w:w="11348" w:type="dxa"/>
          </w:tcPr>
          <w:p w14:paraId="55143D17" w14:textId="77777777" w:rsidR="00D873E6" w:rsidRDefault="00D873E6" w:rsidP="00283A80">
            <w:pPr>
              <w:ind w:left="8"/>
              <w:rPr>
                <w:rFonts w:ascii="Times New Roman" w:hAnsi="Times New Roman"/>
                <w:b/>
                <w:sz w:val="20"/>
              </w:rPr>
            </w:pPr>
          </w:p>
        </w:tc>
      </w:tr>
      <w:tr w:rsidR="00D873E6" w14:paraId="0C0187F6" w14:textId="77777777" w:rsidTr="00283A80">
        <w:trPr>
          <w:trHeight w:hRule="exact" w:val="288"/>
        </w:trPr>
        <w:tc>
          <w:tcPr>
            <w:tcW w:w="11348" w:type="dxa"/>
          </w:tcPr>
          <w:p w14:paraId="1B183DA4" w14:textId="77777777" w:rsidR="00D873E6" w:rsidRDefault="00D873E6" w:rsidP="00283A80">
            <w:pPr>
              <w:ind w:left="8"/>
              <w:rPr>
                <w:rFonts w:ascii="Times New Roman" w:hAnsi="Times New Roman"/>
                <w:b/>
                <w:sz w:val="20"/>
              </w:rPr>
            </w:pPr>
          </w:p>
        </w:tc>
      </w:tr>
      <w:tr w:rsidR="00D873E6" w14:paraId="1CDFD0FD" w14:textId="77777777" w:rsidTr="00283A80">
        <w:trPr>
          <w:trHeight w:hRule="exact" w:val="288"/>
        </w:trPr>
        <w:tc>
          <w:tcPr>
            <w:tcW w:w="11348" w:type="dxa"/>
          </w:tcPr>
          <w:p w14:paraId="31C99181" w14:textId="77777777" w:rsidR="00D873E6" w:rsidRDefault="00D873E6" w:rsidP="00283A80">
            <w:pPr>
              <w:ind w:left="8"/>
              <w:rPr>
                <w:rFonts w:ascii="Times New Roman" w:hAnsi="Times New Roman"/>
                <w:b/>
                <w:sz w:val="20"/>
              </w:rPr>
            </w:pPr>
          </w:p>
        </w:tc>
      </w:tr>
      <w:tr w:rsidR="00D873E6" w14:paraId="1CC2CAD7" w14:textId="77777777" w:rsidTr="00283A80">
        <w:trPr>
          <w:trHeight w:hRule="exact" w:val="288"/>
        </w:trPr>
        <w:tc>
          <w:tcPr>
            <w:tcW w:w="11348" w:type="dxa"/>
          </w:tcPr>
          <w:p w14:paraId="51614C8E" w14:textId="77777777" w:rsidR="00D873E6" w:rsidRDefault="00D873E6" w:rsidP="00283A80">
            <w:pPr>
              <w:ind w:left="8"/>
              <w:rPr>
                <w:rFonts w:ascii="Times New Roman" w:hAnsi="Times New Roman"/>
                <w:b/>
                <w:sz w:val="20"/>
              </w:rPr>
            </w:pPr>
          </w:p>
        </w:tc>
      </w:tr>
      <w:tr w:rsidR="00D873E6" w14:paraId="4123CAE3" w14:textId="77777777" w:rsidTr="00283A80">
        <w:trPr>
          <w:trHeight w:hRule="exact" w:val="288"/>
        </w:trPr>
        <w:tc>
          <w:tcPr>
            <w:tcW w:w="11348" w:type="dxa"/>
          </w:tcPr>
          <w:p w14:paraId="77EC591E" w14:textId="77777777" w:rsidR="00D873E6" w:rsidRDefault="00D873E6" w:rsidP="00283A80">
            <w:pPr>
              <w:ind w:left="8"/>
              <w:rPr>
                <w:rFonts w:ascii="Times New Roman" w:hAnsi="Times New Roman"/>
                <w:b/>
                <w:sz w:val="20"/>
              </w:rPr>
            </w:pPr>
          </w:p>
        </w:tc>
      </w:tr>
    </w:tbl>
    <w:p w14:paraId="152B2B07" w14:textId="77777777" w:rsidR="00D873E6" w:rsidRDefault="00D873E6" w:rsidP="00D873E6">
      <w:pPr>
        <w:tabs>
          <w:tab w:val="left" w:pos="90"/>
        </w:tabs>
        <w:ind w:hanging="810"/>
        <w:rPr>
          <w:rFonts w:ascii="Times New Roman" w:hAnsi="Times New Roman"/>
          <w:b/>
          <w:sz w:val="20"/>
        </w:rPr>
      </w:pPr>
    </w:p>
    <w:p w14:paraId="074759F3" w14:textId="77777777" w:rsidR="00D873E6" w:rsidRDefault="00D873E6" w:rsidP="00D873E6">
      <w:pPr>
        <w:tabs>
          <w:tab w:val="left" w:pos="90"/>
        </w:tabs>
        <w:ind w:hanging="810"/>
        <w:rPr>
          <w:rFonts w:ascii="Times New Roman" w:hAnsi="Times New Roman"/>
          <w:b/>
          <w:sz w:val="20"/>
        </w:rPr>
      </w:pPr>
      <w:r>
        <w:rPr>
          <w:rFonts w:ascii="Times New Roman" w:hAnsi="Times New Roman"/>
          <w:b/>
          <w:sz w:val="20"/>
        </w:rPr>
        <w:t xml:space="preserve">Attach documentation:      </w:t>
      </w:r>
    </w:p>
    <w:p w14:paraId="575266FD" w14:textId="77777777" w:rsidR="00D873E6" w:rsidRDefault="00D873E6" w:rsidP="00D873E6">
      <w:pPr>
        <w:numPr>
          <w:ilvl w:val="0"/>
          <w:numId w:val="19"/>
        </w:numPr>
        <w:rPr>
          <w:rFonts w:ascii="Times New Roman" w:hAnsi="Times New Roman"/>
          <w:b/>
          <w:sz w:val="20"/>
        </w:rPr>
      </w:pPr>
      <w:r w:rsidRPr="000E57C5">
        <w:rPr>
          <w:rFonts w:ascii="Times New Roman" w:hAnsi="Times New Roman"/>
          <w:b/>
          <w:sz w:val="20"/>
        </w:rPr>
        <w:t>Transcript</w:t>
      </w:r>
    </w:p>
    <w:p w14:paraId="0F45DC18" w14:textId="77777777" w:rsidR="00D873E6" w:rsidRDefault="00D873E6" w:rsidP="00D873E6">
      <w:pPr>
        <w:numPr>
          <w:ilvl w:val="0"/>
          <w:numId w:val="19"/>
        </w:numPr>
        <w:rPr>
          <w:rFonts w:ascii="Times New Roman" w:hAnsi="Times New Roman"/>
          <w:b/>
          <w:sz w:val="20"/>
        </w:rPr>
      </w:pPr>
      <w:r w:rsidRPr="002870D6">
        <w:rPr>
          <w:rFonts w:ascii="Times New Roman" w:hAnsi="Times New Roman"/>
          <w:b/>
          <w:sz w:val="20"/>
        </w:rPr>
        <w:t xml:space="preserve">Instructor Summary of problem or event </w:t>
      </w:r>
    </w:p>
    <w:p w14:paraId="06193294" w14:textId="77777777" w:rsidR="00D873E6" w:rsidRDefault="00D873E6" w:rsidP="00D873E6">
      <w:pPr>
        <w:numPr>
          <w:ilvl w:val="0"/>
          <w:numId w:val="19"/>
        </w:numPr>
        <w:rPr>
          <w:rFonts w:ascii="Times New Roman" w:hAnsi="Times New Roman"/>
          <w:b/>
          <w:sz w:val="20"/>
        </w:rPr>
      </w:pPr>
      <w:r w:rsidRPr="002870D6">
        <w:rPr>
          <w:rFonts w:ascii="Times New Roman" w:hAnsi="Times New Roman"/>
          <w:b/>
          <w:sz w:val="20"/>
        </w:rPr>
        <w:t xml:space="preserve">Master Teacher Summary of problem or event </w:t>
      </w:r>
    </w:p>
    <w:p w14:paraId="0FB6118A" w14:textId="77777777" w:rsidR="00D873E6" w:rsidRDefault="00D873E6" w:rsidP="00D873E6">
      <w:pPr>
        <w:numPr>
          <w:ilvl w:val="0"/>
          <w:numId w:val="19"/>
        </w:numPr>
        <w:rPr>
          <w:rFonts w:ascii="Times New Roman" w:hAnsi="Times New Roman"/>
          <w:b/>
          <w:sz w:val="20"/>
        </w:rPr>
      </w:pPr>
      <w:r>
        <w:rPr>
          <w:rFonts w:ascii="Times New Roman" w:hAnsi="Times New Roman"/>
          <w:b/>
          <w:sz w:val="20"/>
        </w:rPr>
        <w:t xml:space="preserve">Professional Checklist </w:t>
      </w:r>
    </w:p>
    <w:p w14:paraId="56CB9055" w14:textId="77777777" w:rsidR="00D873E6" w:rsidRDefault="00D873E6" w:rsidP="00D873E6">
      <w:pPr>
        <w:numPr>
          <w:ilvl w:val="0"/>
          <w:numId w:val="19"/>
        </w:numPr>
        <w:rPr>
          <w:rFonts w:ascii="Times New Roman" w:hAnsi="Times New Roman"/>
          <w:b/>
          <w:sz w:val="20"/>
        </w:rPr>
      </w:pPr>
      <w:r>
        <w:rPr>
          <w:rFonts w:ascii="Times New Roman" w:hAnsi="Times New Roman"/>
          <w:b/>
          <w:sz w:val="20"/>
        </w:rPr>
        <w:t>Copy of email correspondence with student</w:t>
      </w:r>
    </w:p>
    <w:p w14:paraId="5A6CE55E" w14:textId="77777777" w:rsidR="00D873E6" w:rsidRDefault="00D873E6" w:rsidP="00D873E6">
      <w:pPr>
        <w:numPr>
          <w:ilvl w:val="0"/>
          <w:numId w:val="19"/>
        </w:numPr>
        <w:rPr>
          <w:rFonts w:ascii="Times New Roman" w:hAnsi="Times New Roman"/>
          <w:b/>
          <w:sz w:val="20"/>
        </w:rPr>
      </w:pPr>
      <w:r>
        <w:rPr>
          <w:rFonts w:ascii="Times New Roman" w:hAnsi="Times New Roman"/>
          <w:b/>
          <w:sz w:val="20"/>
        </w:rPr>
        <w:t>Another supporting document</w:t>
      </w:r>
    </w:p>
    <w:p w14:paraId="0D43B73E" w14:textId="77777777" w:rsidR="00D873E6" w:rsidRDefault="00D873E6" w:rsidP="00D873E6">
      <w:pPr>
        <w:tabs>
          <w:tab w:val="left" w:pos="90"/>
        </w:tabs>
        <w:ind w:hanging="810"/>
        <w:rPr>
          <w:rFonts w:ascii="Times New Roman" w:hAnsi="Times New Roman"/>
          <w:b/>
          <w:sz w:val="20"/>
        </w:rPr>
      </w:pPr>
    </w:p>
    <w:p w14:paraId="28BE72C2" w14:textId="77777777" w:rsidR="00D873E6" w:rsidRDefault="00D873E6" w:rsidP="00D873E6">
      <w:pPr>
        <w:tabs>
          <w:tab w:val="left" w:pos="90"/>
        </w:tabs>
        <w:ind w:hanging="810"/>
        <w:rPr>
          <w:rFonts w:ascii="Times New Roman" w:hAnsi="Times New Roman"/>
          <w:b/>
          <w:sz w:val="20"/>
        </w:rPr>
      </w:pPr>
    </w:p>
    <w:p w14:paraId="14BB8342" w14:textId="77777777" w:rsidR="00D873E6" w:rsidRDefault="00D873E6" w:rsidP="00D873E6">
      <w:pPr>
        <w:tabs>
          <w:tab w:val="left" w:pos="90"/>
        </w:tabs>
        <w:ind w:hanging="810"/>
        <w:rPr>
          <w:rFonts w:ascii="Times New Roman" w:hAnsi="Times New Roman"/>
          <w:b/>
          <w:sz w:val="20"/>
        </w:rPr>
      </w:pPr>
    </w:p>
    <w:p w14:paraId="2E74FF14" w14:textId="77777777" w:rsidR="00D873E6" w:rsidRPr="00B14BA7" w:rsidRDefault="00D873E6" w:rsidP="00D873E6">
      <w:pPr>
        <w:tabs>
          <w:tab w:val="left" w:pos="360"/>
        </w:tabs>
        <w:ind w:left="-1170"/>
        <w:rPr>
          <w:rFonts w:ascii="Times New Roman" w:hAnsi="Times New Roman"/>
          <w:b/>
          <w:sz w:val="20"/>
        </w:rPr>
      </w:pPr>
      <w:r>
        <w:rPr>
          <w:rFonts w:ascii="Times New Roman" w:hAnsi="Times New Roman"/>
          <w:b/>
          <w:sz w:val="20"/>
        </w:rPr>
        <w:t>Program Director Signature: _______________</w:t>
      </w:r>
      <w:r w:rsidRPr="00B14BA7">
        <w:rPr>
          <w:rFonts w:ascii="Times New Roman" w:hAnsi="Times New Roman"/>
          <w:b/>
          <w:sz w:val="20"/>
        </w:rPr>
        <w:t>_________________________Date: __________________</w:t>
      </w:r>
      <w:r>
        <w:rPr>
          <w:rFonts w:ascii="Times New Roman" w:hAnsi="Times New Roman"/>
          <w:b/>
          <w:sz w:val="20"/>
        </w:rPr>
        <w:t>___________</w:t>
      </w:r>
    </w:p>
    <w:p w14:paraId="661AD547" w14:textId="77777777" w:rsidR="00D873E6" w:rsidRDefault="00D873E6" w:rsidP="00D873E6">
      <w:pPr>
        <w:tabs>
          <w:tab w:val="left" w:pos="90"/>
        </w:tabs>
        <w:ind w:hanging="810"/>
        <w:rPr>
          <w:rFonts w:ascii="Times New Roman" w:hAnsi="Times New Roman"/>
          <w:b/>
          <w:sz w:val="20"/>
        </w:rPr>
      </w:pPr>
    </w:p>
    <w:p w14:paraId="567F48BB" w14:textId="77777777" w:rsidR="00D873E6" w:rsidRDefault="00D873E6" w:rsidP="00D873E6">
      <w:pPr>
        <w:tabs>
          <w:tab w:val="left" w:pos="90"/>
        </w:tabs>
        <w:ind w:hanging="810"/>
        <w:rPr>
          <w:rFonts w:ascii="Times New Roman" w:hAnsi="Times New Roman"/>
          <w:b/>
          <w:sz w:val="20"/>
        </w:rPr>
      </w:pPr>
    </w:p>
    <w:p w14:paraId="341E66BD" w14:textId="77777777" w:rsidR="00D873E6" w:rsidRDefault="00D873E6" w:rsidP="00D873E6">
      <w:pPr>
        <w:tabs>
          <w:tab w:val="left" w:pos="90"/>
        </w:tabs>
        <w:ind w:hanging="810"/>
        <w:rPr>
          <w:rFonts w:ascii="Times New Roman" w:hAnsi="Times New Roman"/>
          <w:b/>
          <w:sz w:val="20"/>
        </w:rPr>
        <w:sectPr w:rsidR="00D873E6" w:rsidSect="00D873E6">
          <w:pgSz w:w="12240" w:h="15840"/>
          <w:pgMar w:top="450" w:right="720" w:bottom="720" w:left="1710" w:header="450" w:footer="0" w:gutter="0"/>
          <w:cols w:space="720"/>
          <w:docGrid w:linePitch="360"/>
        </w:sectPr>
      </w:pPr>
    </w:p>
    <w:p w14:paraId="0291F6C5" w14:textId="1215011D" w:rsidR="00D873E6" w:rsidRPr="00D873E6" w:rsidRDefault="00D873E6" w:rsidP="00D873E6">
      <w:pPr>
        <w:rPr>
          <w:rFonts w:ascii="Times New Roman" w:hAnsi="Times New Roman"/>
          <w:b/>
          <w:sz w:val="20"/>
        </w:rPr>
        <w:sectPr w:rsidR="00D873E6" w:rsidRPr="00D873E6" w:rsidSect="00D873E6">
          <w:type w:val="continuous"/>
          <w:pgSz w:w="12240" w:h="15840"/>
          <w:pgMar w:top="450" w:right="720" w:bottom="720" w:left="1707" w:header="450" w:footer="0" w:gutter="0"/>
          <w:cols w:num="2" w:space="2070"/>
          <w:docGrid w:linePitch="360"/>
        </w:sectPr>
      </w:pPr>
    </w:p>
    <w:p w14:paraId="37AD2898" w14:textId="07A58684" w:rsidR="00D873E6" w:rsidRDefault="00D873E6" w:rsidP="00B5769E">
      <w:pPr>
        <w:jc w:val="center"/>
        <w:rPr>
          <w:b/>
          <w:bCs/>
          <w:sz w:val="22"/>
          <w:szCs w:val="22"/>
        </w:rPr>
      </w:pPr>
    </w:p>
    <w:p w14:paraId="4F318584" w14:textId="0E78BA92" w:rsidR="00B5769E" w:rsidRDefault="00B5769E" w:rsidP="00B5769E">
      <w:pPr>
        <w:jc w:val="center"/>
        <w:rPr>
          <w:b/>
          <w:bCs/>
          <w:sz w:val="22"/>
          <w:szCs w:val="22"/>
        </w:rPr>
      </w:pPr>
      <w:r>
        <w:rPr>
          <w:rFonts w:ascii="Times New Roman" w:eastAsia="Times New Roman" w:hAnsi="Times New Roman" w:cs="Times New Roman"/>
          <w:noProof/>
          <w:sz w:val="20"/>
          <w:szCs w:val="20"/>
        </w:rPr>
        <w:drawing>
          <wp:inline distT="0" distB="0" distL="0" distR="0" wp14:anchorId="489A3E31" wp14:editId="6050BEC2">
            <wp:extent cx="3139710" cy="712329"/>
            <wp:effectExtent l="0" t="0" r="0" b="0"/>
            <wp:docPr id="1207244941" name="Picture 12072449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Text&#10;&#10;Description automatically generated"/>
                    <pic:cNvPicPr/>
                  </pic:nvPicPr>
                  <pic:blipFill>
                    <a:blip r:embed="rId31" cstate="print"/>
                    <a:stretch>
                      <a:fillRect/>
                    </a:stretch>
                  </pic:blipFill>
                  <pic:spPr>
                    <a:xfrm>
                      <a:off x="0" y="0"/>
                      <a:ext cx="3153613" cy="715483"/>
                    </a:xfrm>
                    <a:prstGeom prst="rect">
                      <a:avLst/>
                    </a:prstGeom>
                  </pic:spPr>
                </pic:pic>
              </a:graphicData>
            </a:graphic>
          </wp:inline>
        </w:drawing>
      </w:r>
    </w:p>
    <w:p w14:paraId="4959A0C0" w14:textId="77777777" w:rsidR="00B5769E" w:rsidRDefault="00B5769E" w:rsidP="00B5769E">
      <w:pPr>
        <w:jc w:val="center"/>
        <w:rPr>
          <w:b/>
          <w:bCs/>
          <w:sz w:val="22"/>
          <w:szCs w:val="22"/>
        </w:rPr>
      </w:pPr>
    </w:p>
    <w:p w14:paraId="154D2D24" w14:textId="77777777" w:rsidR="00B5769E" w:rsidRPr="009D3612" w:rsidRDefault="00B5769E" w:rsidP="00B5769E">
      <w:pPr>
        <w:jc w:val="center"/>
        <w:rPr>
          <w:b/>
          <w:bCs/>
          <w:sz w:val="28"/>
          <w:szCs w:val="28"/>
        </w:rPr>
      </w:pPr>
      <w:r w:rsidRPr="009D3612">
        <w:rPr>
          <w:b/>
          <w:bCs/>
          <w:sz w:val="28"/>
          <w:szCs w:val="28"/>
        </w:rPr>
        <w:t xml:space="preserve">School of Education </w:t>
      </w:r>
      <w:bookmarkStart w:id="5" w:name="FacultyP"/>
      <w:r w:rsidRPr="009D3612">
        <w:rPr>
          <w:b/>
          <w:bCs/>
          <w:sz w:val="28"/>
          <w:szCs w:val="28"/>
        </w:rPr>
        <w:t>Faculty</w:t>
      </w:r>
      <w:bookmarkEnd w:id="5"/>
      <w:r>
        <w:rPr>
          <w:b/>
          <w:bCs/>
          <w:sz w:val="28"/>
          <w:szCs w:val="28"/>
        </w:rPr>
        <w:t xml:space="preserve"> TK-12 Participation</w:t>
      </w:r>
    </w:p>
    <w:p w14:paraId="4CC9711B" w14:textId="77777777" w:rsidR="00B5769E" w:rsidRPr="009D3612" w:rsidRDefault="00B5769E" w:rsidP="00B5769E">
      <w:pPr>
        <w:jc w:val="center"/>
        <w:rPr>
          <w:b/>
          <w:bCs/>
          <w:sz w:val="28"/>
          <w:szCs w:val="28"/>
        </w:rPr>
      </w:pPr>
      <w:r w:rsidRPr="009D3612">
        <w:rPr>
          <w:b/>
          <w:bCs/>
          <w:sz w:val="28"/>
          <w:szCs w:val="28"/>
        </w:rPr>
        <w:t>2022-2023</w:t>
      </w:r>
    </w:p>
    <w:p w14:paraId="072443E4" w14:textId="77777777" w:rsidR="00B5769E" w:rsidRDefault="00B5769E" w:rsidP="00780FD6">
      <w:pPr>
        <w:rPr>
          <w:b/>
          <w:bCs/>
          <w:sz w:val="22"/>
          <w:szCs w:val="22"/>
        </w:rPr>
      </w:pPr>
    </w:p>
    <w:tbl>
      <w:tblPr>
        <w:tblStyle w:val="TableGrid"/>
        <w:tblW w:w="9535" w:type="dxa"/>
        <w:tblInd w:w="625" w:type="dxa"/>
        <w:tblLook w:val="04A0" w:firstRow="1" w:lastRow="0" w:firstColumn="1" w:lastColumn="0" w:noHBand="0" w:noVBand="1"/>
      </w:tblPr>
      <w:tblGrid>
        <w:gridCol w:w="2610"/>
        <w:gridCol w:w="1025"/>
        <w:gridCol w:w="2395"/>
        <w:gridCol w:w="3505"/>
      </w:tblGrid>
      <w:tr w:rsidR="00780FD6" w:rsidRPr="009D3612" w14:paraId="574F7D9B" w14:textId="77777777" w:rsidTr="00283A80">
        <w:tc>
          <w:tcPr>
            <w:tcW w:w="2610" w:type="dxa"/>
          </w:tcPr>
          <w:p w14:paraId="4CF1C02B" w14:textId="77777777" w:rsidR="00780FD6" w:rsidRPr="009D3612" w:rsidRDefault="00780FD6" w:rsidP="00283A80">
            <w:pPr>
              <w:jc w:val="center"/>
              <w:rPr>
                <w:b/>
                <w:bCs/>
                <w:sz w:val="22"/>
                <w:szCs w:val="22"/>
              </w:rPr>
            </w:pPr>
            <w:r w:rsidRPr="009D3612">
              <w:rPr>
                <w:b/>
                <w:bCs/>
                <w:sz w:val="22"/>
                <w:szCs w:val="22"/>
              </w:rPr>
              <w:t>Name</w:t>
            </w:r>
          </w:p>
        </w:tc>
        <w:tc>
          <w:tcPr>
            <w:tcW w:w="1025" w:type="dxa"/>
          </w:tcPr>
          <w:p w14:paraId="71661A85" w14:textId="77777777" w:rsidR="00780FD6" w:rsidRPr="009D3612" w:rsidRDefault="00780FD6" w:rsidP="00283A80">
            <w:pPr>
              <w:jc w:val="center"/>
              <w:rPr>
                <w:b/>
                <w:bCs/>
                <w:sz w:val="22"/>
                <w:szCs w:val="22"/>
              </w:rPr>
            </w:pPr>
            <w:r w:rsidRPr="009D3612">
              <w:rPr>
                <w:b/>
                <w:bCs/>
                <w:sz w:val="22"/>
                <w:szCs w:val="22"/>
              </w:rPr>
              <w:t>Status FT or PT</w:t>
            </w:r>
          </w:p>
        </w:tc>
        <w:tc>
          <w:tcPr>
            <w:tcW w:w="2395" w:type="dxa"/>
          </w:tcPr>
          <w:p w14:paraId="7514458B" w14:textId="77777777" w:rsidR="00780FD6" w:rsidRPr="009D3612" w:rsidRDefault="00780FD6" w:rsidP="00283A80">
            <w:pPr>
              <w:jc w:val="center"/>
              <w:rPr>
                <w:b/>
                <w:bCs/>
                <w:sz w:val="22"/>
                <w:szCs w:val="22"/>
              </w:rPr>
            </w:pPr>
            <w:r w:rsidRPr="009D3612">
              <w:rPr>
                <w:b/>
                <w:bCs/>
                <w:sz w:val="22"/>
                <w:szCs w:val="22"/>
              </w:rPr>
              <w:t>NDNU Position</w:t>
            </w:r>
          </w:p>
        </w:tc>
        <w:tc>
          <w:tcPr>
            <w:tcW w:w="3505" w:type="dxa"/>
          </w:tcPr>
          <w:p w14:paraId="25BCCE9F" w14:textId="77777777" w:rsidR="00780FD6" w:rsidRPr="009D3612" w:rsidRDefault="00780FD6" w:rsidP="00283A80">
            <w:pPr>
              <w:jc w:val="center"/>
              <w:rPr>
                <w:b/>
                <w:bCs/>
                <w:sz w:val="22"/>
                <w:szCs w:val="22"/>
              </w:rPr>
            </w:pPr>
            <w:r w:rsidRPr="009D3612">
              <w:rPr>
                <w:b/>
                <w:bCs/>
                <w:sz w:val="22"/>
                <w:szCs w:val="22"/>
              </w:rPr>
              <w:t>Public School Participation</w:t>
            </w:r>
          </w:p>
        </w:tc>
      </w:tr>
      <w:tr w:rsidR="00780FD6" w14:paraId="0354FA10" w14:textId="77777777" w:rsidTr="00283A80">
        <w:tc>
          <w:tcPr>
            <w:tcW w:w="2610" w:type="dxa"/>
          </w:tcPr>
          <w:p w14:paraId="1F9286F7" w14:textId="77777777" w:rsidR="00780FD6" w:rsidRPr="005B0D52" w:rsidRDefault="00780FD6" w:rsidP="00283A80">
            <w:pPr>
              <w:rPr>
                <w:sz w:val="22"/>
                <w:szCs w:val="22"/>
                <w:highlight w:val="yellow"/>
              </w:rPr>
            </w:pPr>
            <w:r w:rsidRPr="00161995">
              <w:rPr>
                <w:sz w:val="22"/>
                <w:szCs w:val="22"/>
              </w:rPr>
              <w:t>Ayala, Kristina</w:t>
            </w:r>
          </w:p>
        </w:tc>
        <w:tc>
          <w:tcPr>
            <w:tcW w:w="1025" w:type="dxa"/>
          </w:tcPr>
          <w:p w14:paraId="53507B89" w14:textId="77777777" w:rsidR="00780FD6" w:rsidRDefault="00780FD6" w:rsidP="00283A80">
            <w:pPr>
              <w:jc w:val="center"/>
              <w:rPr>
                <w:sz w:val="22"/>
                <w:szCs w:val="22"/>
              </w:rPr>
            </w:pPr>
            <w:r>
              <w:rPr>
                <w:sz w:val="22"/>
                <w:szCs w:val="22"/>
              </w:rPr>
              <w:t>PT</w:t>
            </w:r>
          </w:p>
        </w:tc>
        <w:tc>
          <w:tcPr>
            <w:tcW w:w="2395" w:type="dxa"/>
          </w:tcPr>
          <w:p w14:paraId="51A00D63" w14:textId="77777777" w:rsidR="00780FD6" w:rsidRDefault="00780FD6" w:rsidP="00283A80">
            <w:pPr>
              <w:rPr>
                <w:noProof/>
                <w:sz w:val="22"/>
                <w:szCs w:val="22"/>
              </w:rPr>
            </w:pPr>
            <w:r>
              <w:rPr>
                <w:noProof/>
                <w:sz w:val="22"/>
                <w:szCs w:val="22"/>
              </w:rPr>
              <w:t>Teaching &amp; Pedagogy Mentor</w:t>
            </w:r>
          </w:p>
        </w:tc>
        <w:tc>
          <w:tcPr>
            <w:tcW w:w="3505" w:type="dxa"/>
          </w:tcPr>
          <w:p w14:paraId="042E67E9" w14:textId="77777777" w:rsidR="00780FD6" w:rsidRDefault="00780FD6" w:rsidP="00283A80">
            <w:pPr>
              <w:rPr>
                <w:noProof/>
                <w:sz w:val="22"/>
                <w:szCs w:val="22"/>
              </w:rPr>
            </w:pPr>
            <w:r>
              <w:rPr>
                <w:noProof/>
                <w:sz w:val="22"/>
                <w:szCs w:val="22"/>
              </w:rPr>
              <w:t>Full-time teacher</w:t>
            </w:r>
          </w:p>
        </w:tc>
      </w:tr>
      <w:tr w:rsidR="00780FD6" w14:paraId="6FBA350D" w14:textId="77777777" w:rsidTr="00283A80">
        <w:tc>
          <w:tcPr>
            <w:tcW w:w="2610" w:type="dxa"/>
          </w:tcPr>
          <w:p w14:paraId="6E09F5ED" w14:textId="77777777" w:rsidR="00780FD6" w:rsidRPr="00A76212" w:rsidRDefault="00780FD6" w:rsidP="00283A80">
            <w:pPr>
              <w:rPr>
                <w:sz w:val="22"/>
                <w:szCs w:val="22"/>
              </w:rPr>
            </w:pPr>
            <w:r>
              <w:rPr>
                <w:sz w:val="22"/>
                <w:szCs w:val="22"/>
              </w:rPr>
              <w:t>Bennett, Edith</w:t>
            </w:r>
          </w:p>
        </w:tc>
        <w:tc>
          <w:tcPr>
            <w:tcW w:w="1025" w:type="dxa"/>
          </w:tcPr>
          <w:p w14:paraId="0F2C7532" w14:textId="77777777" w:rsidR="00780FD6" w:rsidRDefault="00780FD6" w:rsidP="00283A80">
            <w:pPr>
              <w:jc w:val="center"/>
              <w:rPr>
                <w:sz w:val="22"/>
                <w:szCs w:val="22"/>
              </w:rPr>
            </w:pPr>
            <w:r>
              <w:rPr>
                <w:sz w:val="22"/>
                <w:szCs w:val="22"/>
              </w:rPr>
              <w:t xml:space="preserve">PT </w:t>
            </w:r>
          </w:p>
        </w:tc>
        <w:tc>
          <w:tcPr>
            <w:tcW w:w="2395" w:type="dxa"/>
          </w:tcPr>
          <w:p w14:paraId="3798BF61" w14:textId="77777777" w:rsidR="00780FD6" w:rsidRDefault="00780FD6" w:rsidP="00283A80">
            <w:pPr>
              <w:rPr>
                <w:noProof/>
                <w:sz w:val="22"/>
                <w:szCs w:val="22"/>
              </w:rPr>
            </w:pPr>
            <w:r>
              <w:rPr>
                <w:noProof/>
                <w:sz w:val="22"/>
                <w:szCs w:val="22"/>
              </w:rPr>
              <w:t>Special Education Instructor</w:t>
            </w:r>
          </w:p>
        </w:tc>
        <w:tc>
          <w:tcPr>
            <w:tcW w:w="3505" w:type="dxa"/>
          </w:tcPr>
          <w:p w14:paraId="79F2B943" w14:textId="77777777" w:rsidR="00780FD6" w:rsidRDefault="00780FD6" w:rsidP="00283A80">
            <w:pPr>
              <w:rPr>
                <w:noProof/>
                <w:sz w:val="22"/>
                <w:szCs w:val="22"/>
              </w:rPr>
            </w:pPr>
            <w:r>
              <w:rPr>
                <w:noProof/>
                <w:sz w:val="22"/>
                <w:szCs w:val="22"/>
              </w:rPr>
              <w:t>District Psychologist</w:t>
            </w:r>
          </w:p>
        </w:tc>
      </w:tr>
      <w:tr w:rsidR="00780FD6" w:rsidRPr="00A76212" w14:paraId="00ED6D5D" w14:textId="77777777" w:rsidTr="00283A80">
        <w:tc>
          <w:tcPr>
            <w:tcW w:w="2610" w:type="dxa"/>
          </w:tcPr>
          <w:p w14:paraId="55921B59" w14:textId="77777777" w:rsidR="00780FD6" w:rsidRPr="00A76212" w:rsidRDefault="00780FD6" w:rsidP="00283A80">
            <w:pPr>
              <w:rPr>
                <w:sz w:val="22"/>
                <w:szCs w:val="22"/>
              </w:rPr>
            </w:pPr>
            <w:proofErr w:type="spellStart"/>
            <w:r w:rsidRPr="00A76212">
              <w:rPr>
                <w:sz w:val="22"/>
                <w:szCs w:val="22"/>
              </w:rPr>
              <w:t>Buttrill</w:t>
            </w:r>
            <w:proofErr w:type="spellEnd"/>
            <w:r w:rsidRPr="00A76212">
              <w:rPr>
                <w:sz w:val="22"/>
                <w:szCs w:val="22"/>
              </w:rPr>
              <w:t>, Judith</w:t>
            </w:r>
          </w:p>
        </w:tc>
        <w:tc>
          <w:tcPr>
            <w:tcW w:w="1025" w:type="dxa"/>
          </w:tcPr>
          <w:p w14:paraId="61300743" w14:textId="77777777" w:rsidR="00780FD6" w:rsidRPr="00A76212" w:rsidRDefault="00780FD6" w:rsidP="00283A80">
            <w:pPr>
              <w:jc w:val="center"/>
              <w:rPr>
                <w:sz w:val="22"/>
                <w:szCs w:val="22"/>
              </w:rPr>
            </w:pPr>
            <w:r>
              <w:rPr>
                <w:sz w:val="22"/>
                <w:szCs w:val="22"/>
              </w:rPr>
              <w:t>PT</w:t>
            </w:r>
          </w:p>
        </w:tc>
        <w:tc>
          <w:tcPr>
            <w:tcW w:w="2395" w:type="dxa"/>
          </w:tcPr>
          <w:p w14:paraId="0A937EB1" w14:textId="77777777" w:rsidR="00780FD6" w:rsidRPr="00A76212" w:rsidRDefault="00780FD6" w:rsidP="00283A80">
            <w:pPr>
              <w:rPr>
                <w:sz w:val="22"/>
                <w:szCs w:val="22"/>
              </w:rPr>
            </w:pPr>
            <w:r>
              <w:rPr>
                <w:noProof/>
                <w:sz w:val="22"/>
                <w:szCs w:val="22"/>
              </w:rPr>
              <w:t>Special Education Instructor</w:t>
            </w:r>
          </w:p>
        </w:tc>
        <w:tc>
          <w:tcPr>
            <w:tcW w:w="3505" w:type="dxa"/>
          </w:tcPr>
          <w:p w14:paraId="57700E9C" w14:textId="77777777" w:rsidR="00780FD6" w:rsidRPr="00A76212" w:rsidRDefault="00780FD6" w:rsidP="00283A80">
            <w:pPr>
              <w:rPr>
                <w:sz w:val="22"/>
                <w:szCs w:val="22"/>
              </w:rPr>
            </w:pPr>
            <w:r>
              <w:rPr>
                <w:noProof/>
                <w:sz w:val="22"/>
                <w:szCs w:val="22"/>
              </w:rPr>
              <w:t>Former Special Education teacher; Intructor Reading/Language Arts Primary Grades course for Multiple Subject and Educationa Specialist candidates; University Suepervisor - Observe ST/Intern candidates in school; collaborate with Master Teachers/ District Employed Intern Supervisors</w:t>
            </w:r>
          </w:p>
        </w:tc>
      </w:tr>
      <w:tr w:rsidR="00780FD6" w14:paraId="7D3E3F69" w14:textId="77777777" w:rsidTr="00283A80">
        <w:tc>
          <w:tcPr>
            <w:tcW w:w="2610" w:type="dxa"/>
          </w:tcPr>
          <w:p w14:paraId="2F893179" w14:textId="77777777" w:rsidR="00780FD6" w:rsidRPr="00A76212" w:rsidRDefault="00780FD6" w:rsidP="00283A80">
            <w:pPr>
              <w:rPr>
                <w:sz w:val="22"/>
                <w:szCs w:val="22"/>
              </w:rPr>
            </w:pPr>
            <w:r>
              <w:rPr>
                <w:sz w:val="22"/>
                <w:szCs w:val="22"/>
              </w:rPr>
              <w:t>Cespedes, Erin</w:t>
            </w:r>
          </w:p>
        </w:tc>
        <w:tc>
          <w:tcPr>
            <w:tcW w:w="1025" w:type="dxa"/>
          </w:tcPr>
          <w:p w14:paraId="3D3BBAA3" w14:textId="77777777" w:rsidR="00780FD6" w:rsidRDefault="00780FD6" w:rsidP="00283A80">
            <w:pPr>
              <w:jc w:val="center"/>
              <w:rPr>
                <w:sz w:val="22"/>
                <w:szCs w:val="22"/>
              </w:rPr>
            </w:pPr>
            <w:r>
              <w:rPr>
                <w:sz w:val="22"/>
                <w:szCs w:val="22"/>
              </w:rPr>
              <w:t>PT</w:t>
            </w:r>
          </w:p>
        </w:tc>
        <w:tc>
          <w:tcPr>
            <w:tcW w:w="2395" w:type="dxa"/>
          </w:tcPr>
          <w:p w14:paraId="3773CFBA" w14:textId="77777777" w:rsidR="00780FD6" w:rsidRDefault="00780FD6" w:rsidP="00283A80">
            <w:pPr>
              <w:rPr>
                <w:noProof/>
                <w:sz w:val="22"/>
                <w:szCs w:val="22"/>
              </w:rPr>
            </w:pPr>
            <w:r>
              <w:rPr>
                <w:noProof/>
                <w:sz w:val="22"/>
                <w:szCs w:val="22"/>
              </w:rPr>
              <w:t>Teaching &amp; Pedagogy Mentor</w:t>
            </w:r>
          </w:p>
        </w:tc>
        <w:tc>
          <w:tcPr>
            <w:tcW w:w="3505" w:type="dxa"/>
          </w:tcPr>
          <w:p w14:paraId="70F4DFE5" w14:textId="77777777" w:rsidR="00780FD6" w:rsidRDefault="00780FD6" w:rsidP="00283A80">
            <w:pPr>
              <w:rPr>
                <w:noProof/>
                <w:sz w:val="22"/>
                <w:szCs w:val="22"/>
              </w:rPr>
            </w:pPr>
            <w:r>
              <w:rPr>
                <w:noProof/>
                <w:sz w:val="22"/>
                <w:szCs w:val="22"/>
              </w:rPr>
              <w:t>Fill-time teacher</w:t>
            </w:r>
          </w:p>
        </w:tc>
      </w:tr>
      <w:tr w:rsidR="00780FD6" w:rsidRPr="00A76212" w14:paraId="71C43C46" w14:textId="77777777" w:rsidTr="00283A80">
        <w:tc>
          <w:tcPr>
            <w:tcW w:w="2610" w:type="dxa"/>
          </w:tcPr>
          <w:p w14:paraId="58139CA6" w14:textId="77777777" w:rsidR="00780FD6" w:rsidRPr="00A76212" w:rsidRDefault="00780FD6" w:rsidP="00283A80">
            <w:pPr>
              <w:rPr>
                <w:sz w:val="22"/>
                <w:szCs w:val="22"/>
              </w:rPr>
            </w:pPr>
            <w:r w:rsidRPr="005E0626">
              <w:rPr>
                <w:noProof/>
                <w:sz w:val="22"/>
                <w:szCs w:val="22"/>
              </w:rPr>
              <w:t>Charles</w:t>
            </w:r>
            <w:r w:rsidRPr="005E0626">
              <w:rPr>
                <w:caps/>
                <w:noProof/>
                <w:sz w:val="22"/>
                <w:szCs w:val="22"/>
              </w:rPr>
              <w:t>, s</w:t>
            </w:r>
            <w:r w:rsidRPr="005E0626">
              <w:rPr>
                <w:noProof/>
                <w:sz w:val="22"/>
                <w:szCs w:val="22"/>
              </w:rPr>
              <w:t>usan</w:t>
            </w:r>
          </w:p>
        </w:tc>
        <w:tc>
          <w:tcPr>
            <w:tcW w:w="1025" w:type="dxa"/>
          </w:tcPr>
          <w:p w14:paraId="036D6FBD" w14:textId="77777777" w:rsidR="00780FD6" w:rsidRPr="00A76212" w:rsidRDefault="00780FD6" w:rsidP="00283A80">
            <w:pPr>
              <w:jc w:val="center"/>
              <w:rPr>
                <w:sz w:val="22"/>
                <w:szCs w:val="22"/>
              </w:rPr>
            </w:pPr>
            <w:r>
              <w:rPr>
                <w:sz w:val="22"/>
                <w:szCs w:val="22"/>
              </w:rPr>
              <w:t>PT</w:t>
            </w:r>
          </w:p>
        </w:tc>
        <w:tc>
          <w:tcPr>
            <w:tcW w:w="2395" w:type="dxa"/>
          </w:tcPr>
          <w:p w14:paraId="18645A90" w14:textId="77777777" w:rsidR="00780FD6" w:rsidRPr="00A76212" w:rsidRDefault="00780FD6" w:rsidP="00283A80">
            <w:pPr>
              <w:rPr>
                <w:sz w:val="22"/>
                <w:szCs w:val="22"/>
              </w:rPr>
            </w:pPr>
            <w:r w:rsidRPr="005E0626">
              <w:rPr>
                <w:noProof/>
                <w:sz w:val="22"/>
                <w:szCs w:val="22"/>
              </w:rPr>
              <w:t xml:space="preserve">Program Director pASC Program; IpASC </w:t>
            </w:r>
            <w:r>
              <w:rPr>
                <w:noProof/>
                <w:sz w:val="22"/>
                <w:szCs w:val="22"/>
              </w:rPr>
              <w:t>I</w:t>
            </w:r>
            <w:r w:rsidRPr="005E0626">
              <w:rPr>
                <w:noProof/>
                <w:sz w:val="22"/>
                <w:szCs w:val="22"/>
              </w:rPr>
              <w:t>nstructor</w:t>
            </w:r>
            <w:r>
              <w:rPr>
                <w:noProof/>
                <w:sz w:val="22"/>
                <w:szCs w:val="22"/>
              </w:rPr>
              <w:t xml:space="preserve"> &amp; </w:t>
            </w:r>
            <w:r w:rsidRPr="005E0626">
              <w:rPr>
                <w:noProof/>
                <w:sz w:val="22"/>
                <w:szCs w:val="22"/>
              </w:rPr>
              <w:t xml:space="preserve"> </w:t>
            </w:r>
            <w:r>
              <w:rPr>
                <w:noProof/>
                <w:sz w:val="22"/>
                <w:szCs w:val="22"/>
              </w:rPr>
              <w:t xml:space="preserve">University </w:t>
            </w:r>
            <w:r w:rsidRPr="005E0626">
              <w:rPr>
                <w:noProof/>
                <w:sz w:val="22"/>
                <w:szCs w:val="22"/>
              </w:rPr>
              <w:t>Supervisor</w:t>
            </w:r>
            <w:r>
              <w:rPr>
                <w:noProof/>
                <w:sz w:val="22"/>
                <w:szCs w:val="22"/>
              </w:rPr>
              <w:t>; Foundation course instructor</w:t>
            </w:r>
          </w:p>
        </w:tc>
        <w:tc>
          <w:tcPr>
            <w:tcW w:w="3505" w:type="dxa"/>
          </w:tcPr>
          <w:p w14:paraId="5CF302EE" w14:textId="77777777" w:rsidR="00780FD6" w:rsidRPr="00A76212" w:rsidRDefault="00780FD6" w:rsidP="00283A80">
            <w:pPr>
              <w:rPr>
                <w:sz w:val="22"/>
                <w:szCs w:val="22"/>
              </w:rPr>
            </w:pPr>
            <w:r>
              <w:rPr>
                <w:noProof/>
                <w:sz w:val="22"/>
                <w:szCs w:val="22"/>
              </w:rPr>
              <w:t>Former teacher and schoo/district administrator; Observe candidates in schools; collaboration &amp; teacher/administrator PD with partner districts</w:t>
            </w:r>
          </w:p>
        </w:tc>
      </w:tr>
      <w:tr w:rsidR="00780FD6" w14:paraId="13A37019" w14:textId="77777777" w:rsidTr="00283A80">
        <w:tc>
          <w:tcPr>
            <w:tcW w:w="2610" w:type="dxa"/>
          </w:tcPr>
          <w:p w14:paraId="10494524" w14:textId="77777777" w:rsidR="00780FD6" w:rsidRPr="005E0626" w:rsidRDefault="00780FD6" w:rsidP="00283A80">
            <w:pPr>
              <w:rPr>
                <w:noProof/>
                <w:sz w:val="22"/>
                <w:szCs w:val="22"/>
              </w:rPr>
            </w:pPr>
            <w:r>
              <w:rPr>
                <w:noProof/>
                <w:sz w:val="22"/>
                <w:szCs w:val="22"/>
              </w:rPr>
              <w:t>Chen, Julie</w:t>
            </w:r>
          </w:p>
        </w:tc>
        <w:tc>
          <w:tcPr>
            <w:tcW w:w="1025" w:type="dxa"/>
          </w:tcPr>
          <w:p w14:paraId="65EE255B" w14:textId="77777777" w:rsidR="00780FD6" w:rsidRDefault="00780FD6" w:rsidP="00283A80">
            <w:pPr>
              <w:jc w:val="center"/>
              <w:rPr>
                <w:sz w:val="22"/>
                <w:szCs w:val="22"/>
              </w:rPr>
            </w:pPr>
            <w:r>
              <w:rPr>
                <w:sz w:val="22"/>
                <w:szCs w:val="22"/>
              </w:rPr>
              <w:t>PT</w:t>
            </w:r>
          </w:p>
        </w:tc>
        <w:tc>
          <w:tcPr>
            <w:tcW w:w="2395" w:type="dxa"/>
          </w:tcPr>
          <w:p w14:paraId="7C1C057F" w14:textId="77777777" w:rsidR="00780FD6" w:rsidRPr="005E0626" w:rsidRDefault="00780FD6" w:rsidP="00283A80">
            <w:pPr>
              <w:rPr>
                <w:noProof/>
                <w:sz w:val="22"/>
                <w:szCs w:val="22"/>
              </w:rPr>
            </w:pPr>
            <w:r>
              <w:rPr>
                <w:noProof/>
                <w:sz w:val="22"/>
                <w:szCs w:val="22"/>
              </w:rPr>
              <w:t>Teaching &amp; Pedagogy Mentor</w:t>
            </w:r>
          </w:p>
        </w:tc>
        <w:tc>
          <w:tcPr>
            <w:tcW w:w="3505" w:type="dxa"/>
          </w:tcPr>
          <w:p w14:paraId="5A0BD97D" w14:textId="77777777" w:rsidR="00780FD6" w:rsidRDefault="00780FD6" w:rsidP="00283A80">
            <w:pPr>
              <w:rPr>
                <w:noProof/>
                <w:sz w:val="22"/>
                <w:szCs w:val="22"/>
              </w:rPr>
            </w:pPr>
            <w:r>
              <w:rPr>
                <w:noProof/>
                <w:sz w:val="22"/>
                <w:szCs w:val="22"/>
              </w:rPr>
              <w:t>Fill-time teacher</w:t>
            </w:r>
          </w:p>
        </w:tc>
      </w:tr>
      <w:tr w:rsidR="00780FD6" w14:paraId="1660955F" w14:textId="77777777" w:rsidTr="00283A80">
        <w:tc>
          <w:tcPr>
            <w:tcW w:w="2610" w:type="dxa"/>
          </w:tcPr>
          <w:p w14:paraId="001020D7" w14:textId="77777777" w:rsidR="00780FD6" w:rsidRPr="005E0626" w:rsidRDefault="00780FD6" w:rsidP="00283A80">
            <w:pPr>
              <w:rPr>
                <w:noProof/>
                <w:sz w:val="22"/>
                <w:szCs w:val="22"/>
              </w:rPr>
            </w:pPr>
            <w:r>
              <w:rPr>
                <w:noProof/>
                <w:sz w:val="22"/>
                <w:szCs w:val="22"/>
              </w:rPr>
              <w:t>Constantino, Julie</w:t>
            </w:r>
          </w:p>
        </w:tc>
        <w:tc>
          <w:tcPr>
            <w:tcW w:w="1025" w:type="dxa"/>
          </w:tcPr>
          <w:p w14:paraId="05C87C99" w14:textId="77777777" w:rsidR="00780FD6" w:rsidRDefault="00780FD6" w:rsidP="00283A80">
            <w:pPr>
              <w:jc w:val="center"/>
              <w:rPr>
                <w:sz w:val="22"/>
                <w:szCs w:val="22"/>
              </w:rPr>
            </w:pPr>
            <w:r>
              <w:rPr>
                <w:sz w:val="22"/>
                <w:szCs w:val="22"/>
              </w:rPr>
              <w:t>PT</w:t>
            </w:r>
          </w:p>
        </w:tc>
        <w:tc>
          <w:tcPr>
            <w:tcW w:w="2395" w:type="dxa"/>
          </w:tcPr>
          <w:p w14:paraId="7760BEAA" w14:textId="77777777" w:rsidR="00780FD6" w:rsidRPr="005E0626" w:rsidRDefault="00780FD6" w:rsidP="00283A80">
            <w:pPr>
              <w:rPr>
                <w:noProof/>
                <w:sz w:val="22"/>
                <w:szCs w:val="22"/>
              </w:rPr>
            </w:pPr>
            <w:r>
              <w:rPr>
                <w:noProof/>
                <w:sz w:val="22"/>
                <w:szCs w:val="22"/>
              </w:rPr>
              <w:t>Multiple Subject &amp; Special Education Placement Coordinator; Multiple Subject Instructor &amp; University Supervisor</w:t>
            </w:r>
          </w:p>
        </w:tc>
        <w:tc>
          <w:tcPr>
            <w:tcW w:w="3505" w:type="dxa"/>
          </w:tcPr>
          <w:p w14:paraId="557F7962" w14:textId="77777777" w:rsidR="00780FD6" w:rsidRDefault="00780FD6" w:rsidP="00283A80">
            <w:pPr>
              <w:rPr>
                <w:noProof/>
                <w:sz w:val="22"/>
                <w:szCs w:val="22"/>
              </w:rPr>
            </w:pPr>
            <w:r>
              <w:rPr>
                <w:noProof/>
                <w:sz w:val="22"/>
                <w:szCs w:val="22"/>
              </w:rPr>
              <w:t>San Mareo County Office of Eduaction Induction Mentor; Borel Middle School School Site Counceil member;  Coordinates candidates placements with local districts; Observe candidates in schools; Coordinates candidates placements with local districts; Observe candidates in schools; Collaboration &amp; teacher/administrator PD with partner districts; Coordinate and lead Master Teacher/District Employed Supervisor training every semester</w:t>
            </w:r>
          </w:p>
        </w:tc>
      </w:tr>
      <w:tr w:rsidR="00780FD6" w14:paraId="1D96047E" w14:textId="77777777" w:rsidTr="00283A80">
        <w:tc>
          <w:tcPr>
            <w:tcW w:w="2610" w:type="dxa"/>
          </w:tcPr>
          <w:p w14:paraId="124F1F27" w14:textId="77777777" w:rsidR="00780FD6" w:rsidRPr="005E0626" w:rsidRDefault="00780FD6" w:rsidP="00283A80">
            <w:pPr>
              <w:rPr>
                <w:noProof/>
                <w:sz w:val="22"/>
                <w:szCs w:val="22"/>
              </w:rPr>
            </w:pPr>
            <w:r w:rsidRPr="005E0626">
              <w:rPr>
                <w:noProof/>
                <w:sz w:val="22"/>
                <w:szCs w:val="22"/>
              </w:rPr>
              <w:t>Cox, Don</w:t>
            </w:r>
          </w:p>
        </w:tc>
        <w:tc>
          <w:tcPr>
            <w:tcW w:w="1025" w:type="dxa"/>
          </w:tcPr>
          <w:p w14:paraId="006AD325" w14:textId="77777777" w:rsidR="00780FD6" w:rsidRDefault="00780FD6" w:rsidP="00283A80">
            <w:pPr>
              <w:jc w:val="center"/>
              <w:rPr>
                <w:sz w:val="22"/>
                <w:szCs w:val="22"/>
              </w:rPr>
            </w:pPr>
            <w:r>
              <w:rPr>
                <w:sz w:val="22"/>
                <w:szCs w:val="22"/>
              </w:rPr>
              <w:t>PT</w:t>
            </w:r>
          </w:p>
        </w:tc>
        <w:tc>
          <w:tcPr>
            <w:tcW w:w="2395" w:type="dxa"/>
          </w:tcPr>
          <w:p w14:paraId="1D32D9DB" w14:textId="77777777" w:rsidR="00780FD6" w:rsidRPr="005E0626" w:rsidRDefault="00780FD6" w:rsidP="00283A80">
            <w:pPr>
              <w:rPr>
                <w:noProof/>
                <w:sz w:val="22"/>
                <w:szCs w:val="22"/>
              </w:rPr>
            </w:pPr>
            <w:r>
              <w:rPr>
                <w:noProof/>
                <w:sz w:val="22"/>
                <w:szCs w:val="22"/>
              </w:rPr>
              <w:t>pASC Instructor &amp; University Supervisor</w:t>
            </w:r>
          </w:p>
        </w:tc>
        <w:tc>
          <w:tcPr>
            <w:tcW w:w="3505" w:type="dxa"/>
          </w:tcPr>
          <w:p w14:paraId="42DC6EDE" w14:textId="77777777" w:rsidR="00780FD6" w:rsidRDefault="00780FD6" w:rsidP="00283A80">
            <w:pPr>
              <w:rPr>
                <w:noProof/>
                <w:sz w:val="22"/>
                <w:szCs w:val="22"/>
              </w:rPr>
            </w:pPr>
            <w:r>
              <w:rPr>
                <w:noProof/>
                <w:sz w:val="22"/>
                <w:szCs w:val="22"/>
              </w:rPr>
              <w:t>Former teacher &amp; school/distrcit administrator; Observe pASC candidates in schools; collaborate with school administration</w:t>
            </w:r>
          </w:p>
        </w:tc>
      </w:tr>
      <w:tr w:rsidR="00780FD6" w14:paraId="445657E3" w14:textId="77777777" w:rsidTr="00283A80">
        <w:tc>
          <w:tcPr>
            <w:tcW w:w="2610" w:type="dxa"/>
          </w:tcPr>
          <w:p w14:paraId="1F371CBC" w14:textId="77777777" w:rsidR="00780FD6" w:rsidRPr="005E0626" w:rsidRDefault="00780FD6" w:rsidP="00283A80">
            <w:pPr>
              <w:rPr>
                <w:noProof/>
                <w:sz w:val="22"/>
                <w:szCs w:val="22"/>
              </w:rPr>
            </w:pPr>
            <w:r>
              <w:rPr>
                <w:noProof/>
                <w:sz w:val="22"/>
                <w:szCs w:val="22"/>
              </w:rPr>
              <w:lastRenderedPageBreak/>
              <w:t>Crosby, Brooke</w:t>
            </w:r>
          </w:p>
        </w:tc>
        <w:tc>
          <w:tcPr>
            <w:tcW w:w="1025" w:type="dxa"/>
          </w:tcPr>
          <w:p w14:paraId="20560C4D" w14:textId="77777777" w:rsidR="00780FD6" w:rsidRDefault="00780FD6" w:rsidP="00283A80">
            <w:pPr>
              <w:jc w:val="center"/>
              <w:rPr>
                <w:sz w:val="22"/>
                <w:szCs w:val="22"/>
              </w:rPr>
            </w:pPr>
            <w:r>
              <w:rPr>
                <w:sz w:val="22"/>
                <w:szCs w:val="22"/>
              </w:rPr>
              <w:t>PT</w:t>
            </w:r>
          </w:p>
        </w:tc>
        <w:tc>
          <w:tcPr>
            <w:tcW w:w="2395" w:type="dxa"/>
          </w:tcPr>
          <w:p w14:paraId="20229BB3" w14:textId="77777777" w:rsidR="00780FD6" w:rsidRDefault="00780FD6" w:rsidP="00283A80">
            <w:pPr>
              <w:rPr>
                <w:noProof/>
                <w:sz w:val="22"/>
                <w:szCs w:val="22"/>
              </w:rPr>
            </w:pPr>
            <w:r>
              <w:rPr>
                <w:noProof/>
                <w:sz w:val="22"/>
                <w:szCs w:val="22"/>
              </w:rPr>
              <w:t>Special Education Instructor</w:t>
            </w:r>
          </w:p>
        </w:tc>
        <w:tc>
          <w:tcPr>
            <w:tcW w:w="3505" w:type="dxa"/>
          </w:tcPr>
          <w:p w14:paraId="6ABBDE91" w14:textId="77777777" w:rsidR="00780FD6" w:rsidRDefault="00780FD6" w:rsidP="00283A80">
            <w:pPr>
              <w:rPr>
                <w:noProof/>
                <w:sz w:val="22"/>
                <w:szCs w:val="22"/>
              </w:rPr>
            </w:pPr>
            <w:r>
              <w:rPr>
                <w:noProof/>
                <w:sz w:val="22"/>
                <w:szCs w:val="22"/>
              </w:rPr>
              <w:t>Former Special Education teacher; District Assistant Director of Special Education &amp; Principal of Hillside Pre-School</w:t>
            </w:r>
          </w:p>
        </w:tc>
      </w:tr>
      <w:tr w:rsidR="00780FD6" w:rsidRPr="005C146D" w14:paraId="1A778489" w14:textId="77777777" w:rsidTr="00283A80">
        <w:tc>
          <w:tcPr>
            <w:tcW w:w="2610" w:type="dxa"/>
          </w:tcPr>
          <w:p w14:paraId="3F7678EE" w14:textId="77777777" w:rsidR="00780FD6" w:rsidRPr="005E0626" w:rsidRDefault="00780FD6" w:rsidP="00283A80">
            <w:pPr>
              <w:rPr>
                <w:noProof/>
                <w:sz w:val="22"/>
                <w:szCs w:val="22"/>
              </w:rPr>
            </w:pPr>
            <w:r>
              <w:rPr>
                <w:noProof/>
                <w:sz w:val="22"/>
                <w:szCs w:val="22"/>
              </w:rPr>
              <w:t>Delaney, Kelly</w:t>
            </w:r>
          </w:p>
        </w:tc>
        <w:tc>
          <w:tcPr>
            <w:tcW w:w="1025" w:type="dxa"/>
          </w:tcPr>
          <w:p w14:paraId="3F0A17A8" w14:textId="77777777" w:rsidR="00780FD6" w:rsidRDefault="00780FD6" w:rsidP="00283A80">
            <w:pPr>
              <w:jc w:val="center"/>
              <w:rPr>
                <w:sz w:val="22"/>
                <w:szCs w:val="22"/>
              </w:rPr>
            </w:pPr>
            <w:r>
              <w:rPr>
                <w:sz w:val="22"/>
                <w:szCs w:val="22"/>
              </w:rPr>
              <w:t>FT</w:t>
            </w:r>
          </w:p>
        </w:tc>
        <w:tc>
          <w:tcPr>
            <w:tcW w:w="2395" w:type="dxa"/>
          </w:tcPr>
          <w:p w14:paraId="013A4FAB" w14:textId="77777777" w:rsidR="00780FD6" w:rsidRPr="005E0626" w:rsidRDefault="00780FD6" w:rsidP="00283A80">
            <w:pPr>
              <w:rPr>
                <w:noProof/>
                <w:sz w:val="22"/>
                <w:szCs w:val="22"/>
              </w:rPr>
            </w:pPr>
            <w:r>
              <w:rPr>
                <w:noProof/>
                <w:sz w:val="22"/>
                <w:szCs w:val="22"/>
              </w:rPr>
              <w:t>Program Director, Single Subject Program; Instructor Foundations &amp; Single Subject courses; Single Subject University Supervisor</w:t>
            </w:r>
          </w:p>
        </w:tc>
        <w:tc>
          <w:tcPr>
            <w:tcW w:w="3505" w:type="dxa"/>
          </w:tcPr>
          <w:p w14:paraId="350EF91C" w14:textId="77777777" w:rsidR="00780FD6" w:rsidRPr="005C146D" w:rsidRDefault="00780FD6" w:rsidP="00283A80">
            <w:pPr>
              <w:rPr>
                <w:rFonts w:cstheme="minorHAnsi"/>
                <w:sz w:val="22"/>
                <w:szCs w:val="22"/>
              </w:rPr>
            </w:pPr>
            <w:r w:rsidRPr="005C146D">
              <w:rPr>
                <w:rFonts w:cstheme="minorHAnsi"/>
                <w:noProof/>
                <w:sz w:val="22"/>
                <w:szCs w:val="22"/>
              </w:rPr>
              <w:t>Former middle school teacher; University Supervisor - Observe ST/Intern candidates in school; collaborate with Master Teachers/ District Employed Intern Supervisors; Pipeliine Committee – collaborate with districts to provie professinal development for teachers, jointly recruitdistrict personnnel</w:t>
            </w:r>
            <w:r>
              <w:rPr>
                <w:rFonts w:cstheme="minorHAnsi"/>
                <w:noProof/>
                <w:sz w:val="22"/>
                <w:szCs w:val="22"/>
              </w:rPr>
              <w:t xml:space="preserve">, </w:t>
            </w:r>
            <w:r w:rsidRPr="005C146D">
              <w:rPr>
                <w:rFonts w:cstheme="minorHAnsi"/>
                <w:noProof/>
                <w:sz w:val="22"/>
                <w:szCs w:val="22"/>
              </w:rPr>
              <w:t xml:space="preserve">aides, substitute techers, etc. into credential program); </w:t>
            </w:r>
            <w:r w:rsidRPr="005C146D">
              <w:rPr>
                <w:rFonts w:cstheme="minorHAnsi"/>
                <w:color w:val="000000"/>
                <w:sz w:val="22"/>
                <w:szCs w:val="22"/>
                <w:shd w:val="clear" w:color="auto" w:fill="FFFFFF"/>
              </w:rPr>
              <w:t xml:space="preserve">Organization team and volunteer teacher for a 4-week all day K-8 summer school program that was a joint venture between Cabrillo Unified School District and ALAS. </w:t>
            </w:r>
            <w:r w:rsidRPr="005C146D">
              <w:rPr>
                <w:rFonts w:cstheme="minorHAnsi"/>
                <w:color w:val="000000"/>
                <w:sz w:val="22"/>
                <w:szCs w:val="22"/>
                <w:bdr w:val="none" w:sz="0" w:space="0" w:color="auto" w:frame="1"/>
              </w:rPr>
              <w:t>Students were all English Learners and the main focus of the summer school curriculum was literacy and academics in the morning with P.E., Music and arts in the afternoon.</w:t>
            </w:r>
          </w:p>
        </w:tc>
      </w:tr>
      <w:tr w:rsidR="00780FD6" w:rsidRPr="001A2A74" w14:paraId="0F213979" w14:textId="77777777" w:rsidTr="00283A80">
        <w:tc>
          <w:tcPr>
            <w:tcW w:w="2610" w:type="dxa"/>
          </w:tcPr>
          <w:p w14:paraId="7624472F" w14:textId="77777777" w:rsidR="00780FD6" w:rsidRDefault="00780FD6" w:rsidP="00283A80">
            <w:pPr>
              <w:rPr>
                <w:noProof/>
                <w:sz w:val="22"/>
                <w:szCs w:val="22"/>
              </w:rPr>
            </w:pPr>
            <w:r>
              <w:rPr>
                <w:noProof/>
                <w:sz w:val="22"/>
                <w:szCs w:val="22"/>
              </w:rPr>
              <w:t>Demaree, Stephanie</w:t>
            </w:r>
          </w:p>
        </w:tc>
        <w:tc>
          <w:tcPr>
            <w:tcW w:w="1025" w:type="dxa"/>
          </w:tcPr>
          <w:p w14:paraId="68CBBC3D" w14:textId="77777777" w:rsidR="00780FD6" w:rsidRDefault="00780FD6" w:rsidP="00283A80">
            <w:pPr>
              <w:jc w:val="center"/>
              <w:rPr>
                <w:sz w:val="22"/>
                <w:szCs w:val="22"/>
              </w:rPr>
            </w:pPr>
          </w:p>
        </w:tc>
        <w:tc>
          <w:tcPr>
            <w:tcW w:w="2395" w:type="dxa"/>
          </w:tcPr>
          <w:p w14:paraId="6B015071" w14:textId="77777777" w:rsidR="00780FD6" w:rsidRDefault="00780FD6" w:rsidP="00283A80">
            <w:pPr>
              <w:rPr>
                <w:noProof/>
                <w:sz w:val="22"/>
                <w:szCs w:val="22"/>
              </w:rPr>
            </w:pPr>
            <w:r>
              <w:rPr>
                <w:noProof/>
                <w:sz w:val="22"/>
                <w:szCs w:val="22"/>
              </w:rPr>
              <w:t>Program Director, Multiple Subject Program; Chair Education Committee; TPA Coordinator; Multiple Subject Instructor &amp; University Supevisor; NASA Solar Sytem Ambassador</w:t>
            </w:r>
          </w:p>
        </w:tc>
        <w:tc>
          <w:tcPr>
            <w:tcW w:w="3505" w:type="dxa"/>
          </w:tcPr>
          <w:p w14:paraId="2C77E88D" w14:textId="77777777" w:rsidR="00780FD6" w:rsidRPr="001A2A74" w:rsidRDefault="00780FD6" w:rsidP="00283A80">
            <w:pPr>
              <w:rPr>
                <w:rFonts w:cstheme="minorHAnsi"/>
                <w:noProof/>
                <w:sz w:val="22"/>
                <w:szCs w:val="22"/>
              </w:rPr>
            </w:pPr>
            <w:r w:rsidRPr="001A2A74">
              <w:rPr>
                <w:rFonts w:cstheme="minorHAnsi"/>
                <w:noProof/>
                <w:sz w:val="22"/>
                <w:szCs w:val="22"/>
              </w:rPr>
              <w:t>Former teacher; University Supervisor - Observe ST/Intern candidates in school; collaborate with Master Teachers/ District Employed Intern Supervisors;</w:t>
            </w:r>
            <w:r w:rsidRPr="001A2A74">
              <w:rPr>
                <w:rFonts w:cstheme="minorHAnsi"/>
                <w:color w:val="000000"/>
                <w:sz w:val="22"/>
                <w:szCs w:val="22"/>
                <w:shd w:val="clear" w:color="auto" w:fill="FFFFFF"/>
              </w:rPr>
              <w:t xml:space="preserve"> From 2012-2020, Drs. </w:t>
            </w:r>
            <w:proofErr w:type="spellStart"/>
            <w:r w:rsidRPr="001A2A74">
              <w:rPr>
                <w:rFonts w:cstheme="minorHAnsi"/>
                <w:color w:val="000000"/>
                <w:sz w:val="22"/>
                <w:szCs w:val="22"/>
                <w:shd w:val="clear" w:color="auto" w:fill="FFFFFF"/>
              </w:rPr>
              <w:t>Demaree</w:t>
            </w:r>
            <w:proofErr w:type="spellEnd"/>
            <w:r w:rsidRPr="001A2A74">
              <w:rPr>
                <w:rFonts w:cstheme="minorHAnsi"/>
                <w:color w:val="000000"/>
                <w:sz w:val="22"/>
                <w:szCs w:val="22"/>
                <w:shd w:val="clear" w:color="auto" w:fill="FFFFFF"/>
              </w:rPr>
              <w:t xml:space="preserve"> and Vaughn coordinated and implemented free Common Core State Standards Math after-school tutoring programs at 5 different high-needs Bay Area Elementary Schools. Since 2020, Dr. </w:t>
            </w:r>
            <w:proofErr w:type="spellStart"/>
            <w:r w:rsidRPr="001A2A74">
              <w:rPr>
                <w:rFonts w:cstheme="minorHAnsi"/>
                <w:color w:val="000000"/>
                <w:sz w:val="22"/>
                <w:szCs w:val="22"/>
                <w:shd w:val="clear" w:color="auto" w:fill="FFFFFF"/>
              </w:rPr>
              <w:t>Demaree</w:t>
            </w:r>
            <w:proofErr w:type="spellEnd"/>
            <w:r w:rsidRPr="001A2A74">
              <w:rPr>
                <w:rFonts w:cstheme="minorHAnsi"/>
                <w:color w:val="000000"/>
                <w:sz w:val="22"/>
                <w:szCs w:val="22"/>
                <w:shd w:val="clear" w:color="auto" w:fill="FFFFFF"/>
              </w:rPr>
              <w:t xml:space="preserve"> has been a NASA Solar System Ambassador, teaching the public about </w:t>
            </w:r>
            <w:r w:rsidRPr="001A2A74">
              <w:rPr>
                <w:rFonts w:cstheme="minorHAnsi"/>
                <w:color w:val="000000"/>
                <w:sz w:val="22"/>
                <w:szCs w:val="22"/>
                <w:bdr w:val="none" w:sz="0" w:space="0" w:color="auto" w:frame="1"/>
              </w:rPr>
              <w:t>science and discoveries regarding NASA directives and missions at the San Mateo County Public Library System</w:t>
            </w:r>
            <w:r>
              <w:rPr>
                <w:rFonts w:cstheme="minorHAnsi"/>
                <w:color w:val="000000"/>
                <w:sz w:val="22"/>
                <w:szCs w:val="22"/>
                <w:bdr w:val="none" w:sz="0" w:space="0" w:color="auto" w:frame="1"/>
              </w:rPr>
              <w:t xml:space="preserve">; Science teacher for </w:t>
            </w:r>
            <w:r w:rsidRPr="005C146D">
              <w:rPr>
                <w:rFonts w:cstheme="minorHAnsi"/>
                <w:color w:val="000000"/>
                <w:sz w:val="22"/>
                <w:szCs w:val="22"/>
                <w:shd w:val="clear" w:color="auto" w:fill="FFFFFF"/>
              </w:rPr>
              <w:t>4-week all day K-8 summer school program that was a joint venture between Cabrillo Unified School District and ALAS.</w:t>
            </w:r>
          </w:p>
        </w:tc>
      </w:tr>
      <w:tr w:rsidR="00780FD6" w14:paraId="3E2556DE" w14:textId="77777777" w:rsidTr="00283A80">
        <w:tc>
          <w:tcPr>
            <w:tcW w:w="2610" w:type="dxa"/>
          </w:tcPr>
          <w:p w14:paraId="08A69F0B" w14:textId="77777777" w:rsidR="00780FD6" w:rsidRDefault="00780FD6" w:rsidP="00283A80">
            <w:pPr>
              <w:rPr>
                <w:noProof/>
                <w:sz w:val="22"/>
                <w:szCs w:val="22"/>
              </w:rPr>
            </w:pPr>
            <w:r>
              <w:rPr>
                <w:noProof/>
                <w:sz w:val="22"/>
                <w:szCs w:val="22"/>
              </w:rPr>
              <w:t>Drabkin, Inesa</w:t>
            </w:r>
          </w:p>
        </w:tc>
        <w:tc>
          <w:tcPr>
            <w:tcW w:w="1025" w:type="dxa"/>
          </w:tcPr>
          <w:p w14:paraId="7B30126E" w14:textId="77777777" w:rsidR="00780FD6" w:rsidRDefault="00780FD6" w:rsidP="00283A80">
            <w:pPr>
              <w:jc w:val="center"/>
              <w:rPr>
                <w:sz w:val="22"/>
                <w:szCs w:val="22"/>
              </w:rPr>
            </w:pPr>
            <w:r>
              <w:rPr>
                <w:sz w:val="22"/>
                <w:szCs w:val="22"/>
              </w:rPr>
              <w:t>PT</w:t>
            </w:r>
          </w:p>
        </w:tc>
        <w:tc>
          <w:tcPr>
            <w:tcW w:w="2395" w:type="dxa"/>
          </w:tcPr>
          <w:p w14:paraId="7E3FF0F4" w14:textId="77777777" w:rsidR="00780FD6" w:rsidRDefault="00780FD6" w:rsidP="00283A80">
            <w:pPr>
              <w:rPr>
                <w:noProof/>
                <w:sz w:val="22"/>
                <w:szCs w:val="22"/>
              </w:rPr>
            </w:pPr>
            <w:r>
              <w:rPr>
                <w:noProof/>
                <w:sz w:val="22"/>
                <w:szCs w:val="22"/>
              </w:rPr>
              <w:t>Teaching &amp; Pedagogy Mentor</w:t>
            </w:r>
          </w:p>
        </w:tc>
        <w:tc>
          <w:tcPr>
            <w:tcW w:w="3505" w:type="dxa"/>
          </w:tcPr>
          <w:p w14:paraId="760BCF87" w14:textId="77777777" w:rsidR="00780FD6" w:rsidRDefault="00780FD6" w:rsidP="00283A80">
            <w:pPr>
              <w:rPr>
                <w:noProof/>
                <w:sz w:val="22"/>
                <w:szCs w:val="22"/>
              </w:rPr>
            </w:pPr>
            <w:r>
              <w:rPr>
                <w:noProof/>
                <w:sz w:val="22"/>
                <w:szCs w:val="22"/>
              </w:rPr>
              <w:t>Retired Teacher mentoring candidates in their classroom placements in specific academic content area</w:t>
            </w:r>
          </w:p>
        </w:tc>
      </w:tr>
      <w:tr w:rsidR="00780FD6" w14:paraId="1ACA95E4" w14:textId="77777777" w:rsidTr="00283A80">
        <w:tc>
          <w:tcPr>
            <w:tcW w:w="2610" w:type="dxa"/>
          </w:tcPr>
          <w:p w14:paraId="398260FC" w14:textId="77777777" w:rsidR="00780FD6" w:rsidRPr="005E0626" w:rsidRDefault="00780FD6" w:rsidP="00283A80">
            <w:pPr>
              <w:ind w:right="-200"/>
              <w:rPr>
                <w:noProof/>
                <w:sz w:val="22"/>
                <w:szCs w:val="22"/>
              </w:rPr>
            </w:pPr>
            <w:r>
              <w:rPr>
                <w:noProof/>
                <w:sz w:val="22"/>
                <w:szCs w:val="22"/>
              </w:rPr>
              <w:lastRenderedPageBreak/>
              <w:t>Bennett- Ennon, Cathelyn</w:t>
            </w:r>
          </w:p>
        </w:tc>
        <w:tc>
          <w:tcPr>
            <w:tcW w:w="1025" w:type="dxa"/>
          </w:tcPr>
          <w:p w14:paraId="59CF7152" w14:textId="77777777" w:rsidR="00780FD6" w:rsidRDefault="00780FD6" w:rsidP="00283A80">
            <w:pPr>
              <w:jc w:val="center"/>
              <w:rPr>
                <w:sz w:val="22"/>
                <w:szCs w:val="22"/>
              </w:rPr>
            </w:pPr>
            <w:r>
              <w:rPr>
                <w:sz w:val="22"/>
                <w:szCs w:val="22"/>
              </w:rPr>
              <w:t>PT</w:t>
            </w:r>
          </w:p>
        </w:tc>
        <w:tc>
          <w:tcPr>
            <w:tcW w:w="2395" w:type="dxa"/>
          </w:tcPr>
          <w:p w14:paraId="063B4576" w14:textId="77777777" w:rsidR="00780FD6" w:rsidRPr="005E0626" w:rsidRDefault="00780FD6" w:rsidP="00283A80">
            <w:pPr>
              <w:rPr>
                <w:noProof/>
                <w:sz w:val="22"/>
                <w:szCs w:val="22"/>
              </w:rPr>
            </w:pPr>
            <w:r>
              <w:rPr>
                <w:noProof/>
                <w:sz w:val="22"/>
                <w:szCs w:val="22"/>
              </w:rPr>
              <w:t xml:space="preserve">Single Subject Instructor &amp; University Supervisor </w:t>
            </w:r>
          </w:p>
        </w:tc>
        <w:tc>
          <w:tcPr>
            <w:tcW w:w="3505" w:type="dxa"/>
          </w:tcPr>
          <w:p w14:paraId="2AE47E36" w14:textId="77777777" w:rsidR="00780FD6" w:rsidRDefault="00780FD6" w:rsidP="00283A80">
            <w:pPr>
              <w:rPr>
                <w:noProof/>
                <w:sz w:val="22"/>
                <w:szCs w:val="22"/>
              </w:rPr>
            </w:pPr>
            <w:r>
              <w:rPr>
                <w:sz w:val="22"/>
                <w:szCs w:val="22"/>
              </w:rPr>
              <w:t xml:space="preserve">Former Middle School Teacher; MS Principal; </w:t>
            </w:r>
            <w:r>
              <w:rPr>
                <w:noProof/>
                <w:sz w:val="22"/>
                <w:szCs w:val="22"/>
              </w:rPr>
              <w:t>University Supervisor - Observe ST/Intern candidates in school; collaborate with Master Teachers/ District Employed Intern Supervisors;</w:t>
            </w:r>
          </w:p>
        </w:tc>
      </w:tr>
      <w:tr w:rsidR="00780FD6" w14:paraId="3D52A23C" w14:textId="77777777" w:rsidTr="00283A80">
        <w:tc>
          <w:tcPr>
            <w:tcW w:w="2610" w:type="dxa"/>
          </w:tcPr>
          <w:p w14:paraId="68E50F1D" w14:textId="77777777" w:rsidR="00780FD6" w:rsidRPr="005E0626" w:rsidRDefault="00780FD6" w:rsidP="00283A80">
            <w:pPr>
              <w:rPr>
                <w:noProof/>
                <w:sz w:val="22"/>
                <w:szCs w:val="22"/>
              </w:rPr>
            </w:pPr>
            <w:r>
              <w:rPr>
                <w:noProof/>
                <w:sz w:val="22"/>
                <w:szCs w:val="22"/>
              </w:rPr>
              <w:t>Fox, Janet</w:t>
            </w:r>
          </w:p>
        </w:tc>
        <w:tc>
          <w:tcPr>
            <w:tcW w:w="1025" w:type="dxa"/>
          </w:tcPr>
          <w:p w14:paraId="3681A9B9" w14:textId="77777777" w:rsidR="00780FD6" w:rsidRDefault="00780FD6" w:rsidP="00283A80">
            <w:pPr>
              <w:jc w:val="center"/>
              <w:rPr>
                <w:sz w:val="22"/>
                <w:szCs w:val="22"/>
              </w:rPr>
            </w:pPr>
            <w:r>
              <w:rPr>
                <w:sz w:val="22"/>
                <w:szCs w:val="22"/>
              </w:rPr>
              <w:t>PT</w:t>
            </w:r>
          </w:p>
        </w:tc>
        <w:tc>
          <w:tcPr>
            <w:tcW w:w="2395" w:type="dxa"/>
          </w:tcPr>
          <w:p w14:paraId="2758DE0C" w14:textId="77777777" w:rsidR="00780FD6" w:rsidRPr="005E0626" w:rsidRDefault="00780FD6" w:rsidP="00283A80">
            <w:pPr>
              <w:rPr>
                <w:noProof/>
                <w:sz w:val="22"/>
                <w:szCs w:val="22"/>
              </w:rPr>
            </w:pPr>
            <w:r>
              <w:rPr>
                <w:noProof/>
                <w:sz w:val="22"/>
                <w:szCs w:val="22"/>
              </w:rPr>
              <w:t>Special Education Instructor &amp; University Supervisor</w:t>
            </w:r>
          </w:p>
        </w:tc>
        <w:tc>
          <w:tcPr>
            <w:tcW w:w="3505" w:type="dxa"/>
          </w:tcPr>
          <w:p w14:paraId="174B42E9" w14:textId="77777777" w:rsidR="00780FD6" w:rsidRDefault="00780FD6" w:rsidP="00283A80">
            <w:pPr>
              <w:rPr>
                <w:noProof/>
                <w:sz w:val="22"/>
                <w:szCs w:val="22"/>
              </w:rPr>
            </w:pPr>
            <w:r>
              <w:rPr>
                <w:sz w:val="22"/>
                <w:szCs w:val="22"/>
              </w:rPr>
              <w:t xml:space="preserve">Former Special Education Teacher; MS Principal; </w:t>
            </w:r>
            <w:r>
              <w:rPr>
                <w:noProof/>
                <w:sz w:val="22"/>
                <w:szCs w:val="22"/>
              </w:rPr>
              <w:t>University Supervisor - Observe ST/Intern candidates in school; collaborate with Master Teachers/ District Employed Intern Supervisors;</w:t>
            </w:r>
          </w:p>
        </w:tc>
      </w:tr>
      <w:tr w:rsidR="00780FD6" w14:paraId="3C88D613" w14:textId="77777777" w:rsidTr="00283A80">
        <w:tc>
          <w:tcPr>
            <w:tcW w:w="2610" w:type="dxa"/>
          </w:tcPr>
          <w:p w14:paraId="2626BD7A" w14:textId="77777777" w:rsidR="00780FD6" w:rsidRPr="005E0626" w:rsidRDefault="00780FD6" w:rsidP="00283A80">
            <w:pPr>
              <w:rPr>
                <w:noProof/>
                <w:sz w:val="22"/>
                <w:szCs w:val="22"/>
              </w:rPr>
            </w:pPr>
            <w:r>
              <w:rPr>
                <w:noProof/>
                <w:sz w:val="22"/>
                <w:szCs w:val="22"/>
              </w:rPr>
              <w:t>Gadus, Brian</w:t>
            </w:r>
          </w:p>
        </w:tc>
        <w:tc>
          <w:tcPr>
            <w:tcW w:w="1025" w:type="dxa"/>
          </w:tcPr>
          <w:p w14:paraId="373FB774" w14:textId="77777777" w:rsidR="00780FD6" w:rsidRDefault="00780FD6" w:rsidP="00283A80">
            <w:pPr>
              <w:jc w:val="center"/>
              <w:rPr>
                <w:sz w:val="22"/>
                <w:szCs w:val="22"/>
              </w:rPr>
            </w:pPr>
            <w:r>
              <w:rPr>
                <w:sz w:val="22"/>
                <w:szCs w:val="22"/>
              </w:rPr>
              <w:t>PT</w:t>
            </w:r>
          </w:p>
        </w:tc>
        <w:tc>
          <w:tcPr>
            <w:tcW w:w="2395" w:type="dxa"/>
          </w:tcPr>
          <w:p w14:paraId="226DB795" w14:textId="77777777" w:rsidR="00780FD6" w:rsidRPr="005E0626" w:rsidRDefault="00780FD6" w:rsidP="00283A80">
            <w:pPr>
              <w:rPr>
                <w:noProof/>
                <w:sz w:val="22"/>
                <w:szCs w:val="22"/>
              </w:rPr>
            </w:pPr>
            <w:r>
              <w:rPr>
                <w:noProof/>
                <w:sz w:val="22"/>
                <w:szCs w:val="22"/>
              </w:rPr>
              <w:t>Special Eeducation Assistive Technology Instructor</w:t>
            </w:r>
          </w:p>
        </w:tc>
        <w:tc>
          <w:tcPr>
            <w:tcW w:w="3505" w:type="dxa"/>
          </w:tcPr>
          <w:p w14:paraId="66288BD2" w14:textId="77777777" w:rsidR="00780FD6" w:rsidRDefault="00780FD6" w:rsidP="00283A80">
            <w:pPr>
              <w:rPr>
                <w:noProof/>
                <w:sz w:val="22"/>
                <w:szCs w:val="22"/>
              </w:rPr>
            </w:pPr>
            <w:r>
              <w:rPr>
                <w:noProof/>
                <w:sz w:val="22"/>
                <w:szCs w:val="22"/>
              </w:rPr>
              <w:t>School District Assistive Teachnology Teacher</w:t>
            </w:r>
          </w:p>
        </w:tc>
      </w:tr>
      <w:tr w:rsidR="00780FD6" w:rsidRPr="004B6EAB" w14:paraId="11650C62" w14:textId="77777777" w:rsidTr="00283A80">
        <w:tc>
          <w:tcPr>
            <w:tcW w:w="2610" w:type="dxa"/>
          </w:tcPr>
          <w:p w14:paraId="6889681F" w14:textId="77777777" w:rsidR="00780FD6" w:rsidRDefault="00780FD6" w:rsidP="00283A80">
            <w:pPr>
              <w:rPr>
                <w:noProof/>
                <w:sz w:val="22"/>
                <w:szCs w:val="22"/>
              </w:rPr>
            </w:pPr>
            <w:r>
              <w:rPr>
                <w:noProof/>
                <w:sz w:val="22"/>
                <w:szCs w:val="22"/>
              </w:rPr>
              <w:t>Grotans, Helene</w:t>
            </w:r>
          </w:p>
        </w:tc>
        <w:tc>
          <w:tcPr>
            <w:tcW w:w="1025" w:type="dxa"/>
          </w:tcPr>
          <w:p w14:paraId="7A6C6991" w14:textId="77777777" w:rsidR="00780FD6" w:rsidRDefault="00780FD6" w:rsidP="00283A80">
            <w:pPr>
              <w:jc w:val="center"/>
              <w:rPr>
                <w:sz w:val="22"/>
                <w:szCs w:val="22"/>
              </w:rPr>
            </w:pPr>
            <w:r>
              <w:rPr>
                <w:sz w:val="22"/>
                <w:szCs w:val="22"/>
              </w:rPr>
              <w:t>PT</w:t>
            </w:r>
          </w:p>
        </w:tc>
        <w:tc>
          <w:tcPr>
            <w:tcW w:w="2395" w:type="dxa"/>
          </w:tcPr>
          <w:p w14:paraId="2C1AC6A1" w14:textId="77777777" w:rsidR="00780FD6" w:rsidRDefault="00780FD6" w:rsidP="00283A80">
            <w:pPr>
              <w:rPr>
                <w:noProof/>
                <w:sz w:val="22"/>
                <w:szCs w:val="22"/>
              </w:rPr>
            </w:pPr>
            <w:r>
              <w:rPr>
                <w:noProof/>
                <w:sz w:val="22"/>
                <w:szCs w:val="22"/>
              </w:rPr>
              <w:t>Teaching &amp; Pedagogy Mentor</w:t>
            </w:r>
          </w:p>
        </w:tc>
        <w:tc>
          <w:tcPr>
            <w:tcW w:w="3505" w:type="dxa"/>
          </w:tcPr>
          <w:p w14:paraId="1A42D7FF" w14:textId="77777777" w:rsidR="00780FD6" w:rsidRPr="004B6EAB" w:rsidRDefault="00780FD6" w:rsidP="00283A80">
            <w:pPr>
              <w:rPr>
                <w:noProof/>
                <w:sz w:val="22"/>
                <w:szCs w:val="22"/>
                <w:highlight w:val="yellow"/>
              </w:rPr>
            </w:pPr>
            <w:r w:rsidRPr="005B0D52">
              <w:rPr>
                <w:noProof/>
                <w:sz w:val="22"/>
                <w:szCs w:val="22"/>
              </w:rPr>
              <w:t>Full-time Teacher</w:t>
            </w:r>
          </w:p>
        </w:tc>
      </w:tr>
      <w:tr w:rsidR="00780FD6" w:rsidRPr="004B6EAB" w14:paraId="6D1856C6" w14:textId="77777777" w:rsidTr="00283A80">
        <w:tc>
          <w:tcPr>
            <w:tcW w:w="2610" w:type="dxa"/>
          </w:tcPr>
          <w:p w14:paraId="6C98CEA9" w14:textId="77777777" w:rsidR="00780FD6" w:rsidRDefault="00780FD6" w:rsidP="00283A80">
            <w:pPr>
              <w:rPr>
                <w:noProof/>
                <w:sz w:val="22"/>
                <w:szCs w:val="22"/>
              </w:rPr>
            </w:pPr>
            <w:r>
              <w:rPr>
                <w:noProof/>
                <w:sz w:val="22"/>
                <w:szCs w:val="22"/>
              </w:rPr>
              <w:t>Ho, Cherie</w:t>
            </w:r>
          </w:p>
        </w:tc>
        <w:tc>
          <w:tcPr>
            <w:tcW w:w="1025" w:type="dxa"/>
          </w:tcPr>
          <w:p w14:paraId="3D3D190A" w14:textId="77777777" w:rsidR="00780FD6" w:rsidRDefault="00780FD6" w:rsidP="00283A80">
            <w:pPr>
              <w:jc w:val="center"/>
              <w:rPr>
                <w:sz w:val="22"/>
                <w:szCs w:val="22"/>
              </w:rPr>
            </w:pPr>
            <w:r>
              <w:rPr>
                <w:sz w:val="22"/>
                <w:szCs w:val="22"/>
              </w:rPr>
              <w:t>PT</w:t>
            </w:r>
          </w:p>
        </w:tc>
        <w:tc>
          <w:tcPr>
            <w:tcW w:w="2395" w:type="dxa"/>
          </w:tcPr>
          <w:p w14:paraId="6BF660D5" w14:textId="77777777" w:rsidR="00780FD6" w:rsidRDefault="00780FD6" w:rsidP="00283A80">
            <w:pPr>
              <w:rPr>
                <w:noProof/>
                <w:sz w:val="22"/>
                <w:szCs w:val="22"/>
              </w:rPr>
            </w:pPr>
            <w:r>
              <w:rPr>
                <w:noProof/>
                <w:sz w:val="22"/>
                <w:szCs w:val="22"/>
              </w:rPr>
              <w:t>Single Subject University Supervisor</w:t>
            </w:r>
          </w:p>
        </w:tc>
        <w:tc>
          <w:tcPr>
            <w:tcW w:w="3505" w:type="dxa"/>
          </w:tcPr>
          <w:p w14:paraId="65EDC12A" w14:textId="77777777" w:rsidR="00780FD6" w:rsidRPr="004B6EAB" w:rsidRDefault="00780FD6" w:rsidP="00283A80">
            <w:pPr>
              <w:rPr>
                <w:noProof/>
                <w:sz w:val="22"/>
                <w:szCs w:val="22"/>
                <w:highlight w:val="yellow"/>
              </w:rPr>
            </w:pPr>
            <w:r w:rsidRPr="00BE17C4">
              <w:rPr>
                <w:noProof/>
                <w:sz w:val="22"/>
                <w:szCs w:val="22"/>
              </w:rPr>
              <w:t>Former teacher</w:t>
            </w:r>
            <w:r>
              <w:rPr>
                <w:noProof/>
                <w:sz w:val="22"/>
                <w:szCs w:val="22"/>
              </w:rPr>
              <w:t>; Observe ST/Intern candidates in school; collaborate with Master Teachers/ District Employed Intern Supervisors;</w:t>
            </w:r>
          </w:p>
        </w:tc>
      </w:tr>
      <w:tr w:rsidR="00780FD6" w:rsidRPr="004B6EAB" w14:paraId="0199A455" w14:textId="77777777" w:rsidTr="00283A80">
        <w:tc>
          <w:tcPr>
            <w:tcW w:w="2610" w:type="dxa"/>
          </w:tcPr>
          <w:p w14:paraId="59C5E70F" w14:textId="77777777" w:rsidR="00780FD6" w:rsidRDefault="00780FD6" w:rsidP="00283A80">
            <w:pPr>
              <w:rPr>
                <w:noProof/>
                <w:sz w:val="22"/>
                <w:szCs w:val="22"/>
              </w:rPr>
            </w:pPr>
            <w:r>
              <w:rPr>
                <w:noProof/>
                <w:sz w:val="22"/>
                <w:szCs w:val="22"/>
              </w:rPr>
              <w:t>Ingersoll, Janet</w:t>
            </w:r>
          </w:p>
        </w:tc>
        <w:tc>
          <w:tcPr>
            <w:tcW w:w="1025" w:type="dxa"/>
          </w:tcPr>
          <w:p w14:paraId="183E1154" w14:textId="77777777" w:rsidR="00780FD6" w:rsidRDefault="00780FD6" w:rsidP="00283A80">
            <w:pPr>
              <w:jc w:val="center"/>
              <w:rPr>
                <w:sz w:val="22"/>
                <w:szCs w:val="22"/>
              </w:rPr>
            </w:pPr>
            <w:r>
              <w:rPr>
                <w:sz w:val="22"/>
                <w:szCs w:val="22"/>
              </w:rPr>
              <w:t>PT</w:t>
            </w:r>
          </w:p>
        </w:tc>
        <w:tc>
          <w:tcPr>
            <w:tcW w:w="2395" w:type="dxa"/>
          </w:tcPr>
          <w:p w14:paraId="202B860E" w14:textId="77777777" w:rsidR="00780FD6" w:rsidRDefault="00780FD6" w:rsidP="00283A80">
            <w:pPr>
              <w:rPr>
                <w:noProof/>
                <w:sz w:val="22"/>
                <w:szCs w:val="22"/>
              </w:rPr>
            </w:pPr>
            <w:r>
              <w:rPr>
                <w:noProof/>
                <w:sz w:val="22"/>
                <w:szCs w:val="22"/>
              </w:rPr>
              <w:t>Multiple Subject University Supervisor</w:t>
            </w:r>
          </w:p>
        </w:tc>
        <w:tc>
          <w:tcPr>
            <w:tcW w:w="3505" w:type="dxa"/>
          </w:tcPr>
          <w:p w14:paraId="40C285F3" w14:textId="77777777" w:rsidR="00780FD6" w:rsidRPr="004B6EAB" w:rsidRDefault="00780FD6" w:rsidP="00283A80">
            <w:pPr>
              <w:rPr>
                <w:noProof/>
                <w:sz w:val="22"/>
                <w:szCs w:val="22"/>
                <w:highlight w:val="yellow"/>
              </w:rPr>
            </w:pPr>
            <w:r w:rsidRPr="00BE17C4">
              <w:rPr>
                <w:noProof/>
                <w:sz w:val="22"/>
                <w:szCs w:val="22"/>
              </w:rPr>
              <w:t>Former teacher and district/school administrator; Observe ST/Intern candidates in school</w:t>
            </w:r>
            <w:r>
              <w:rPr>
                <w:noProof/>
                <w:sz w:val="22"/>
                <w:szCs w:val="22"/>
              </w:rPr>
              <w:t>; collaborate with Master Teachers/ District Employed Intern Supervisors;</w:t>
            </w:r>
          </w:p>
        </w:tc>
      </w:tr>
      <w:tr w:rsidR="00780FD6" w14:paraId="59E3CAF2" w14:textId="77777777" w:rsidTr="00283A80">
        <w:tc>
          <w:tcPr>
            <w:tcW w:w="2610" w:type="dxa"/>
          </w:tcPr>
          <w:p w14:paraId="7E41F750" w14:textId="77777777" w:rsidR="00780FD6" w:rsidRPr="005E0626" w:rsidRDefault="00780FD6" w:rsidP="00283A80">
            <w:pPr>
              <w:rPr>
                <w:noProof/>
                <w:sz w:val="22"/>
                <w:szCs w:val="22"/>
              </w:rPr>
            </w:pPr>
            <w:r>
              <w:rPr>
                <w:noProof/>
                <w:sz w:val="22"/>
                <w:szCs w:val="22"/>
              </w:rPr>
              <w:t>Jacobs, Terry</w:t>
            </w:r>
          </w:p>
        </w:tc>
        <w:tc>
          <w:tcPr>
            <w:tcW w:w="1025" w:type="dxa"/>
          </w:tcPr>
          <w:p w14:paraId="43B9BF3C" w14:textId="77777777" w:rsidR="00780FD6" w:rsidRDefault="00780FD6" w:rsidP="00283A80">
            <w:pPr>
              <w:jc w:val="center"/>
              <w:rPr>
                <w:sz w:val="22"/>
                <w:szCs w:val="22"/>
              </w:rPr>
            </w:pPr>
            <w:r>
              <w:rPr>
                <w:sz w:val="22"/>
                <w:szCs w:val="22"/>
              </w:rPr>
              <w:t>PT</w:t>
            </w:r>
          </w:p>
        </w:tc>
        <w:tc>
          <w:tcPr>
            <w:tcW w:w="2395" w:type="dxa"/>
          </w:tcPr>
          <w:p w14:paraId="47EA39E3" w14:textId="77777777" w:rsidR="00780FD6" w:rsidRPr="005E0626" w:rsidRDefault="00780FD6" w:rsidP="00283A80">
            <w:pPr>
              <w:rPr>
                <w:noProof/>
                <w:sz w:val="22"/>
                <w:szCs w:val="22"/>
              </w:rPr>
            </w:pPr>
            <w:r>
              <w:rPr>
                <w:noProof/>
                <w:sz w:val="22"/>
                <w:szCs w:val="22"/>
              </w:rPr>
              <w:t>Special Education Instructor &amp; University Supervisor</w:t>
            </w:r>
          </w:p>
        </w:tc>
        <w:tc>
          <w:tcPr>
            <w:tcW w:w="3505" w:type="dxa"/>
          </w:tcPr>
          <w:p w14:paraId="7FBB922D" w14:textId="77777777" w:rsidR="00780FD6" w:rsidRDefault="00780FD6" w:rsidP="00283A80">
            <w:pPr>
              <w:rPr>
                <w:noProof/>
                <w:sz w:val="22"/>
                <w:szCs w:val="22"/>
              </w:rPr>
            </w:pPr>
            <w:r>
              <w:rPr>
                <w:noProof/>
                <w:sz w:val="22"/>
                <w:szCs w:val="22"/>
              </w:rPr>
              <w:t>Former Special Education teacher; University Supervisor - Observe ST/Intern candidates in school; collaborate with Master Teachers/ District Employed Intern Supervisors;</w:t>
            </w:r>
          </w:p>
        </w:tc>
      </w:tr>
      <w:tr w:rsidR="00780FD6" w14:paraId="0CC35FEB" w14:textId="77777777" w:rsidTr="00283A80">
        <w:tc>
          <w:tcPr>
            <w:tcW w:w="2610" w:type="dxa"/>
          </w:tcPr>
          <w:p w14:paraId="12ED96D6" w14:textId="77777777" w:rsidR="00780FD6" w:rsidRDefault="00780FD6" w:rsidP="00283A80">
            <w:pPr>
              <w:rPr>
                <w:noProof/>
                <w:sz w:val="22"/>
                <w:szCs w:val="22"/>
              </w:rPr>
            </w:pPr>
            <w:r>
              <w:rPr>
                <w:noProof/>
                <w:sz w:val="22"/>
                <w:szCs w:val="22"/>
              </w:rPr>
              <w:t>Johnston, Beatrix</w:t>
            </w:r>
          </w:p>
        </w:tc>
        <w:tc>
          <w:tcPr>
            <w:tcW w:w="1025" w:type="dxa"/>
          </w:tcPr>
          <w:p w14:paraId="3FC038F4" w14:textId="77777777" w:rsidR="00780FD6" w:rsidRDefault="00780FD6" w:rsidP="00283A80">
            <w:pPr>
              <w:jc w:val="center"/>
              <w:rPr>
                <w:sz w:val="22"/>
                <w:szCs w:val="22"/>
              </w:rPr>
            </w:pPr>
            <w:r>
              <w:rPr>
                <w:sz w:val="22"/>
                <w:szCs w:val="22"/>
              </w:rPr>
              <w:t>PT</w:t>
            </w:r>
          </w:p>
        </w:tc>
        <w:tc>
          <w:tcPr>
            <w:tcW w:w="2395" w:type="dxa"/>
          </w:tcPr>
          <w:p w14:paraId="4C55BEBC" w14:textId="77777777" w:rsidR="00780FD6" w:rsidRDefault="00780FD6" w:rsidP="00283A80">
            <w:pPr>
              <w:rPr>
                <w:noProof/>
                <w:sz w:val="22"/>
                <w:szCs w:val="22"/>
              </w:rPr>
            </w:pPr>
            <w:r>
              <w:rPr>
                <w:noProof/>
                <w:sz w:val="22"/>
                <w:szCs w:val="22"/>
              </w:rPr>
              <w:t>Teaching &amp; Pedagogy Mentor</w:t>
            </w:r>
          </w:p>
        </w:tc>
        <w:tc>
          <w:tcPr>
            <w:tcW w:w="3505" w:type="dxa"/>
          </w:tcPr>
          <w:p w14:paraId="108300D3" w14:textId="77777777" w:rsidR="00780FD6" w:rsidRDefault="00780FD6" w:rsidP="00283A80">
            <w:pPr>
              <w:rPr>
                <w:noProof/>
                <w:sz w:val="22"/>
                <w:szCs w:val="22"/>
              </w:rPr>
            </w:pPr>
            <w:r>
              <w:rPr>
                <w:noProof/>
                <w:sz w:val="22"/>
                <w:szCs w:val="22"/>
              </w:rPr>
              <w:t>Retired Teacher mentoring candidates in their classroom placements in specific academic content area</w:t>
            </w:r>
          </w:p>
        </w:tc>
      </w:tr>
      <w:tr w:rsidR="00780FD6" w14:paraId="5B6D5057" w14:textId="77777777" w:rsidTr="00283A80">
        <w:tc>
          <w:tcPr>
            <w:tcW w:w="2610" w:type="dxa"/>
          </w:tcPr>
          <w:p w14:paraId="3E4375DD" w14:textId="77777777" w:rsidR="00780FD6" w:rsidRDefault="00780FD6" w:rsidP="00283A80">
            <w:pPr>
              <w:rPr>
                <w:noProof/>
                <w:sz w:val="22"/>
                <w:szCs w:val="22"/>
              </w:rPr>
            </w:pPr>
            <w:r>
              <w:rPr>
                <w:noProof/>
                <w:sz w:val="22"/>
                <w:szCs w:val="22"/>
              </w:rPr>
              <w:t>Jump, Otak</w:t>
            </w:r>
          </w:p>
        </w:tc>
        <w:tc>
          <w:tcPr>
            <w:tcW w:w="1025" w:type="dxa"/>
          </w:tcPr>
          <w:p w14:paraId="3D0D81AB" w14:textId="77777777" w:rsidR="00780FD6" w:rsidRDefault="00780FD6" w:rsidP="00283A80">
            <w:pPr>
              <w:jc w:val="center"/>
              <w:rPr>
                <w:sz w:val="22"/>
                <w:szCs w:val="22"/>
              </w:rPr>
            </w:pPr>
            <w:r>
              <w:rPr>
                <w:sz w:val="22"/>
                <w:szCs w:val="22"/>
              </w:rPr>
              <w:t xml:space="preserve">PT </w:t>
            </w:r>
          </w:p>
        </w:tc>
        <w:tc>
          <w:tcPr>
            <w:tcW w:w="2395" w:type="dxa"/>
          </w:tcPr>
          <w:p w14:paraId="4A34438E" w14:textId="77777777" w:rsidR="00780FD6" w:rsidRDefault="00780FD6" w:rsidP="00283A80">
            <w:pPr>
              <w:rPr>
                <w:noProof/>
                <w:sz w:val="22"/>
                <w:szCs w:val="22"/>
              </w:rPr>
            </w:pPr>
            <w:r>
              <w:rPr>
                <w:noProof/>
                <w:sz w:val="22"/>
                <w:szCs w:val="22"/>
              </w:rPr>
              <w:t>Single Subject University Supervisor</w:t>
            </w:r>
          </w:p>
        </w:tc>
        <w:tc>
          <w:tcPr>
            <w:tcW w:w="3505" w:type="dxa"/>
          </w:tcPr>
          <w:p w14:paraId="52106E89" w14:textId="77777777" w:rsidR="00780FD6" w:rsidRDefault="00780FD6" w:rsidP="00283A80">
            <w:pPr>
              <w:rPr>
                <w:noProof/>
                <w:sz w:val="22"/>
                <w:szCs w:val="22"/>
              </w:rPr>
            </w:pPr>
            <w:r w:rsidRPr="005C146D">
              <w:rPr>
                <w:noProof/>
                <w:sz w:val="22"/>
                <w:szCs w:val="22"/>
              </w:rPr>
              <w:t>Former teacher &amp; district/school administrator;</w:t>
            </w:r>
            <w:r>
              <w:rPr>
                <w:noProof/>
                <w:sz w:val="22"/>
                <w:szCs w:val="22"/>
              </w:rPr>
              <w:t xml:space="preserve"> University Supervisor - Observe ST/Intern candidates in school; collaborate with Master Teachers/ District Employed Intern Supervisors;</w:t>
            </w:r>
          </w:p>
        </w:tc>
      </w:tr>
      <w:tr w:rsidR="00780FD6" w14:paraId="07382660" w14:textId="77777777" w:rsidTr="00283A80">
        <w:tc>
          <w:tcPr>
            <w:tcW w:w="2610" w:type="dxa"/>
          </w:tcPr>
          <w:p w14:paraId="0BAFF9E4" w14:textId="77777777" w:rsidR="00780FD6" w:rsidRDefault="00780FD6" w:rsidP="00283A80">
            <w:pPr>
              <w:rPr>
                <w:noProof/>
                <w:sz w:val="22"/>
                <w:szCs w:val="22"/>
              </w:rPr>
            </w:pPr>
            <w:r>
              <w:rPr>
                <w:noProof/>
                <w:sz w:val="22"/>
                <w:szCs w:val="22"/>
              </w:rPr>
              <w:t>Knott, Christy</w:t>
            </w:r>
          </w:p>
        </w:tc>
        <w:tc>
          <w:tcPr>
            <w:tcW w:w="1025" w:type="dxa"/>
          </w:tcPr>
          <w:p w14:paraId="791262F6" w14:textId="77777777" w:rsidR="00780FD6" w:rsidRDefault="00780FD6" w:rsidP="00283A80">
            <w:pPr>
              <w:jc w:val="center"/>
              <w:rPr>
                <w:sz w:val="22"/>
                <w:szCs w:val="22"/>
              </w:rPr>
            </w:pPr>
            <w:r>
              <w:rPr>
                <w:sz w:val="22"/>
                <w:szCs w:val="22"/>
              </w:rPr>
              <w:t>PT</w:t>
            </w:r>
          </w:p>
        </w:tc>
        <w:tc>
          <w:tcPr>
            <w:tcW w:w="2395" w:type="dxa"/>
          </w:tcPr>
          <w:p w14:paraId="516B6DFA" w14:textId="77777777" w:rsidR="00780FD6" w:rsidRDefault="00780FD6" w:rsidP="00283A80">
            <w:pPr>
              <w:rPr>
                <w:noProof/>
                <w:sz w:val="22"/>
                <w:szCs w:val="22"/>
              </w:rPr>
            </w:pPr>
            <w:r>
              <w:rPr>
                <w:noProof/>
                <w:sz w:val="22"/>
                <w:szCs w:val="22"/>
              </w:rPr>
              <w:t>Instructor General Education courses; Single Subject Supervisor; InSpace Coordinator</w:t>
            </w:r>
          </w:p>
        </w:tc>
        <w:tc>
          <w:tcPr>
            <w:tcW w:w="3505" w:type="dxa"/>
          </w:tcPr>
          <w:p w14:paraId="2166FE57" w14:textId="77777777" w:rsidR="00780FD6" w:rsidRDefault="00780FD6" w:rsidP="00283A80">
            <w:pPr>
              <w:rPr>
                <w:noProof/>
                <w:sz w:val="22"/>
                <w:szCs w:val="22"/>
              </w:rPr>
            </w:pPr>
            <w:r>
              <w:rPr>
                <w:noProof/>
                <w:sz w:val="22"/>
                <w:szCs w:val="22"/>
              </w:rPr>
              <w:t>Former teacher; University Supervisor - Observe ST/Intern candidates in school; collaborate with Master Teachers/ District Employed Intern Supervisors; Coordinates IN Space training for faculty and staff</w:t>
            </w:r>
          </w:p>
        </w:tc>
      </w:tr>
      <w:tr w:rsidR="00780FD6" w14:paraId="4FE83440" w14:textId="77777777" w:rsidTr="00283A80">
        <w:tc>
          <w:tcPr>
            <w:tcW w:w="2610" w:type="dxa"/>
          </w:tcPr>
          <w:p w14:paraId="1024F164" w14:textId="77777777" w:rsidR="00780FD6" w:rsidRDefault="00780FD6" w:rsidP="00283A80">
            <w:pPr>
              <w:rPr>
                <w:noProof/>
                <w:sz w:val="22"/>
                <w:szCs w:val="22"/>
              </w:rPr>
            </w:pPr>
            <w:r>
              <w:rPr>
                <w:noProof/>
                <w:sz w:val="22"/>
                <w:szCs w:val="22"/>
              </w:rPr>
              <w:t>Larragoiti, Sandra</w:t>
            </w:r>
          </w:p>
        </w:tc>
        <w:tc>
          <w:tcPr>
            <w:tcW w:w="1025" w:type="dxa"/>
          </w:tcPr>
          <w:p w14:paraId="744D4BDD" w14:textId="77777777" w:rsidR="00780FD6" w:rsidRDefault="00780FD6" w:rsidP="00283A80">
            <w:pPr>
              <w:jc w:val="center"/>
              <w:rPr>
                <w:sz w:val="22"/>
                <w:szCs w:val="22"/>
              </w:rPr>
            </w:pPr>
            <w:r>
              <w:rPr>
                <w:sz w:val="22"/>
                <w:szCs w:val="22"/>
              </w:rPr>
              <w:t>PT</w:t>
            </w:r>
          </w:p>
        </w:tc>
        <w:tc>
          <w:tcPr>
            <w:tcW w:w="2395" w:type="dxa"/>
          </w:tcPr>
          <w:p w14:paraId="54644283" w14:textId="77777777" w:rsidR="00780FD6" w:rsidRDefault="00780FD6" w:rsidP="00283A80">
            <w:pPr>
              <w:rPr>
                <w:noProof/>
                <w:sz w:val="22"/>
                <w:szCs w:val="22"/>
              </w:rPr>
            </w:pPr>
            <w:r>
              <w:rPr>
                <w:noProof/>
                <w:sz w:val="22"/>
                <w:szCs w:val="22"/>
              </w:rPr>
              <w:t>Multiple Subject University Supervisor</w:t>
            </w:r>
          </w:p>
        </w:tc>
        <w:tc>
          <w:tcPr>
            <w:tcW w:w="3505" w:type="dxa"/>
          </w:tcPr>
          <w:p w14:paraId="255884B7" w14:textId="77777777" w:rsidR="00780FD6" w:rsidRDefault="00780FD6" w:rsidP="00283A80">
            <w:pPr>
              <w:rPr>
                <w:noProof/>
                <w:sz w:val="22"/>
                <w:szCs w:val="22"/>
              </w:rPr>
            </w:pPr>
            <w:r>
              <w:rPr>
                <w:noProof/>
                <w:sz w:val="22"/>
                <w:szCs w:val="22"/>
              </w:rPr>
              <w:t xml:space="preserve">Former teacher &amp; district/school administrator; University Supervisor - Observe ST/Intern candidates in school; collaborate with Master </w:t>
            </w:r>
            <w:r>
              <w:rPr>
                <w:noProof/>
                <w:sz w:val="22"/>
                <w:szCs w:val="22"/>
              </w:rPr>
              <w:lastRenderedPageBreak/>
              <w:t>Teachers/ District Employed Intern Supervisors;</w:t>
            </w:r>
          </w:p>
        </w:tc>
      </w:tr>
      <w:tr w:rsidR="00780FD6" w14:paraId="6F8EFF7F" w14:textId="77777777" w:rsidTr="00283A80">
        <w:tc>
          <w:tcPr>
            <w:tcW w:w="2610" w:type="dxa"/>
          </w:tcPr>
          <w:p w14:paraId="1A2957F0" w14:textId="77777777" w:rsidR="00780FD6" w:rsidRDefault="00780FD6" w:rsidP="00283A80">
            <w:pPr>
              <w:rPr>
                <w:noProof/>
                <w:sz w:val="22"/>
                <w:szCs w:val="22"/>
              </w:rPr>
            </w:pPr>
            <w:r>
              <w:rPr>
                <w:noProof/>
                <w:sz w:val="22"/>
                <w:szCs w:val="22"/>
              </w:rPr>
              <w:lastRenderedPageBreak/>
              <w:t>Malek-Salehi, JIla</w:t>
            </w:r>
          </w:p>
        </w:tc>
        <w:tc>
          <w:tcPr>
            <w:tcW w:w="1025" w:type="dxa"/>
          </w:tcPr>
          <w:p w14:paraId="3F1F601D" w14:textId="77777777" w:rsidR="00780FD6" w:rsidRDefault="00780FD6" w:rsidP="00283A80">
            <w:pPr>
              <w:jc w:val="center"/>
              <w:rPr>
                <w:sz w:val="22"/>
                <w:szCs w:val="22"/>
              </w:rPr>
            </w:pPr>
            <w:r>
              <w:rPr>
                <w:sz w:val="22"/>
                <w:szCs w:val="22"/>
              </w:rPr>
              <w:t>PT</w:t>
            </w:r>
          </w:p>
        </w:tc>
        <w:tc>
          <w:tcPr>
            <w:tcW w:w="2395" w:type="dxa"/>
          </w:tcPr>
          <w:p w14:paraId="31B70EC7" w14:textId="77777777" w:rsidR="00780FD6" w:rsidRDefault="00780FD6" w:rsidP="00283A80">
            <w:pPr>
              <w:rPr>
                <w:noProof/>
                <w:sz w:val="22"/>
                <w:szCs w:val="22"/>
              </w:rPr>
            </w:pPr>
            <w:r>
              <w:rPr>
                <w:noProof/>
                <w:sz w:val="22"/>
                <w:szCs w:val="22"/>
              </w:rPr>
              <w:t>Single Subjecct Placement Coordinator; University Supervisor</w:t>
            </w:r>
          </w:p>
        </w:tc>
        <w:tc>
          <w:tcPr>
            <w:tcW w:w="3505" w:type="dxa"/>
          </w:tcPr>
          <w:p w14:paraId="56BEC4C1" w14:textId="77777777" w:rsidR="00780FD6" w:rsidRDefault="00780FD6" w:rsidP="00283A80">
            <w:pPr>
              <w:rPr>
                <w:noProof/>
                <w:sz w:val="22"/>
                <w:szCs w:val="22"/>
              </w:rPr>
            </w:pPr>
            <w:r>
              <w:rPr>
                <w:noProof/>
                <w:sz w:val="22"/>
                <w:szCs w:val="22"/>
              </w:rPr>
              <w:t>Teacher;  Observe ST/Intern candidates in school; collaborate with Master Teachers/ District Employed Intern Supervisors;</w:t>
            </w:r>
          </w:p>
        </w:tc>
      </w:tr>
      <w:tr w:rsidR="00780FD6" w14:paraId="69AFE2F8" w14:textId="77777777" w:rsidTr="00283A80">
        <w:tc>
          <w:tcPr>
            <w:tcW w:w="2610" w:type="dxa"/>
          </w:tcPr>
          <w:p w14:paraId="5BEC8DBE" w14:textId="77777777" w:rsidR="00780FD6" w:rsidRDefault="00780FD6" w:rsidP="00283A80">
            <w:pPr>
              <w:rPr>
                <w:noProof/>
                <w:sz w:val="22"/>
                <w:szCs w:val="22"/>
              </w:rPr>
            </w:pPr>
            <w:r>
              <w:rPr>
                <w:noProof/>
                <w:sz w:val="22"/>
                <w:szCs w:val="22"/>
              </w:rPr>
              <w:t>McGuigan, Diane</w:t>
            </w:r>
          </w:p>
        </w:tc>
        <w:tc>
          <w:tcPr>
            <w:tcW w:w="1025" w:type="dxa"/>
          </w:tcPr>
          <w:p w14:paraId="1D068D5D" w14:textId="77777777" w:rsidR="00780FD6" w:rsidRDefault="00780FD6" w:rsidP="00283A80">
            <w:pPr>
              <w:jc w:val="center"/>
              <w:rPr>
                <w:sz w:val="22"/>
                <w:szCs w:val="22"/>
              </w:rPr>
            </w:pPr>
            <w:r>
              <w:rPr>
                <w:sz w:val="22"/>
                <w:szCs w:val="22"/>
              </w:rPr>
              <w:t>PT</w:t>
            </w:r>
          </w:p>
        </w:tc>
        <w:tc>
          <w:tcPr>
            <w:tcW w:w="2395" w:type="dxa"/>
          </w:tcPr>
          <w:p w14:paraId="1F69EC5F" w14:textId="77777777" w:rsidR="00780FD6" w:rsidRDefault="00780FD6" w:rsidP="00283A80">
            <w:pPr>
              <w:rPr>
                <w:noProof/>
                <w:sz w:val="22"/>
                <w:szCs w:val="22"/>
              </w:rPr>
            </w:pPr>
            <w:r>
              <w:rPr>
                <w:noProof/>
                <w:sz w:val="22"/>
                <w:szCs w:val="22"/>
              </w:rPr>
              <w:t>Multiple Subject Instructor</w:t>
            </w:r>
          </w:p>
        </w:tc>
        <w:tc>
          <w:tcPr>
            <w:tcW w:w="3505" w:type="dxa"/>
          </w:tcPr>
          <w:p w14:paraId="3D9DCC35" w14:textId="77777777" w:rsidR="00780FD6" w:rsidRDefault="00780FD6" w:rsidP="00283A80">
            <w:pPr>
              <w:rPr>
                <w:noProof/>
                <w:sz w:val="22"/>
                <w:szCs w:val="22"/>
              </w:rPr>
            </w:pPr>
            <w:r>
              <w:rPr>
                <w:noProof/>
                <w:sz w:val="22"/>
                <w:szCs w:val="22"/>
              </w:rPr>
              <w:t>Elementary School Teacher</w:t>
            </w:r>
          </w:p>
        </w:tc>
      </w:tr>
      <w:tr w:rsidR="00780FD6" w14:paraId="7F42265E" w14:textId="77777777" w:rsidTr="00283A80">
        <w:tc>
          <w:tcPr>
            <w:tcW w:w="2610" w:type="dxa"/>
          </w:tcPr>
          <w:p w14:paraId="1BA33C82" w14:textId="77777777" w:rsidR="00780FD6" w:rsidRDefault="00780FD6" w:rsidP="00283A80">
            <w:pPr>
              <w:rPr>
                <w:noProof/>
                <w:sz w:val="22"/>
                <w:szCs w:val="22"/>
              </w:rPr>
            </w:pPr>
            <w:r>
              <w:rPr>
                <w:noProof/>
                <w:sz w:val="22"/>
                <w:szCs w:val="22"/>
              </w:rPr>
              <w:t>Musante, Virginia</w:t>
            </w:r>
          </w:p>
        </w:tc>
        <w:tc>
          <w:tcPr>
            <w:tcW w:w="1025" w:type="dxa"/>
          </w:tcPr>
          <w:p w14:paraId="6054F6BB" w14:textId="77777777" w:rsidR="00780FD6" w:rsidRDefault="00780FD6" w:rsidP="00283A80">
            <w:pPr>
              <w:jc w:val="center"/>
              <w:rPr>
                <w:sz w:val="22"/>
                <w:szCs w:val="22"/>
              </w:rPr>
            </w:pPr>
            <w:r>
              <w:rPr>
                <w:sz w:val="22"/>
                <w:szCs w:val="22"/>
              </w:rPr>
              <w:t>PT</w:t>
            </w:r>
          </w:p>
        </w:tc>
        <w:tc>
          <w:tcPr>
            <w:tcW w:w="2395" w:type="dxa"/>
          </w:tcPr>
          <w:p w14:paraId="368A43EB" w14:textId="77777777" w:rsidR="00780FD6" w:rsidRDefault="00780FD6" w:rsidP="00283A80">
            <w:pPr>
              <w:rPr>
                <w:noProof/>
                <w:sz w:val="22"/>
                <w:szCs w:val="22"/>
              </w:rPr>
            </w:pPr>
            <w:r>
              <w:rPr>
                <w:noProof/>
                <w:sz w:val="22"/>
                <w:szCs w:val="22"/>
              </w:rPr>
              <w:t>Teaching &amp; Pedgogy Mentor</w:t>
            </w:r>
          </w:p>
        </w:tc>
        <w:tc>
          <w:tcPr>
            <w:tcW w:w="3505" w:type="dxa"/>
          </w:tcPr>
          <w:p w14:paraId="715C5BFE" w14:textId="77777777" w:rsidR="00780FD6" w:rsidRDefault="00780FD6" w:rsidP="00283A80">
            <w:pPr>
              <w:rPr>
                <w:noProof/>
                <w:sz w:val="22"/>
                <w:szCs w:val="22"/>
              </w:rPr>
            </w:pPr>
            <w:r>
              <w:rPr>
                <w:noProof/>
                <w:sz w:val="22"/>
                <w:szCs w:val="22"/>
              </w:rPr>
              <w:t>Retired Teacher mentoring candidates in their classroom placements in specific academic content area</w:t>
            </w:r>
          </w:p>
        </w:tc>
      </w:tr>
      <w:tr w:rsidR="00780FD6" w:rsidRPr="005B0D52" w14:paraId="2A49E3EA" w14:textId="77777777" w:rsidTr="00283A80">
        <w:tc>
          <w:tcPr>
            <w:tcW w:w="2610" w:type="dxa"/>
          </w:tcPr>
          <w:p w14:paraId="27C6D12C" w14:textId="77777777" w:rsidR="00780FD6" w:rsidRDefault="00780FD6" w:rsidP="00283A80">
            <w:pPr>
              <w:rPr>
                <w:noProof/>
                <w:sz w:val="22"/>
                <w:szCs w:val="22"/>
              </w:rPr>
            </w:pPr>
            <w:r>
              <w:rPr>
                <w:noProof/>
                <w:sz w:val="22"/>
                <w:szCs w:val="22"/>
              </w:rPr>
              <w:t>Nida, Jill</w:t>
            </w:r>
          </w:p>
        </w:tc>
        <w:tc>
          <w:tcPr>
            <w:tcW w:w="1025" w:type="dxa"/>
          </w:tcPr>
          <w:p w14:paraId="1153438D" w14:textId="77777777" w:rsidR="00780FD6" w:rsidRDefault="00780FD6" w:rsidP="00283A80">
            <w:pPr>
              <w:jc w:val="center"/>
              <w:rPr>
                <w:sz w:val="22"/>
                <w:szCs w:val="22"/>
              </w:rPr>
            </w:pPr>
            <w:r>
              <w:rPr>
                <w:sz w:val="22"/>
                <w:szCs w:val="22"/>
              </w:rPr>
              <w:t>PT</w:t>
            </w:r>
          </w:p>
        </w:tc>
        <w:tc>
          <w:tcPr>
            <w:tcW w:w="2395" w:type="dxa"/>
          </w:tcPr>
          <w:p w14:paraId="42534566" w14:textId="77777777" w:rsidR="00780FD6" w:rsidRDefault="00780FD6" w:rsidP="00283A80">
            <w:pPr>
              <w:rPr>
                <w:noProof/>
                <w:sz w:val="22"/>
                <w:szCs w:val="22"/>
              </w:rPr>
            </w:pPr>
            <w:r>
              <w:rPr>
                <w:noProof/>
                <w:sz w:val="22"/>
                <w:szCs w:val="22"/>
              </w:rPr>
              <w:t>Teaching &amp; Pedgogy Mentor</w:t>
            </w:r>
          </w:p>
        </w:tc>
        <w:tc>
          <w:tcPr>
            <w:tcW w:w="3505" w:type="dxa"/>
          </w:tcPr>
          <w:p w14:paraId="0F9A3758" w14:textId="77777777" w:rsidR="00780FD6" w:rsidRPr="005B0D52" w:rsidRDefault="00780FD6" w:rsidP="00283A80">
            <w:pPr>
              <w:rPr>
                <w:noProof/>
                <w:sz w:val="22"/>
                <w:szCs w:val="22"/>
              </w:rPr>
            </w:pPr>
            <w:r>
              <w:rPr>
                <w:noProof/>
                <w:sz w:val="22"/>
                <w:szCs w:val="22"/>
              </w:rPr>
              <w:t>Full time teacher</w:t>
            </w:r>
          </w:p>
        </w:tc>
      </w:tr>
      <w:tr w:rsidR="00780FD6" w14:paraId="0BBFB0B8" w14:textId="77777777" w:rsidTr="00283A80">
        <w:tc>
          <w:tcPr>
            <w:tcW w:w="2610" w:type="dxa"/>
          </w:tcPr>
          <w:p w14:paraId="6FB963A4" w14:textId="77777777" w:rsidR="00780FD6" w:rsidRPr="005E0626" w:rsidRDefault="00780FD6" w:rsidP="00283A80">
            <w:pPr>
              <w:rPr>
                <w:noProof/>
                <w:sz w:val="22"/>
                <w:szCs w:val="22"/>
              </w:rPr>
            </w:pPr>
            <w:r>
              <w:rPr>
                <w:noProof/>
                <w:sz w:val="22"/>
                <w:szCs w:val="22"/>
              </w:rPr>
              <w:t>Norgaard, Kim</w:t>
            </w:r>
          </w:p>
        </w:tc>
        <w:tc>
          <w:tcPr>
            <w:tcW w:w="1025" w:type="dxa"/>
          </w:tcPr>
          <w:p w14:paraId="36309067" w14:textId="77777777" w:rsidR="00780FD6" w:rsidRDefault="00780FD6" w:rsidP="00283A80">
            <w:pPr>
              <w:jc w:val="center"/>
              <w:rPr>
                <w:sz w:val="22"/>
                <w:szCs w:val="22"/>
              </w:rPr>
            </w:pPr>
            <w:r>
              <w:rPr>
                <w:sz w:val="22"/>
                <w:szCs w:val="22"/>
              </w:rPr>
              <w:t>PT</w:t>
            </w:r>
          </w:p>
        </w:tc>
        <w:tc>
          <w:tcPr>
            <w:tcW w:w="2395" w:type="dxa"/>
          </w:tcPr>
          <w:p w14:paraId="002082A2" w14:textId="77777777" w:rsidR="00780FD6" w:rsidRPr="005E0626" w:rsidRDefault="00780FD6" w:rsidP="00283A80">
            <w:pPr>
              <w:rPr>
                <w:noProof/>
                <w:sz w:val="22"/>
                <w:szCs w:val="22"/>
              </w:rPr>
            </w:pPr>
            <w:r>
              <w:rPr>
                <w:noProof/>
                <w:sz w:val="22"/>
                <w:szCs w:val="22"/>
              </w:rPr>
              <w:t>Multiple Subject Instructor</w:t>
            </w:r>
          </w:p>
        </w:tc>
        <w:tc>
          <w:tcPr>
            <w:tcW w:w="3505" w:type="dxa"/>
          </w:tcPr>
          <w:p w14:paraId="7A4031B4" w14:textId="77777777" w:rsidR="00780FD6" w:rsidRDefault="00780FD6" w:rsidP="00283A80">
            <w:pPr>
              <w:rPr>
                <w:noProof/>
                <w:sz w:val="22"/>
                <w:szCs w:val="22"/>
              </w:rPr>
            </w:pPr>
            <w:r>
              <w:rPr>
                <w:noProof/>
                <w:sz w:val="22"/>
                <w:szCs w:val="22"/>
              </w:rPr>
              <w:t>Former teacher; current school administrator</w:t>
            </w:r>
          </w:p>
        </w:tc>
      </w:tr>
      <w:tr w:rsidR="00780FD6" w14:paraId="046AE587" w14:textId="77777777" w:rsidTr="00283A80">
        <w:tc>
          <w:tcPr>
            <w:tcW w:w="2610" w:type="dxa"/>
          </w:tcPr>
          <w:p w14:paraId="53EB3AF7" w14:textId="77777777" w:rsidR="00780FD6" w:rsidRDefault="00780FD6" w:rsidP="00283A80">
            <w:pPr>
              <w:rPr>
                <w:noProof/>
                <w:sz w:val="22"/>
                <w:szCs w:val="22"/>
              </w:rPr>
            </w:pPr>
            <w:r>
              <w:rPr>
                <w:noProof/>
                <w:sz w:val="22"/>
                <w:szCs w:val="22"/>
              </w:rPr>
              <w:t>Oates, Cameron</w:t>
            </w:r>
          </w:p>
        </w:tc>
        <w:tc>
          <w:tcPr>
            <w:tcW w:w="1025" w:type="dxa"/>
          </w:tcPr>
          <w:p w14:paraId="0241F172" w14:textId="77777777" w:rsidR="00780FD6" w:rsidRDefault="00780FD6" w:rsidP="00283A80">
            <w:pPr>
              <w:jc w:val="center"/>
              <w:rPr>
                <w:sz w:val="22"/>
                <w:szCs w:val="22"/>
              </w:rPr>
            </w:pPr>
            <w:r>
              <w:rPr>
                <w:sz w:val="22"/>
                <w:szCs w:val="22"/>
              </w:rPr>
              <w:t>PT</w:t>
            </w:r>
          </w:p>
        </w:tc>
        <w:tc>
          <w:tcPr>
            <w:tcW w:w="2395" w:type="dxa"/>
          </w:tcPr>
          <w:p w14:paraId="36D8627B" w14:textId="77777777" w:rsidR="00780FD6" w:rsidRDefault="00780FD6" w:rsidP="00283A80">
            <w:pPr>
              <w:rPr>
                <w:noProof/>
                <w:sz w:val="22"/>
                <w:szCs w:val="22"/>
              </w:rPr>
            </w:pPr>
            <w:r>
              <w:rPr>
                <w:noProof/>
                <w:sz w:val="22"/>
                <w:szCs w:val="22"/>
              </w:rPr>
              <w:t>Teaching &amp; Pedagogy Mentor</w:t>
            </w:r>
          </w:p>
        </w:tc>
        <w:tc>
          <w:tcPr>
            <w:tcW w:w="3505" w:type="dxa"/>
          </w:tcPr>
          <w:p w14:paraId="2646C7C7" w14:textId="77777777" w:rsidR="00780FD6" w:rsidRDefault="00780FD6" w:rsidP="00283A80">
            <w:pPr>
              <w:rPr>
                <w:noProof/>
                <w:sz w:val="22"/>
                <w:szCs w:val="22"/>
              </w:rPr>
            </w:pPr>
            <w:r>
              <w:rPr>
                <w:noProof/>
                <w:sz w:val="22"/>
                <w:szCs w:val="22"/>
              </w:rPr>
              <w:t>Full time PE Teacher</w:t>
            </w:r>
          </w:p>
        </w:tc>
      </w:tr>
      <w:tr w:rsidR="00780FD6" w14:paraId="271C4C78" w14:textId="77777777" w:rsidTr="00283A80">
        <w:tc>
          <w:tcPr>
            <w:tcW w:w="2610" w:type="dxa"/>
          </w:tcPr>
          <w:p w14:paraId="13F4236B" w14:textId="77777777" w:rsidR="00780FD6" w:rsidRPr="005E0626" w:rsidRDefault="00780FD6" w:rsidP="00283A80">
            <w:pPr>
              <w:rPr>
                <w:noProof/>
                <w:sz w:val="22"/>
                <w:szCs w:val="22"/>
              </w:rPr>
            </w:pPr>
            <w:r>
              <w:rPr>
                <w:noProof/>
                <w:sz w:val="22"/>
                <w:szCs w:val="22"/>
              </w:rPr>
              <w:t>Piraino, Caroline</w:t>
            </w:r>
          </w:p>
        </w:tc>
        <w:tc>
          <w:tcPr>
            <w:tcW w:w="1025" w:type="dxa"/>
          </w:tcPr>
          <w:p w14:paraId="17FF7C44" w14:textId="77777777" w:rsidR="00780FD6" w:rsidRDefault="00780FD6" w:rsidP="00283A80">
            <w:pPr>
              <w:jc w:val="center"/>
              <w:rPr>
                <w:sz w:val="22"/>
                <w:szCs w:val="22"/>
              </w:rPr>
            </w:pPr>
            <w:r>
              <w:rPr>
                <w:sz w:val="22"/>
                <w:szCs w:val="22"/>
              </w:rPr>
              <w:t>PT</w:t>
            </w:r>
          </w:p>
        </w:tc>
        <w:tc>
          <w:tcPr>
            <w:tcW w:w="2395" w:type="dxa"/>
          </w:tcPr>
          <w:p w14:paraId="3F4EFF9D" w14:textId="77777777" w:rsidR="00780FD6" w:rsidRPr="005E0626" w:rsidRDefault="00780FD6" w:rsidP="00283A80">
            <w:pPr>
              <w:rPr>
                <w:noProof/>
                <w:sz w:val="22"/>
                <w:szCs w:val="22"/>
              </w:rPr>
            </w:pPr>
            <w:r>
              <w:rPr>
                <w:noProof/>
                <w:sz w:val="22"/>
                <w:szCs w:val="22"/>
              </w:rPr>
              <w:t>pASC Instructor</w:t>
            </w:r>
          </w:p>
        </w:tc>
        <w:tc>
          <w:tcPr>
            <w:tcW w:w="3505" w:type="dxa"/>
          </w:tcPr>
          <w:p w14:paraId="54B10BBE" w14:textId="77777777" w:rsidR="00780FD6" w:rsidRDefault="00780FD6" w:rsidP="00283A80">
            <w:pPr>
              <w:rPr>
                <w:noProof/>
                <w:sz w:val="22"/>
                <w:szCs w:val="22"/>
              </w:rPr>
            </w:pPr>
            <w:r>
              <w:rPr>
                <w:sz w:val="22"/>
                <w:szCs w:val="22"/>
              </w:rPr>
              <w:t>District/school administrator</w:t>
            </w:r>
          </w:p>
        </w:tc>
      </w:tr>
      <w:tr w:rsidR="00780FD6" w14:paraId="43253957" w14:textId="77777777" w:rsidTr="00283A80">
        <w:tc>
          <w:tcPr>
            <w:tcW w:w="2610" w:type="dxa"/>
          </w:tcPr>
          <w:p w14:paraId="03AE6646" w14:textId="77777777" w:rsidR="00780FD6" w:rsidRDefault="00780FD6" w:rsidP="00283A80">
            <w:pPr>
              <w:rPr>
                <w:noProof/>
                <w:sz w:val="22"/>
                <w:szCs w:val="22"/>
              </w:rPr>
            </w:pPr>
            <w:r>
              <w:rPr>
                <w:noProof/>
                <w:sz w:val="22"/>
                <w:szCs w:val="22"/>
              </w:rPr>
              <w:t>Snyder, Michael</w:t>
            </w:r>
          </w:p>
        </w:tc>
        <w:tc>
          <w:tcPr>
            <w:tcW w:w="1025" w:type="dxa"/>
          </w:tcPr>
          <w:p w14:paraId="54963444" w14:textId="77777777" w:rsidR="00780FD6" w:rsidRDefault="00780FD6" w:rsidP="00283A80">
            <w:pPr>
              <w:jc w:val="center"/>
              <w:rPr>
                <w:sz w:val="22"/>
                <w:szCs w:val="22"/>
              </w:rPr>
            </w:pPr>
            <w:r>
              <w:rPr>
                <w:sz w:val="22"/>
                <w:szCs w:val="22"/>
              </w:rPr>
              <w:t>PT</w:t>
            </w:r>
          </w:p>
        </w:tc>
        <w:tc>
          <w:tcPr>
            <w:tcW w:w="2395" w:type="dxa"/>
          </w:tcPr>
          <w:p w14:paraId="215FEE52" w14:textId="77777777" w:rsidR="00780FD6" w:rsidRDefault="00780FD6" w:rsidP="00283A80">
            <w:pPr>
              <w:rPr>
                <w:noProof/>
                <w:sz w:val="22"/>
                <w:szCs w:val="22"/>
              </w:rPr>
            </w:pPr>
            <w:r>
              <w:rPr>
                <w:noProof/>
                <w:sz w:val="22"/>
                <w:szCs w:val="22"/>
              </w:rPr>
              <w:t>Teaching &amp; Pedagogy Mentor</w:t>
            </w:r>
          </w:p>
        </w:tc>
        <w:tc>
          <w:tcPr>
            <w:tcW w:w="3505" w:type="dxa"/>
          </w:tcPr>
          <w:p w14:paraId="78467C8E" w14:textId="77777777" w:rsidR="00780FD6" w:rsidRDefault="00780FD6" w:rsidP="00283A80">
            <w:pPr>
              <w:rPr>
                <w:sz w:val="22"/>
                <w:szCs w:val="22"/>
              </w:rPr>
            </w:pPr>
            <w:r>
              <w:rPr>
                <w:sz w:val="22"/>
                <w:szCs w:val="22"/>
              </w:rPr>
              <w:t>Full time teacher</w:t>
            </w:r>
          </w:p>
        </w:tc>
      </w:tr>
      <w:tr w:rsidR="00780FD6" w14:paraId="58BC9D0A" w14:textId="77777777" w:rsidTr="00283A80">
        <w:tc>
          <w:tcPr>
            <w:tcW w:w="2610" w:type="dxa"/>
          </w:tcPr>
          <w:p w14:paraId="06158BB6" w14:textId="77777777" w:rsidR="00780FD6" w:rsidRDefault="00780FD6" w:rsidP="00283A80">
            <w:pPr>
              <w:rPr>
                <w:noProof/>
                <w:sz w:val="22"/>
                <w:szCs w:val="22"/>
              </w:rPr>
            </w:pPr>
            <w:r>
              <w:rPr>
                <w:noProof/>
                <w:sz w:val="22"/>
                <w:szCs w:val="22"/>
              </w:rPr>
              <w:t>Spencer, Ellen</w:t>
            </w:r>
          </w:p>
        </w:tc>
        <w:tc>
          <w:tcPr>
            <w:tcW w:w="1025" w:type="dxa"/>
          </w:tcPr>
          <w:p w14:paraId="039D7513" w14:textId="77777777" w:rsidR="00780FD6" w:rsidRDefault="00780FD6" w:rsidP="00283A80">
            <w:pPr>
              <w:jc w:val="center"/>
              <w:rPr>
                <w:sz w:val="22"/>
                <w:szCs w:val="22"/>
              </w:rPr>
            </w:pPr>
            <w:r>
              <w:rPr>
                <w:sz w:val="22"/>
                <w:szCs w:val="22"/>
              </w:rPr>
              <w:t>PT</w:t>
            </w:r>
          </w:p>
        </w:tc>
        <w:tc>
          <w:tcPr>
            <w:tcW w:w="2395" w:type="dxa"/>
          </w:tcPr>
          <w:p w14:paraId="4AA116F8" w14:textId="77777777" w:rsidR="00780FD6" w:rsidRDefault="00780FD6" w:rsidP="00283A80">
            <w:pPr>
              <w:rPr>
                <w:noProof/>
                <w:sz w:val="22"/>
                <w:szCs w:val="22"/>
              </w:rPr>
            </w:pPr>
            <w:r>
              <w:rPr>
                <w:noProof/>
                <w:sz w:val="22"/>
                <w:szCs w:val="22"/>
              </w:rPr>
              <w:t>Multiple Subject University Supervisor</w:t>
            </w:r>
          </w:p>
        </w:tc>
        <w:tc>
          <w:tcPr>
            <w:tcW w:w="3505" w:type="dxa"/>
          </w:tcPr>
          <w:p w14:paraId="20FB035C" w14:textId="77777777" w:rsidR="00780FD6" w:rsidRDefault="00780FD6" w:rsidP="00283A80">
            <w:pPr>
              <w:rPr>
                <w:sz w:val="22"/>
                <w:szCs w:val="22"/>
              </w:rPr>
            </w:pPr>
            <w:r>
              <w:rPr>
                <w:noProof/>
                <w:sz w:val="22"/>
                <w:szCs w:val="22"/>
              </w:rPr>
              <w:t>Former teacher &amp; district/school administrator; University Supervisor - Observe ST/Intern candidates in school; collaborate with Master Teachers/ District Employed Intern Supervisors;</w:t>
            </w:r>
          </w:p>
        </w:tc>
      </w:tr>
      <w:tr w:rsidR="00780FD6" w14:paraId="6D9DAB85" w14:textId="77777777" w:rsidTr="00283A80">
        <w:tc>
          <w:tcPr>
            <w:tcW w:w="2610" w:type="dxa"/>
          </w:tcPr>
          <w:p w14:paraId="56E16073" w14:textId="77777777" w:rsidR="00780FD6" w:rsidRDefault="00780FD6" w:rsidP="00283A80">
            <w:pPr>
              <w:rPr>
                <w:noProof/>
                <w:sz w:val="22"/>
                <w:szCs w:val="22"/>
              </w:rPr>
            </w:pPr>
            <w:r>
              <w:rPr>
                <w:noProof/>
                <w:sz w:val="22"/>
                <w:szCs w:val="22"/>
              </w:rPr>
              <w:t>Talesnick, Alissa</w:t>
            </w:r>
          </w:p>
        </w:tc>
        <w:tc>
          <w:tcPr>
            <w:tcW w:w="1025" w:type="dxa"/>
          </w:tcPr>
          <w:p w14:paraId="1F3DF11F" w14:textId="77777777" w:rsidR="00780FD6" w:rsidRDefault="00780FD6" w:rsidP="00283A80">
            <w:pPr>
              <w:jc w:val="center"/>
              <w:rPr>
                <w:sz w:val="22"/>
                <w:szCs w:val="22"/>
              </w:rPr>
            </w:pPr>
            <w:r>
              <w:rPr>
                <w:sz w:val="22"/>
                <w:szCs w:val="22"/>
              </w:rPr>
              <w:t>PT</w:t>
            </w:r>
          </w:p>
        </w:tc>
        <w:tc>
          <w:tcPr>
            <w:tcW w:w="2395" w:type="dxa"/>
          </w:tcPr>
          <w:p w14:paraId="265807D5" w14:textId="77777777" w:rsidR="00780FD6" w:rsidRDefault="00780FD6" w:rsidP="00283A80">
            <w:pPr>
              <w:rPr>
                <w:noProof/>
                <w:sz w:val="22"/>
                <w:szCs w:val="22"/>
              </w:rPr>
            </w:pPr>
            <w:r>
              <w:rPr>
                <w:noProof/>
                <w:sz w:val="22"/>
                <w:szCs w:val="22"/>
              </w:rPr>
              <w:t>Single Subject Instructor</w:t>
            </w:r>
          </w:p>
        </w:tc>
        <w:tc>
          <w:tcPr>
            <w:tcW w:w="3505" w:type="dxa"/>
          </w:tcPr>
          <w:p w14:paraId="1A313A7E" w14:textId="77777777" w:rsidR="00780FD6" w:rsidRDefault="00780FD6" w:rsidP="00283A80">
            <w:pPr>
              <w:rPr>
                <w:noProof/>
                <w:sz w:val="22"/>
                <w:szCs w:val="22"/>
              </w:rPr>
            </w:pPr>
            <w:r>
              <w:rPr>
                <w:noProof/>
                <w:sz w:val="22"/>
                <w:szCs w:val="22"/>
              </w:rPr>
              <w:t>High School Teacher</w:t>
            </w:r>
          </w:p>
        </w:tc>
      </w:tr>
      <w:tr w:rsidR="00780FD6" w14:paraId="2EB40120" w14:textId="77777777" w:rsidTr="00283A80">
        <w:tc>
          <w:tcPr>
            <w:tcW w:w="2610" w:type="dxa"/>
          </w:tcPr>
          <w:p w14:paraId="54C9EC8D" w14:textId="77777777" w:rsidR="00780FD6" w:rsidRPr="005E0626" w:rsidRDefault="00780FD6" w:rsidP="00283A80">
            <w:pPr>
              <w:rPr>
                <w:noProof/>
                <w:sz w:val="22"/>
                <w:szCs w:val="22"/>
              </w:rPr>
            </w:pPr>
            <w:r>
              <w:rPr>
                <w:noProof/>
                <w:sz w:val="22"/>
                <w:szCs w:val="22"/>
              </w:rPr>
              <w:t>Totter, Joseph (Jay)</w:t>
            </w:r>
          </w:p>
        </w:tc>
        <w:tc>
          <w:tcPr>
            <w:tcW w:w="1025" w:type="dxa"/>
          </w:tcPr>
          <w:p w14:paraId="6184B1F7" w14:textId="77777777" w:rsidR="00780FD6" w:rsidRDefault="00780FD6" w:rsidP="00283A80">
            <w:pPr>
              <w:jc w:val="center"/>
              <w:rPr>
                <w:sz w:val="22"/>
                <w:szCs w:val="22"/>
              </w:rPr>
            </w:pPr>
            <w:r>
              <w:rPr>
                <w:sz w:val="22"/>
                <w:szCs w:val="22"/>
              </w:rPr>
              <w:t>PT</w:t>
            </w:r>
          </w:p>
        </w:tc>
        <w:tc>
          <w:tcPr>
            <w:tcW w:w="2395" w:type="dxa"/>
          </w:tcPr>
          <w:p w14:paraId="3AAC3B47" w14:textId="77777777" w:rsidR="00780FD6" w:rsidRPr="005E0626" w:rsidRDefault="00780FD6" w:rsidP="00283A80">
            <w:pPr>
              <w:rPr>
                <w:noProof/>
                <w:sz w:val="22"/>
                <w:szCs w:val="22"/>
              </w:rPr>
            </w:pPr>
            <w:r>
              <w:rPr>
                <w:noProof/>
                <w:sz w:val="22"/>
                <w:szCs w:val="22"/>
              </w:rPr>
              <w:t>Special Education Instructor &amp; University Supervisor</w:t>
            </w:r>
          </w:p>
        </w:tc>
        <w:tc>
          <w:tcPr>
            <w:tcW w:w="3505" w:type="dxa"/>
          </w:tcPr>
          <w:p w14:paraId="7C6AF7DE" w14:textId="77777777" w:rsidR="00780FD6" w:rsidRDefault="00780FD6" w:rsidP="00283A80">
            <w:pPr>
              <w:rPr>
                <w:noProof/>
                <w:sz w:val="22"/>
                <w:szCs w:val="22"/>
              </w:rPr>
            </w:pPr>
            <w:r>
              <w:rPr>
                <w:noProof/>
                <w:sz w:val="22"/>
                <w:szCs w:val="22"/>
              </w:rPr>
              <w:t>Former Special Education teacher &amp; School Aministrator including district  sdministration, Superintendent; University Supervisor - Observe ST/Intern candidates in school; collaborate with Master Teachers/ District Employed Intern Supervisors;</w:t>
            </w:r>
          </w:p>
        </w:tc>
      </w:tr>
      <w:tr w:rsidR="00780FD6" w14:paraId="58DA5B3C" w14:textId="77777777" w:rsidTr="00283A80">
        <w:tc>
          <w:tcPr>
            <w:tcW w:w="2610" w:type="dxa"/>
          </w:tcPr>
          <w:p w14:paraId="4A9BFDAB" w14:textId="77777777" w:rsidR="00780FD6" w:rsidRPr="005E0626" w:rsidRDefault="00780FD6" w:rsidP="00283A80">
            <w:pPr>
              <w:rPr>
                <w:noProof/>
                <w:sz w:val="22"/>
                <w:szCs w:val="22"/>
              </w:rPr>
            </w:pPr>
            <w:r>
              <w:rPr>
                <w:noProof/>
                <w:sz w:val="22"/>
                <w:szCs w:val="22"/>
              </w:rPr>
              <w:t>Vaughn, Tseh-sien (Kelly)</w:t>
            </w:r>
          </w:p>
        </w:tc>
        <w:tc>
          <w:tcPr>
            <w:tcW w:w="1025" w:type="dxa"/>
          </w:tcPr>
          <w:p w14:paraId="5D5F692D" w14:textId="77777777" w:rsidR="00780FD6" w:rsidRDefault="00780FD6" w:rsidP="00283A80">
            <w:pPr>
              <w:jc w:val="center"/>
              <w:rPr>
                <w:sz w:val="22"/>
                <w:szCs w:val="22"/>
              </w:rPr>
            </w:pPr>
            <w:r>
              <w:rPr>
                <w:sz w:val="22"/>
                <w:szCs w:val="22"/>
              </w:rPr>
              <w:t>FT</w:t>
            </w:r>
          </w:p>
        </w:tc>
        <w:tc>
          <w:tcPr>
            <w:tcW w:w="2395" w:type="dxa"/>
          </w:tcPr>
          <w:p w14:paraId="3052DE4E" w14:textId="77777777" w:rsidR="00780FD6" w:rsidRPr="005E0626" w:rsidRDefault="00780FD6" w:rsidP="00283A80">
            <w:pPr>
              <w:rPr>
                <w:noProof/>
                <w:sz w:val="22"/>
                <w:szCs w:val="22"/>
              </w:rPr>
            </w:pPr>
            <w:r>
              <w:rPr>
                <w:noProof/>
                <w:sz w:val="22"/>
                <w:szCs w:val="22"/>
              </w:rPr>
              <w:t>TPA Coordinator, Instructor Single Subject &amp; Multiple Subject courses; Single Subject University Supervisor</w:t>
            </w:r>
          </w:p>
        </w:tc>
        <w:tc>
          <w:tcPr>
            <w:tcW w:w="3505" w:type="dxa"/>
          </w:tcPr>
          <w:p w14:paraId="762732F2" w14:textId="77777777" w:rsidR="00780FD6" w:rsidRDefault="00780FD6" w:rsidP="00283A80">
            <w:pPr>
              <w:rPr>
                <w:noProof/>
                <w:sz w:val="22"/>
                <w:szCs w:val="22"/>
              </w:rPr>
            </w:pPr>
            <w:r>
              <w:rPr>
                <w:noProof/>
                <w:sz w:val="22"/>
                <w:szCs w:val="22"/>
              </w:rPr>
              <w:t>Former teacher; University Supervisor - Observe ST/Intern candidates in school; collaborate with Master Teachers/ District Employed Intern Supervisors; 8 yrs volunteer insructor at McAuliffee K-1 school, most recently math/geometry, consultant w/ faulty and parent group on CTC trends &amp; policies implementatioin in CA public schools, working to develop a partnership program to create a tacher preparation cohort in the school district</w:t>
            </w:r>
          </w:p>
        </w:tc>
      </w:tr>
    </w:tbl>
    <w:p w14:paraId="62AF1B7E" w14:textId="77777777" w:rsidR="00780FD6" w:rsidRDefault="00780FD6" w:rsidP="00780FD6">
      <w:pPr>
        <w:rPr>
          <w:b/>
          <w:bCs/>
          <w:sz w:val="22"/>
          <w:szCs w:val="22"/>
        </w:rPr>
      </w:pPr>
    </w:p>
    <w:p w14:paraId="1342D5ED" w14:textId="77777777" w:rsidR="00780FD6" w:rsidRDefault="00780FD6" w:rsidP="00B5769E">
      <w:pPr>
        <w:jc w:val="center"/>
        <w:rPr>
          <w:b/>
          <w:bCs/>
          <w:sz w:val="22"/>
          <w:szCs w:val="22"/>
        </w:rPr>
      </w:pPr>
    </w:p>
    <w:p w14:paraId="05A2100B" w14:textId="77777777" w:rsidR="00780FD6" w:rsidRDefault="00780FD6" w:rsidP="00B5769E">
      <w:pPr>
        <w:jc w:val="center"/>
        <w:rPr>
          <w:b/>
          <w:bCs/>
          <w:sz w:val="22"/>
          <w:szCs w:val="22"/>
        </w:rPr>
      </w:pPr>
    </w:p>
    <w:p w14:paraId="5D9B28A1" w14:textId="77777777" w:rsidR="00780FD6" w:rsidRDefault="00780FD6" w:rsidP="00780FD6">
      <w:pPr>
        <w:rPr>
          <w:b/>
          <w:bCs/>
          <w:sz w:val="22"/>
          <w:szCs w:val="22"/>
        </w:rPr>
      </w:pPr>
    </w:p>
    <w:p w14:paraId="607C870E" w14:textId="77777777" w:rsidR="00000D64" w:rsidRDefault="00000D64" w:rsidP="00780FD6">
      <w:pPr>
        <w:rPr>
          <w:b/>
          <w:bCs/>
          <w:sz w:val="22"/>
          <w:szCs w:val="22"/>
        </w:rPr>
      </w:pPr>
    </w:p>
    <w:p w14:paraId="7C7095D4" w14:textId="77777777" w:rsidR="00000D64" w:rsidRPr="00A01B0F" w:rsidRDefault="00000D64" w:rsidP="00000D64">
      <w:pPr>
        <w:kinsoku w:val="0"/>
        <w:overflowPunct w:val="0"/>
        <w:ind w:right="630"/>
        <w:jc w:val="center"/>
        <w:rPr>
          <w:rFonts w:ascii="Century Schoolbook" w:hAnsi="Century Schoolbook" w:cs="Century Schoolbook"/>
          <w:color w:val="000000"/>
        </w:rPr>
      </w:pPr>
      <w:r w:rsidRPr="00A01B0F">
        <w:rPr>
          <w:rFonts w:ascii="Century Schoolbook" w:hAnsi="Century Schoolbook" w:cs="Century Schoolbook"/>
          <w:iCs/>
          <w:color w:val="3E3E3E"/>
        </w:rPr>
        <w:t>Scho</w:t>
      </w:r>
      <w:r w:rsidRPr="00A01B0F">
        <w:rPr>
          <w:rFonts w:ascii="Century Schoolbook" w:hAnsi="Century Schoolbook" w:cs="Century Schoolbook"/>
          <w:iCs/>
          <w:color w:val="3E3E3E"/>
          <w:spacing w:val="1"/>
        </w:rPr>
        <w:t>o</w:t>
      </w:r>
      <w:r w:rsidRPr="00A01B0F">
        <w:rPr>
          <w:rFonts w:ascii="Century Schoolbook" w:hAnsi="Century Schoolbook" w:cs="Century Schoolbook"/>
          <w:iCs/>
          <w:color w:val="3E3E3E"/>
        </w:rPr>
        <w:t>l</w:t>
      </w:r>
      <w:r w:rsidRPr="00A01B0F">
        <w:rPr>
          <w:rFonts w:ascii="Century Schoolbook" w:hAnsi="Century Schoolbook" w:cs="Century Schoolbook"/>
          <w:iCs/>
          <w:color w:val="3E3E3E"/>
          <w:spacing w:val="-22"/>
        </w:rPr>
        <w:t xml:space="preserve"> </w:t>
      </w:r>
      <w:r w:rsidRPr="00A01B0F">
        <w:rPr>
          <w:rFonts w:ascii="Century Schoolbook" w:hAnsi="Century Schoolbook" w:cs="Century Schoolbook"/>
          <w:iCs/>
          <w:color w:val="3E3E3E"/>
          <w:spacing w:val="2"/>
        </w:rPr>
        <w:t>o</w:t>
      </w:r>
      <w:r w:rsidRPr="00A01B0F">
        <w:rPr>
          <w:rFonts w:ascii="Century Schoolbook" w:hAnsi="Century Schoolbook" w:cs="Century Schoolbook"/>
          <w:iCs/>
          <w:color w:val="3E3E3E"/>
        </w:rPr>
        <w:t>f</w:t>
      </w:r>
      <w:r w:rsidRPr="00A01B0F">
        <w:rPr>
          <w:rFonts w:ascii="Century Schoolbook" w:hAnsi="Century Schoolbook" w:cs="Century Schoolbook"/>
          <w:iCs/>
          <w:color w:val="3E3E3E"/>
          <w:spacing w:val="-21"/>
        </w:rPr>
        <w:t xml:space="preserve"> </w:t>
      </w:r>
      <w:r w:rsidRPr="00A01B0F">
        <w:rPr>
          <w:rFonts w:ascii="Century Schoolbook" w:hAnsi="Century Schoolbook" w:cs="Century Schoolbook"/>
          <w:iCs/>
          <w:color w:val="3E3E3E"/>
        </w:rPr>
        <w:t>E</w:t>
      </w:r>
      <w:r w:rsidRPr="00A01B0F">
        <w:rPr>
          <w:rFonts w:ascii="Century Schoolbook" w:hAnsi="Century Schoolbook" w:cs="Century Schoolbook"/>
          <w:iCs/>
          <w:color w:val="3E3E3E"/>
          <w:spacing w:val="-3"/>
        </w:rPr>
        <w:t>d</w:t>
      </w:r>
      <w:r w:rsidRPr="00A01B0F">
        <w:rPr>
          <w:rFonts w:ascii="Century Schoolbook" w:hAnsi="Century Schoolbook" w:cs="Century Schoolbook"/>
          <w:iCs/>
          <w:color w:val="3E3E3E"/>
        </w:rPr>
        <w:t>ucat</w:t>
      </w:r>
      <w:r w:rsidRPr="00A01B0F">
        <w:rPr>
          <w:rFonts w:ascii="Century Schoolbook" w:hAnsi="Century Schoolbook" w:cs="Century Schoolbook"/>
          <w:iCs/>
          <w:color w:val="3E3E3E"/>
          <w:spacing w:val="3"/>
        </w:rPr>
        <w:t>i</w:t>
      </w:r>
      <w:r w:rsidRPr="00A01B0F">
        <w:rPr>
          <w:rFonts w:ascii="Century Schoolbook" w:hAnsi="Century Schoolbook" w:cs="Century Schoolbook"/>
          <w:iCs/>
          <w:color w:val="3E3E3E"/>
        </w:rPr>
        <w:t>on</w:t>
      </w:r>
    </w:p>
    <w:p w14:paraId="0630D79C" w14:textId="77777777" w:rsidR="00000D64" w:rsidRPr="00A01B0F" w:rsidRDefault="00000D64" w:rsidP="00000D64">
      <w:pPr>
        <w:kinsoku w:val="0"/>
        <w:overflowPunct w:val="0"/>
        <w:spacing w:before="26"/>
        <w:rPr>
          <w:rFonts w:ascii="Century Schoolbook" w:hAnsi="Century Schoolbook" w:cs="Century Schoolbook"/>
          <w:color w:val="3E3E3E"/>
        </w:rPr>
      </w:pPr>
      <w:r>
        <w:rPr>
          <w:rFonts w:ascii="Century Schoolbook" w:hAnsi="Century Schoolbook" w:cs="Century Schoolbook"/>
          <w:color w:val="3E3E3E"/>
        </w:rPr>
        <w:t xml:space="preserve">                                                       </w:t>
      </w:r>
      <w:r w:rsidRPr="00A01B0F">
        <w:rPr>
          <w:rFonts w:ascii="Century Schoolbook" w:hAnsi="Century Schoolbook" w:cs="Century Schoolbook"/>
          <w:color w:val="3E3E3E"/>
        </w:rPr>
        <w:t>New Student Orientation</w:t>
      </w:r>
    </w:p>
    <w:p w14:paraId="1ACC3D3D" w14:textId="77777777" w:rsidR="00000D64" w:rsidRPr="00A01B0F" w:rsidRDefault="00000D64" w:rsidP="00000D64">
      <w:pPr>
        <w:kinsoku w:val="0"/>
        <w:overflowPunct w:val="0"/>
        <w:spacing w:before="26"/>
        <w:jc w:val="center"/>
        <w:rPr>
          <w:rFonts w:ascii="Century Schoolbook" w:hAnsi="Century Schoolbook" w:cs="Century Schoolbook"/>
          <w:color w:val="3E3E3E"/>
        </w:rPr>
      </w:pPr>
      <w:r w:rsidRPr="00A01B0F">
        <w:rPr>
          <w:rFonts w:ascii="Century Schoolbook" w:hAnsi="Century Schoolbook" w:cs="Century Schoolbook"/>
          <w:color w:val="3E3E3E"/>
        </w:rPr>
        <w:t xml:space="preserve">Fall 2022 </w:t>
      </w:r>
      <w:bookmarkStart w:id="6" w:name="Agenda"/>
      <w:r w:rsidRPr="00A01B0F">
        <w:rPr>
          <w:rFonts w:ascii="Century Schoolbook" w:hAnsi="Century Schoolbook" w:cs="Century Schoolbook"/>
          <w:color w:val="3E3E3E"/>
        </w:rPr>
        <w:t>Agenda</w:t>
      </w:r>
      <w:r>
        <w:rPr>
          <w:rFonts w:ascii="Century Schoolbook" w:hAnsi="Century Schoolbook" w:cs="Century Schoolbook"/>
          <w:color w:val="3E3E3E"/>
        </w:rPr>
        <w:t xml:space="preserve"> </w:t>
      </w:r>
      <w:bookmarkEnd w:id="6"/>
      <w:r w:rsidRPr="00A01B0F">
        <w:rPr>
          <w:rFonts w:ascii="Century Schoolbook" w:hAnsi="Century Schoolbook" w:cs="Century Schoolbook"/>
          <w:color w:val="3E3E3E"/>
        </w:rPr>
        <w:t>at Gellert Library</w:t>
      </w:r>
    </w:p>
    <w:p w14:paraId="2855FE2A" w14:textId="77777777" w:rsidR="00000D64" w:rsidRPr="00A01B0F" w:rsidRDefault="00000D64" w:rsidP="00000D64">
      <w:pPr>
        <w:kinsoku w:val="0"/>
        <w:overflowPunct w:val="0"/>
        <w:spacing w:before="26"/>
        <w:jc w:val="center"/>
        <w:rPr>
          <w:rFonts w:ascii="Century Schoolbook" w:hAnsi="Century Schoolbook" w:cs="Century Schoolbook"/>
          <w:color w:val="3E3E3E"/>
        </w:rPr>
      </w:pPr>
      <w:r w:rsidRPr="00A01B0F">
        <w:rPr>
          <w:rFonts w:ascii="Century Schoolbook" w:hAnsi="Century Schoolbook" w:cs="Century Schoolbook"/>
          <w:color w:val="3E3E3E"/>
        </w:rPr>
        <w:t>Wednesday, August 24, 2022</w:t>
      </w:r>
      <w:r>
        <w:rPr>
          <w:rFonts w:ascii="Century Schoolbook" w:hAnsi="Century Schoolbook" w:cs="Century Schoolbook"/>
          <w:color w:val="3E3E3E"/>
        </w:rPr>
        <w:t>, 5</w:t>
      </w:r>
      <w:r w:rsidRPr="00A01B0F">
        <w:rPr>
          <w:rFonts w:ascii="Century Schoolbook" w:hAnsi="Century Schoolbook" w:cs="Century Schoolbook"/>
          <w:color w:val="3E3E3E"/>
        </w:rPr>
        <w:t>:00 -</w:t>
      </w:r>
      <w:r>
        <w:rPr>
          <w:rFonts w:ascii="Century Schoolbook" w:hAnsi="Century Schoolbook" w:cs="Century Schoolbook"/>
          <w:color w:val="3E3E3E"/>
        </w:rPr>
        <w:t>7:30</w:t>
      </w:r>
      <w:r w:rsidRPr="00A01B0F">
        <w:rPr>
          <w:rFonts w:ascii="Century Schoolbook" w:hAnsi="Century Schoolbook" w:cs="Century Schoolbook"/>
          <w:color w:val="3E3E3E"/>
        </w:rPr>
        <w:t xml:space="preserve"> PM</w:t>
      </w:r>
    </w:p>
    <w:p w14:paraId="06046329" w14:textId="77777777" w:rsidR="00000D64" w:rsidRDefault="00000D64" w:rsidP="00000D64">
      <w:pPr>
        <w:tabs>
          <w:tab w:val="left" w:pos="270"/>
        </w:tabs>
        <w:kinsoku w:val="0"/>
        <w:overflowPunct w:val="0"/>
        <w:spacing w:before="26"/>
        <w:ind w:left="630" w:hanging="630"/>
        <w:jc w:val="center"/>
        <w:rPr>
          <w:rFonts w:ascii="Century Schoolbook" w:hAnsi="Century Schoolbook" w:cs="Century Schoolbook"/>
          <w:i/>
          <w:color w:val="3E3E3E"/>
          <w:sz w:val="20"/>
          <w:szCs w:val="20"/>
        </w:rPr>
      </w:pPr>
      <w:r w:rsidRPr="006B2D70">
        <w:rPr>
          <w:rFonts w:ascii="Century Schoolbook" w:hAnsi="Century Schoolbook" w:cs="Century Schoolbook"/>
          <w:i/>
          <w:color w:val="3E3E3E"/>
          <w:sz w:val="20"/>
          <w:szCs w:val="20"/>
        </w:rPr>
        <w:t>Refreshments provided</w:t>
      </w:r>
      <w:r>
        <w:rPr>
          <w:rFonts w:ascii="Century Schoolbook" w:hAnsi="Century Schoolbook" w:cs="Century Schoolbook"/>
          <w:i/>
          <w:color w:val="3E3E3E"/>
          <w:sz w:val="20"/>
          <w:szCs w:val="20"/>
        </w:rPr>
        <w:t xml:space="preserve"> – Photos for ID’s will be </w:t>
      </w:r>
      <w:proofErr w:type="gramStart"/>
      <w:r>
        <w:rPr>
          <w:rFonts w:ascii="Century Schoolbook" w:hAnsi="Century Schoolbook" w:cs="Century Schoolbook"/>
          <w:i/>
          <w:color w:val="3E3E3E"/>
          <w:sz w:val="20"/>
          <w:szCs w:val="20"/>
        </w:rPr>
        <w:t>taken</w:t>
      </w:r>
      <w:proofErr w:type="gramEnd"/>
    </w:p>
    <w:p w14:paraId="715CBD76" w14:textId="77777777" w:rsidR="00000D64" w:rsidRPr="006048CC" w:rsidRDefault="00000D64" w:rsidP="00000D64">
      <w:pPr>
        <w:tabs>
          <w:tab w:val="left" w:pos="270"/>
        </w:tabs>
        <w:kinsoku w:val="0"/>
        <w:overflowPunct w:val="0"/>
        <w:spacing w:before="26"/>
        <w:ind w:left="630" w:hanging="630"/>
        <w:jc w:val="center"/>
        <w:rPr>
          <w:rFonts w:asciiTheme="minorBidi" w:hAnsiTheme="minorBidi"/>
          <w:i/>
          <w:color w:val="3E3E3E"/>
          <w:sz w:val="22"/>
          <w:szCs w:val="22"/>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9090"/>
      </w:tblGrid>
      <w:tr w:rsidR="00000D64" w:rsidRPr="006048CC" w14:paraId="46062CF5" w14:textId="77777777" w:rsidTr="00283A80">
        <w:trPr>
          <w:trHeight w:val="743"/>
        </w:trPr>
        <w:tc>
          <w:tcPr>
            <w:tcW w:w="1260" w:type="dxa"/>
            <w:shd w:val="clear" w:color="auto" w:fill="auto"/>
          </w:tcPr>
          <w:p w14:paraId="0DDD4019"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5:00</w:t>
            </w:r>
          </w:p>
        </w:tc>
        <w:tc>
          <w:tcPr>
            <w:tcW w:w="9090" w:type="dxa"/>
          </w:tcPr>
          <w:p w14:paraId="7BF0A5AB"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 xml:space="preserve">Caryl Hodges, Dean </w:t>
            </w:r>
          </w:p>
          <w:p w14:paraId="5A107FDD" w14:textId="77777777" w:rsidR="00000D64" w:rsidRPr="006048CC" w:rsidRDefault="00000D64" w:rsidP="00000D64">
            <w:pPr>
              <w:pStyle w:val="ListParagraph"/>
              <w:widowControl w:val="0"/>
              <w:numPr>
                <w:ilvl w:val="0"/>
                <w:numId w:val="24"/>
              </w:numPr>
              <w:tabs>
                <w:tab w:val="left" w:pos="270"/>
              </w:tabs>
              <w:kinsoku w:val="0"/>
              <w:overflowPunct w:val="0"/>
              <w:autoSpaceDE w:val="0"/>
              <w:autoSpaceDN w:val="0"/>
              <w:adjustRightInd w:val="0"/>
              <w:spacing w:before="26"/>
              <w:ind w:left="706"/>
              <w:contextualSpacing w:val="0"/>
              <w:rPr>
                <w:rFonts w:asciiTheme="minorBidi" w:hAnsiTheme="minorBidi"/>
                <w:color w:val="3E3E3E"/>
                <w:sz w:val="22"/>
                <w:szCs w:val="22"/>
              </w:rPr>
            </w:pPr>
            <w:r w:rsidRPr="006048CC">
              <w:rPr>
                <w:rFonts w:asciiTheme="minorBidi" w:hAnsiTheme="minorBidi"/>
                <w:color w:val="3E3E3E"/>
                <w:sz w:val="22"/>
                <w:szCs w:val="22"/>
              </w:rPr>
              <w:t xml:space="preserve">Welcome to NDNU! </w:t>
            </w:r>
          </w:p>
        </w:tc>
      </w:tr>
      <w:tr w:rsidR="00000D64" w:rsidRPr="006048CC" w14:paraId="5DC56D83" w14:textId="77777777" w:rsidTr="00283A80">
        <w:trPr>
          <w:trHeight w:val="485"/>
        </w:trPr>
        <w:tc>
          <w:tcPr>
            <w:tcW w:w="1260" w:type="dxa"/>
            <w:vMerge w:val="restart"/>
            <w:shd w:val="clear" w:color="auto" w:fill="auto"/>
          </w:tcPr>
          <w:p w14:paraId="75F78D84"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 xml:space="preserve">5:00-6:00 </w:t>
            </w:r>
          </w:p>
        </w:tc>
        <w:tc>
          <w:tcPr>
            <w:tcW w:w="9090" w:type="dxa"/>
          </w:tcPr>
          <w:p w14:paraId="34FCEAFA" w14:textId="77777777" w:rsidR="00000D64" w:rsidRPr="006048CC" w:rsidRDefault="00000D64" w:rsidP="00283A80">
            <w:pPr>
              <w:kinsoku w:val="0"/>
              <w:overflowPunct w:val="0"/>
              <w:spacing w:before="26"/>
              <w:rPr>
                <w:rFonts w:asciiTheme="minorBidi" w:hAnsiTheme="minorBidi"/>
                <w:sz w:val="22"/>
                <w:szCs w:val="22"/>
              </w:rPr>
            </w:pPr>
            <w:r w:rsidRPr="006048CC">
              <w:rPr>
                <w:rFonts w:asciiTheme="minorBidi" w:hAnsiTheme="minorBidi"/>
                <w:color w:val="3E3E3E"/>
                <w:sz w:val="22"/>
                <w:szCs w:val="22"/>
              </w:rPr>
              <w:t xml:space="preserve">Randall Sessler: Academic Success Center  </w:t>
            </w:r>
            <w:r w:rsidRPr="006048CC">
              <w:rPr>
                <w:rFonts w:asciiTheme="minorBidi" w:hAnsiTheme="minorBidi"/>
                <w:sz w:val="22"/>
                <w:szCs w:val="22"/>
              </w:rPr>
              <w:t xml:space="preserve">  </w:t>
            </w:r>
            <w:hyperlink r:id="rId32" w:history="1">
              <w:r w:rsidRPr="006048CC">
                <w:rPr>
                  <w:rStyle w:val="Hyperlink"/>
                  <w:rFonts w:asciiTheme="minorBidi" w:hAnsiTheme="minorBidi"/>
                  <w:sz w:val="22"/>
                  <w:szCs w:val="22"/>
                </w:rPr>
                <w:t>asc@ndnu.edu</w:t>
              </w:r>
            </w:hyperlink>
          </w:p>
          <w:p w14:paraId="65CF538E" w14:textId="77777777" w:rsidR="00000D64" w:rsidRPr="006048CC" w:rsidRDefault="00000D64" w:rsidP="00283A80">
            <w:pPr>
              <w:kinsoku w:val="0"/>
              <w:overflowPunct w:val="0"/>
              <w:spacing w:before="26"/>
              <w:rPr>
                <w:rFonts w:asciiTheme="minorBidi" w:hAnsiTheme="minorBidi"/>
                <w:sz w:val="22"/>
                <w:szCs w:val="22"/>
              </w:rPr>
            </w:pPr>
          </w:p>
        </w:tc>
      </w:tr>
      <w:tr w:rsidR="00000D64" w:rsidRPr="006048CC" w14:paraId="5BA8BA57" w14:textId="77777777" w:rsidTr="00283A80">
        <w:trPr>
          <w:trHeight w:val="431"/>
        </w:trPr>
        <w:tc>
          <w:tcPr>
            <w:tcW w:w="1260" w:type="dxa"/>
            <w:vMerge/>
            <w:shd w:val="clear" w:color="auto" w:fill="auto"/>
          </w:tcPr>
          <w:p w14:paraId="7A072F40"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00ACA357" w14:textId="77777777" w:rsidR="00000D64" w:rsidRPr="006048CC" w:rsidRDefault="00000D64" w:rsidP="00283A80">
            <w:pPr>
              <w:kinsoku w:val="0"/>
              <w:overflowPunct w:val="0"/>
              <w:spacing w:before="26"/>
              <w:rPr>
                <w:rFonts w:asciiTheme="minorBidi" w:hAnsiTheme="minorBidi"/>
                <w:sz w:val="22"/>
                <w:szCs w:val="22"/>
              </w:rPr>
            </w:pPr>
            <w:r w:rsidRPr="006048CC">
              <w:rPr>
                <w:rFonts w:asciiTheme="minorBidi" w:hAnsiTheme="minorBidi"/>
                <w:color w:val="3E3E3E"/>
                <w:sz w:val="22"/>
                <w:szCs w:val="22"/>
              </w:rPr>
              <w:t xml:space="preserve">I Chen: Financial Aid   </w:t>
            </w:r>
            <w:r w:rsidRPr="006048CC">
              <w:rPr>
                <w:rFonts w:asciiTheme="minorBidi" w:hAnsiTheme="minorBidi"/>
                <w:sz w:val="22"/>
                <w:szCs w:val="22"/>
              </w:rPr>
              <w:t xml:space="preserve">  </w:t>
            </w:r>
            <w:hyperlink r:id="rId33" w:history="1">
              <w:r w:rsidRPr="006048CC">
                <w:rPr>
                  <w:rStyle w:val="Hyperlink"/>
                  <w:rFonts w:asciiTheme="minorBidi" w:hAnsiTheme="minorBidi"/>
                  <w:sz w:val="22"/>
                  <w:szCs w:val="22"/>
                </w:rPr>
                <w:t>finaid@ndnu.edu</w:t>
              </w:r>
            </w:hyperlink>
          </w:p>
          <w:p w14:paraId="7A02E218" w14:textId="77777777" w:rsidR="00000D64" w:rsidRPr="006048CC" w:rsidRDefault="00000D64" w:rsidP="00283A80">
            <w:pPr>
              <w:kinsoku w:val="0"/>
              <w:overflowPunct w:val="0"/>
              <w:spacing w:before="26"/>
              <w:rPr>
                <w:rFonts w:asciiTheme="minorBidi" w:hAnsiTheme="minorBidi"/>
                <w:color w:val="3E3E3E"/>
                <w:sz w:val="22"/>
                <w:szCs w:val="22"/>
              </w:rPr>
            </w:pPr>
          </w:p>
        </w:tc>
      </w:tr>
      <w:tr w:rsidR="00000D64" w:rsidRPr="006048CC" w14:paraId="54A6DE20" w14:textId="77777777" w:rsidTr="00283A80">
        <w:trPr>
          <w:trHeight w:val="510"/>
        </w:trPr>
        <w:tc>
          <w:tcPr>
            <w:tcW w:w="1260" w:type="dxa"/>
            <w:vMerge/>
            <w:shd w:val="clear" w:color="auto" w:fill="auto"/>
          </w:tcPr>
          <w:p w14:paraId="73017824"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1A6AE36F" w14:textId="77777777" w:rsidR="00000D64" w:rsidRPr="006048CC" w:rsidRDefault="00000D64" w:rsidP="00283A80">
            <w:pPr>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Julie Steward-</w:t>
            </w:r>
            <w:proofErr w:type="spellStart"/>
            <w:r w:rsidRPr="006048CC">
              <w:rPr>
                <w:rFonts w:asciiTheme="minorBidi" w:hAnsiTheme="minorBidi"/>
                <w:color w:val="3E3E3E"/>
                <w:sz w:val="22"/>
                <w:szCs w:val="22"/>
              </w:rPr>
              <w:t>Bizewski</w:t>
            </w:r>
            <w:proofErr w:type="spellEnd"/>
            <w:r w:rsidRPr="006048CC">
              <w:rPr>
                <w:rFonts w:asciiTheme="minorBidi" w:hAnsiTheme="minorBidi"/>
                <w:color w:val="3E3E3E"/>
                <w:sz w:val="22"/>
                <w:szCs w:val="22"/>
              </w:rPr>
              <w:t xml:space="preserve">: Business Office     </w:t>
            </w:r>
            <w:hyperlink r:id="rId34" w:history="1">
              <w:r w:rsidRPr="006048CC">
                <w:rPr>
                  <w:rStyle w:val="Hyperlink"/>
                  <w:rFonts w:asciiTheme="minorBidi" w:hAnsiTheme="minorBidi"/>
                  <w:sz w:val="22"/>
                  <w:szCs w:val="22"/>
                </w:rPr>
                <w:t>businessoffice@ndnu.edu</w:t>
              </w:r>
            </w:hyperlink>
          </w:p>
          <w:p w14:paraId="11A3D173" w14:textId="77777777" w:rsidR="00000D64" w:rsidRPr="006048CC" w:rsidRDefault="00000D64" w:rsidP="00283A80">
            <w:pPr>
              <w:kinsoku w:val="0"/>
              <w:overflowPunct w:val="0"/>
              <w:spacing w:before="26"/>
              <w:rPr>
                <w:rFonts w:asciiTheme="minorBidi" w:hAnsiTheme="minorBidi"/>
                <w:color w:val="3E3E3E"/>
                <w:sz w:val="22"/>
                <w:szCs w:val="22"/>
              </w:rPr>
            </w:pPr>
          </w:p>
        </w:tc>
      </w:tr>
      <w:tr w:rsidR="00000D64" w:rsidRPr="006048CC" w14:paraId="41DF1E74" w14:textId="77777777" w:rsidTr="00283A80">
        <w:trPr>
          <w:trHeight w:val="1268"/>
        </w:trPr>
        <w:tc>
          <w:tcPr>
            <w:tcW w:w="1260" w:type="dxa"/>
            <w:vMerge/>
            <w:shd w:val="clear" w:color="auto" w:fill="auto"/>
          </w:tcPr>
          <w:p w14:paraId="20A4580E"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5BD2D02D" w14:textId="77777777" w:rsidR="00000D64" w:rsidRPr="006048CC" w:rsidRDefault="00000D64" w:rsidP="00283A80">
            <w:pPr>
              <w:pStyle w:val="ListParagraph"/>
              <w:rPr>
                <w:rFonts w:asciiTheme="minorBidi" w:hAnsiTheme="minorBidi"/>
                <w:sz w:val="22"/>
                <w:szCs w:val="22"/>
              </w:rPr>
            </w:pPr>
            <w:r w:rsidRPr="006048CC">
              <w:rPr>
                <w:rFonts w:asciiTheme="minorBidi" w:hAnsiTheme="minorBidi"/>
                <w:sz w:val="22"/>
                <w:szCs w:val="22"/>
              </w:rPr>
              <w:t>Caryl Hodges</w:t>
            </w:r>
          </w:p>
          <w:p w14:paraId="418925F0" w14:textId="77777777" w:rsidR="00000D64" w:rsidRPr="006048CC" w:rsidRDefault="00000D64" w:rsidP="00000D64">
            <w:pPr>
              <w:pStyle w:val="ListParagraph"/>
              <w:widowControl w:val="0"/>
              <w:numPr>
                <w:ilvl w:val="0"/>
                <w:numId w:val="21"/>
              </w:numPr>
              <w:autoSpaceDE w:val="0"/>
              <w:autoSpaceDN w:val="0"/>
              <w:adjustRightInd w:val="0"/>
              <w:contextualSpacing w:val="0"/>
              <w:rPr>
                <w:rFonts w:asciiTheme="minorBidi" w:hAnsiTheme="minorBidi"/>
                <w:sz w:val="22"/>
                <w:szCs w:val="22"/>
              </w:rPr>
            </w:pPr>
            <w:r w:rsidRPr="006048CC">
              <w:rPr>
                <w:rFonts w:asciiTheme="minorBidi" w:hAnsiTheme="minorBidi"/>
                <w:sz w:val="22"/>
                <w:szCs w:val="22"/>
              </w:rPr>
              <w:t xml:space="preserve">Library </w:t>
            </w:r>
            <w:hyperlink r:id="rId35" w:history="1">
              <w:r w:rsidRPr="006048CC">
                <w:rPr>
                  <w:rStyle w:val="Hyperlink"/>
                  <w:rFonts w:asciiTheme="minorBidi" w:hAnsiTheme="minorBidi"/>
                  <w:sz w:val="22"/>
                  <w:szCs w:val="22"/>
                </w:rPr>
                <w:t>https://library.ndnu.edu/home</w:t>
              </w:r>
            </w:hyperlink>
          </w:p>
          <w:p w14:paraId="45814EFD" w14:textId="77777777" w:rsidR="00000D64" w:rsidRPr="006048CC" w:rsidRDefault="00000D64" w:rsidP="00283A80">
            <w:pPr>
              <w:kinsoku w:val="0"/>
              <w:overflowPunct w:val="0"/>
              <w:spacing w:before="26"/>
              <w:ind w:left="720"/>
              <w:rPr>
                <w:rFonts w:asciiTheme="minorBidi" w:hAnsiTheme="minorBidi"/>
                <w:sz w:val="22"/>
                <w:szCs w:val="22"/>
              </w:rPr>
            </w:pPr>
            <w:r w:rsidRPr="006048CC">
              <w:rPr>
                <w:rFonts w:asciiTheme="minorBidi" w:hAnsiTheme="minorBidi"/>
                <w:sz w:val="22"/>
                <w:szCs w:val="22"/>
              </w:rPr>
              <w:t xml:space="preserve">Email - </w:t>
            </w:r>
            <w:hyperlink r:id="rId36" w:history="1">
              <w:r w:rsidRPr="006048CC">
                <w:rPr>
                  <w:rStyle w:val="Hyperlink"/>
                  <w:rFonts w:asciiTheme="minorBidi" w:hAnsiTheme="minorBidi"/>
                  <w:sz w:val="22"/>
                  <w:szCs w:val="22"/>
                </w:rPr>
                <w:t>Library@ndnu.edu</w:t>
              </w:r>
            </w:hyperlink>
          </w:p>
          <w:p w14:paraId="0CC021D8" w14:textId="77777777" w:rsidR="00000D64" w:rsidRPr="006048CC" w:rsidRDefault="00000D64" w:rsidP="00283A80">
            <w:pPr>
              <w:kinsoku w:val="0"/>
              <w:overflowPunct w:val="0"/>
              <w:spacing w:before="26"/>
              <w:ind w:left="720"/>
              <w:rPr>
                <w:rFonts w:asciiTheme="minorBidi" w:hAnsiTheme="minorBidi"/>
                <w:color w:val="3E3E3E"/>
                <w:sz w:val="22"/>
                <w:szCs w:val="22"/>
              </w:rPr>
            </w:pPr>
            <w:r w:rsidRPr="006048CC">
              <w:rPr>
                <w:rFonts w:asciiTheme="minorBidi" w:hAnsiTheme="minorBidi"/>
                <w:color w:val="3E3E3E"/>
                <w:sz w:val="22"/>
                <w:szCs w:val="22"/>
              </w:rPr>
              <w:t xml:space="preserve">Librarians - Hai Huynh </w:t>
            </w:r>
            <w:hyperlink r:id="rId37" w:history="1">
              <w:r w:rsidRPr="006048CC">
                <w:rPr>
                  <w:rStyle w:val="Hyperlink"/>
                  <w:rFonts w:asciiTheme="minorBidi" w:hAnsiTheme="minorBidi"/>
                  <w:sz w:val="22"/>
                  <w:szCs w:val="22"/>
                </w:rPr>
                <w:t>hhuynh@ndnu.edu</w:t>
              </w:r>
            </w:hyperlink>
            <w:r w:rsidRPr="006048CC">
              <w:rPr>
                <w:rFonts w:asciiTheme="minorBidi" w:hAnsiTheme="minorBidi"/>
                <w:color w:val="3E3E3E"/>
                <w:sz w:val="22"/>
                <w:szCs w:val="22"/>
              </w:rPr>
              <w:t xml:space="preserve"> Amber King </w:t>
            </w:r>
            <w:hyperlink r:id="rId38" w:history="1">
              <w:r w:rsidRPr="006048CC">
                <w:rPr>
                  <w:rStyle w:val="Hyperlink"/>
                  <w:rFonts w:asciiTheme="minorBidi" w:hAnsiTheme="minorBidi"/>
                  <w:sz w:val="22"/>
                  <w:szCs w:val="22"/>
                </w:rPr>
                <w:t>aking@ndnu.edu</w:t>
              </w:r>
            </w:hyperlink>
          </w:p>
        </w:tc>
      </w:tr>
      <w:tr w:rsidR="00000D64" w:rsidRPr="006048CC" w14:paraId="4D029CAD" w14:textId="77777777" w:rsidTr="00283A80">
        <w:trPr>
          <w:trHeight w:val="1367"/>
        </w:trPr>
        <w:tc>
          <w:tcPr>
            <w:tcW w:w="1260" w:type="dxa"/>
            <w:vMerge/>
            <w:shd w:val="clear" w:color="auto" w:fill="auto"/>
          </w:tcPr>
          <w:p w14:paraId="27A030D1"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477D9240" w14:textId="77777777" w:rsidR="00000D64" w:rsidRPr="006048CC" w:rsidRDefault="00000D64" w:rsidP="00000D64">
            <w:pPr>
              <w:pStyle w:val="ListParagraph"/>
              <w:widowControl w:val="0"/>
              <w:numPr>
                <w:ilvl w:val="0"/>
                <w:numId w:val="22"/>
              </w:numPr>
              <w:autoSpaceDE w:val="0"/>
              <w:autoSpaceDN w:val="0"/>
              <w:adjustRightInd w:val="0"/>
              <w:ind w:left="690"/>
              <w:contextualSpacing w:val="0"/>
              <w:rPr>
                <w:rFonts w:asciiTheme="minorBidi" w:hAnsiTheme="minorBidi"/>
                <w:sz w:val="22"/>
                <w:szCs w:val="22"/>
              </w:rPr>
            </w:pPr>
            <w:r w:rsidRPr="006048CC">
              <w:rPr>
                <w:rFonts w:asciiTheme="minorBidi" w:hAnsiTheme="minorBidi"/>
                <w:sz w:val="22"/>
                <w:szCs w:val="22"/>
              </w:rPr>
              <w:t xml:space="preserve">Disability Resource Center Coordinator </w:t>
            </w:r>
          </w:p>
          <w:p w14:paraId="3760704D" w14:textId="77777777" w:rsidR="00000D64" w:rsidRPr="006048CC" w:rsidRDefault="00000D64" w:rsidP="00283A80">
            <w:pPr>
              <w:pStyle w:val="ListParagraph"/>
              <w:ind w:left="690"/>
              <w:rPr>
                <w:rFonts w:asciiTheme="minorBidi" w:hAnsiTheme="minorBidi"/>
                <w:sz w:val="22"/>
                <w:szCs w:val="22"/>
              </w:rPr>
            </w:pPr>
            <w:r w:rsidRPr="006048CC">
              <w:rPr>
                <w:rFonts w:asciiTheme="minorBidi" w:hAnsiTheme="minorBidi"/>
                <w:sz w:val="22"/>
                <w:szCs w:val="22"/>
              </w:rPr>
              <w:t xml:space="preserve">Sharyn Elise Moore </w:t>
            </w:r>
            <w:hyperlink r:id="rId39" w:history="1">
              <w:r w:rsidRPr="006048CC">
                <w:rPr>
                  <w:rStyle w:val="Hyperlink"/>
                  <w:rFonts w:asciiTheme="minorBidi" w:hAnsiTheme="minorBidi"/>
                  <w:sz w:val="22"/>
                  <w:szCs w:val="22"/>
                </w:rPr>
                <w:t>smoore@ndnu.edu</w:t>
              </w:r>
            </w:hyperlink>
          </w:p>
          <w:p w14:paraId="09C105A7" w14:textId="77777777" w:rsidR="00000D64" w:rsidRPr="006048CC" w:rsidRDefault="00000D64" w:rsidP="00283A80">
            <w:pPr>
              <w:pStyle w:val="ListParagraph"/>
              <w:ind w:left="68" w:hanging="2"/>
              <w:rPr>
                <w:rFonts w:asciiTheme="minorBidi" w:hAnsiTheme="minorBidi"/>
                <w:sz w:val="22"/>
                <w:szCs w:val="22"/>
              </w:rPr>
            </w:pPr>
            <w:r w:rsidRPr="006048CC">
              <w:rPr>
                <w:rFonts w:asciiTheme="minorBidi" w:hAnsiTheme="minorBidi"/>
                <w:sz w:val="22"/>
                <w:szCs w:val="22"/>
              </w:rPr>
              <w:t xml:space="preserve">Students with Documented Disabilities, if you have a learning disability or other circumstance that requires accommodations, please contact </w:t>
            </w:r>
            <w:hyperlink r:id="rId40" w:history="1">
              <w:r w:rsidRPr="006048CC">
                <w:rPr>
                  <w:rStyle w:val="Hyperlink"/>
                  <w:rFonts w:asciiTheme="minorBidi" w:hAnsiTheme="minorBidi"/>
                  <w:sz w:val="22"/>
                  <w:szCs w:val="22"/>
                </w:rPr>
                <w:t>drc@ndnu.edu</w:t>
              </w:r>
            </w:hyperlink>
            <w:r w:rsidRPr="006048CC">
              <w:rPr>
                <w:rFonts w:asciiTheme="minorBidi" w:hAnsiTheme="minorBidi"/>
                <w:sz w:val="22"/>
                <w:szCs w:val="22"/>
              </w:rPr>
              <w:t xml:space="preserve"> or 650-508-3670.</w:t>
            </w:r>
          </w:p>
        </w:tc>
      </w:tr>
      <w:tr w:rsidR="00000D64" w:rsidRPr="006048CC" w14:paraId="432F2AD8" w14:textId="77777777" w:rsidTr="00283A80">
        <w:trPr>
          <w:trHeight w:val="338"/>
        </w:trPr>
        <w:tc>
          <w:tcPr>
            <w:tcW w:w="1260" w:type="dxa"/>
            <w:shd w:val="clear" w:color="auto" w:fill="auto"/>
          </w:tcPr>
          <w:p w14:paraId="78417DD9"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6:00-6:30</w:t>
            </w:r>
          </w:p>
        </w:tc>
        <w:tc>
          <w:tcPr>
            <w:tcW w:w="9090" w:type="dxa"/>
          </w:tcPr>
          <w:p w14:paraId="0385E858" w14:textId="77777777" w:rsidR="00000D64" w:rsidRPr="006048CC" w:rsidRDefault="00000D64" w:rsidP="00283A80">
            <w:pPr>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Refreshments</w:t>
            </w:r>
          </w:p>
        </w:tc>
      </w:tr>
      <w:tr w:rsidR="00000D64" w:rsidRPr="006048CC" w14:paraId="0DB98460" w14:textId="77777777" w:rsidTr="00283A80">
        <w:trPr>
          <w:trHeight w:val="510"/>
        </w:trPr>
        <w:tc>
          <w:tcPr>
            <w:tcW w:w="1260" w:type="dxa"/>
            <w:vMerge w:val="restart"/>
            <w:shd w:val="clear" w:color="auto" w:fill="auto"/>
          </w:tcPr>
          <w:p w14:paraId="038B8720"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 xml:space="preserve">6:30-7:30 </w:t>
            </w:r>
          </w:p>
        </w:tc>
        <w:tc>
          <w:tcPr>
            <w:tcW w:w="9090" w:type="dxa"/>
          </w:tcPr>
          <w:p w14:paraId="1ACB8442" w14:textId="77777777" w:rsidR="00000D64" w:rsidRPr="006048CC" w:rsidRDefault="00000D64" w:rsidP="00283A80">
            <w:pPr>
              <w:kinsoku w:val="0"/>
              <w:overflowPunct w:val="0"/>
              <w:spacing w:before="26"/>
              <w:rPr>
                <w:rFonts w:asciiTheme="minorBidi" w:hAnsiTheme="minorBidi"/>
                <w:color w:val="3E3E3E"/>
                <w:sz w:val="22"/>
                <w:szCs w:val="22"/>
              </w:rPr>
            </w:pPr>
            <w:r w:rsidRPr="006048CC">
              <w:rPr>
                <w:rFonts w:asciiTheme="minorBidi" w:hAnsiTheme="minorBidi"/>
                <w:color w:val="3E3E3E"/>
                <w:sz w:val="22"/>
                <w:szCs w:val="22"/>
              </w:rPr>
              <w:t xml:space="preserve">Bonnie </w:t>
            </w:r>
            <w:proofErr w:type="gramStart"/>
            <w:r w:rsidRPr="006048CC">
              <w:rPr>
                <w:rFonts w:asciiTheme="minorBidi" w:hAnsiTheme="minorBidi"/>
                <w:color w:val="3E3E3E"/>
                <w:sz w:val="22"/>
                <w:szCs w:val="22"/>
              </w:rPr>
              <w:t>Lui  -</w:t>
            </w:r>
            <w:proofErr w:type="gramEnd"/>
            <w:r w:rsidRPr="006048CC">
              <w:rPr>
                <w:rFonts w:asciiTheme="minorBidi" w:hAnsiTheme="minorBidi"/>
                <w:color w:val="3E3E3E"/>
                <w:sz w:val="22"/>
                <w:szCs w:val="22"/>
              </w:rPr>
              <w:t xml:space="preserve">   Student Advising </w:t>
            </w:r>
          </w:p>
          <w:p w14:paraId="0C9DA335" w14:textId="77777777" w:rsidR="00000D64" w:rsidRPr="006048CC" w:rsidRDefault="00000D64" w:rsidP="00000D64">
            <w:pPr>
              <w:pStyle w:val="ListParagraph"/>
              <w:widowControl w:val="0"/>
              <w:numPr>
                <w:ilvl w:val="0"/>
                <w:numId w:val="25"/>
              </w:numPr>
              <w:kinsoku w:val="0"/>
              <w:overflowPunct w:val="0"/>
              <w:autoSpaceDE w:val="0"/>
              <w:autoSpaceDN w:val="0"/>
              <w:adjustRightInd w:val="0"/>
              <w:spacing w:before="26"/>
              <w:contextualSpacing w:val="0"/>
              <w:rPr>
                <w:rFonts w:asciiTheme="minorBidi" w:hAnsiTheme="minorBidi"/>
                <w:color w:val="3E3E3E"/>
                <w:sz w:val="22"/>
                <w:szCs w:val="22"/>
              </w:rPr>
            </w:pPr>
            <w:r w:rsidRPr="006048CC">
              <w:rPr>
                <w:rFonts w:asciiTheme="minorBidi" w:hAnsiTheme="minorBidi"/>
                <w:color w:val="3E3E3E"/>
                <w:sz w:val="22"/>
                <w:szCs w:val="22"/>
              </w:rPr>
              <w:t>Email</w:t>
            </w:r>
          </w:p>
          <w:p w14:paraId="168AE9D2" w14:textId="77777777" w:rsidR="00000D64" w:rsidRPr="006048CC" w:rsidRDefault="00000D64" w:rsidP="00000D64">
            <w:pPr>
              <w:pStyle w:val="ListParagraph"/>
              <w:widowControl w:val="0"/>
              <w:numPr>
                <w:ilvl w:val="0"/>
                <w:numId w:val="25"/>
              </w:numPr>
              <w:kinsoku w:val="0"/>
              <w:overflowPunct w:val="0"/>
              <w:autoSpaceDE w:val="0"/>
              <w:autoSpaceDN w:val="0"/>
              <w:adjustRightInd w:val="0"/>
              <w:spacing w:before="26"/>
              <w:contextualSpacing w:val="0"/>
              <w:rPr>
                <w:rFonts w:asciiTheme="minorBidi" w:hAnsiTheme="minorBidi"/>
                <w:color w:val="3E3E3E"/>
                <w:sz w:val="22"/>
                <w:szCs w:val="22"/>
              </w:rPr>
            </w:pPr>
            <w:r w:rsidRPr="006048CC">
              <w:rPr>
                <w:rFonts w:asciiTheme="minorBidi" w:hAnsiTheme="minorBidi"/>
                <w:color w:val="3E3E3E"/>
                <w:sz w:val="22"/>
                <w:szCs w:val="22"/>
              </w:rPr>
              <w:t>Portal</w:t>
            </w:r>
          </w:p>
          <w:p w14:paraId="6A38CE4A" w14:textId="77777777" w:rsidR="00000D64" w:rsidRPr="006048CC" w:rsidRDefault="00000D64" w:rsidP="00000D64">
            <w:pPr>
              <w:pStyle w:val="ListParagraph"/>
              <w:widowControl w:val="0"/>
              <w:numPr>
                <w:ilvl w:val="1"/>
                <w:numId w:val="25"/>
              </w:numPr>
              <w:kinsoku w:val="0"/>
              <w:overflowPunct w:val="0"/>
              <w:autoSpaceDE w:val="0"/>
              <w:autoSpaceDN w:val="0"/>
              <w:adjustRightInd w:val="0"/>
              <w:spacing w:before="26"/>
              <w:contextualSpacing w:val="0"/>
              <w:rPr>
                <w:rFonts w:asciiTheme="minorBidi" w:hAnsiTheme="minorBidi"/>
                <w:color w:val="3E3E3E"/>
                <w:sz w:val="22"/>
                <w:szCs w:val="22"/>
              </w:rPr>
            </w:pPr>
            <w:r w:rsidRPr="006048CC">
              <w:rPr>
                <w:rFonts w:asciiTheme="minorBidi" w:hAnsiTheme="minorBidi"/>
                <w:color w:val="3E3E3E"/>
                <w:sz w:val="22"/>
                <w:szCs w:val="22"/>
              </w:rPr>
              <w:t>Add/Drop What does that mean?</w:t>
            </w:r>
          </w:p>
          <w:p w14:paraId="204EE525" w14:textId="77777777" w:rsidR="00000D64" w:rsidRPr="006048CC" w:rsidRDefault="00000D64" w:rsidP="00000D64">
            <w:pPr>
              <w:pStyle w:val="ListParagraph"/>
              <w:widowControl w:val="0"/>
              <w:numPr>
                <w:ilvl w:val="0"/>
                <w:numId w:val="26"/>
              </w:numPr>
              <w:kinsoku w:val="0"/>
              <w:overflowPunct w:val="0"/>
              <w:autoSpaceDE w:val="0"/>
              <w:autoSpaceDN w:val="0"/>
              <w:adjustRightInd w:val="0"/>
              <w:spacing w:before="26"/>
              <w:contextualSpacing w:val="0"/>
              <w:rPr>
                <w:rFonts w:asciiTheme="minorBidi" w:hAnsiTheme="minorBidi"/>
                <w:color w:val="3E3E3E"/>
                <w:sz w:val="22"/>
                <w:szCs w:val="22"/>
              </w:rPr>
            </w:pPr>
            <w:r w:rsidRPr="006048CC">
              <w:rPr>
                <w:rFonts w:asciiTheme="minorBidi" w:hAnsiTheme="minorBidi"/>
                <w:color w:val="3E3E3E"/>
                <w:sz w:val="22"/>
                <w:szCs w:val="22"/>
              </w:rPr>
              <w:t xml:space="preserve">Canvas </w:t>
            </w:r>
          </w:p>
        </w:tc>
      </w:tr>
      <w:tr w:rsidR="00000D64" w:rsidRPr="006048CC" w14:paraId="57EA288F" w14:textId="77777777" w:rsidTr="00283A80">
        <w:trPr>
          <w:trHeight w:val="510"/>
        </w:trPr>
        <w:tc>
          <w:tcPr>
            <w:tcW w:w="1260" w:type="dxa"/>
            <w:vMerge/>
            <w:shd w:val="clear" w:color="auto" w:fill="auto"/>
          </w:tcPr>
          <w:p w14:paraId="211818BD"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3479D78A" w14:textId="77777777" w:rsidR="00000D64" w:rsidRDefault="00000D64" w:rsidP="00283A80">
            <w:pPr>
              <w:kinsoku w:val="0"/>
              <w:overflowPunct w:val="0"/>
              <w:spacing w:before="26"/>
              <w:rPr>
                <w:rFonts w:asciiTheme="minorBidi" w:hAnsiTheme="minorBidi"/>
                <w:sz w:val="22"/>
                <w:szCs w:val="22"/>
              </w:rPr>
            </w:pPr>
            <w:r>
              <w:rPr>
                <w:rFonts w:asciiTheme="minorBidi" w:hAnsiTheme="minorBidi"/>
                <w:sz w:val="22"/>
                <w:szCs w:val="22"/>
              </w:rPr>
              <w:t>Quick Walk through the Student Handbook – Caryl Hodges</w:t>
            </w:r>
          </w:p>
          <w:p w14:paraId="414E8A8C" w14:textId="77777777" w:rsidR="00000D64" w:rsidRDefault="00000D64" w:rsidP="00000D64">
            <w:pPr>
              <w:pStyle w:val="ListParagraph"/>
              <w:widowControl w:val="0"/>
              <w:numPr>
                <w:ilvl w:val="0"/>
                <w:numId w:val="26"/>
              </w:numPr>
              <w:kinsoku w:val="0"/>
              <w:overflowPunct w:val="0"/>
              <w:autoSpaceDE w:val="0"/>
              <w:autoSpaceDN w:val="0"/>
              <w:adjustRightInd w:val="0"/>
              <w:spacing w:before="26"/>
              <w:contextualSpacing w:val="0"/>
              <w:rPr>
                <w:rFonts w:asciiTheme="minorBidi" w:hAnsiTheme="minorBidi"/>
                <w:sz w:val="22"/>
                <w:szCs w:val="22"/>
              </w:rPr>
            </w:pPr>
            <w:r>
              <w:rPr>
                <w:rFonts w:asciiTheme="minorBidi" w:hAnsiTheme="minorBidi"/>
                <w:sz w:val="22"/>
                <w:szCs w:val="22"/>
              </w:rPr>
              <w:t>Mission, Values, Hallmarks</w:t>
            </w:r>
          </w:p>
          <w:p w14:paraId="7D25E649" w14:textId="77777777" w:rsidR="00000D64" w:rsidRDefault="00000D64" w:rsidP="00000D64">
            <w:pPr>
              <w:pStyle w:val="ListParagraph"/>
              <w:widowControl w:val="0"/>
              <w:numPr>
                <w:ilvl w:val="0"/>
                <w:numId w:val="26"/>
              </w:numPr>
              <w:kinsoku w:val="0"/>
              <w:overflowPunct w:val="0"/>
              <w:autoSpaceDE w:val="0"/>
              <w:autoSpaceDN w:val="0"/>
              <w:adjustRightInd w:val="0"/>
              <w:spacing w:before="26"/>
              <w:contextualSpacing w:val="0"/>
              <w:rPr>
                <w:rFonts w:asciiTheme="minorBidi" w:hAnsiTheme="minorBidi"/>
                <w:sz w:val="22"/>
                <w:szCs w:val="22"/>
              </w:rPr>
            </w:pPr>
            <w:r>
              <w:rPr>
                <w:rFonts w:asciiTheme="minorBidi" w:hAnsiTheme="minorBidi"/>
                <w:sz w:val="22"/>
                <w:szCs w:val="22"/>
              </w:rPr>
              <w:t>Code of Conduct</w:t>
            </w:r>
          </w:p>
          <w:p w14:paraId="32007F06" w14:textId="77777777" w:rsidR="00000D64" w:rsidRDefault="00000D64" w:rsidP="00000D64">
            <w:pPr>
              <w:pStyle w:val="ListParagraph"/>
              <w:widowControl w:val="0"/>
              <w:numPr>
                <w:ilvl w:val="0"/>
                <w:numId w:val="26"/>
              </w:numPr>
              <w:kinsoku w:val="0"/>
              <w:overflowPunct w:val="0"/>
              <w:autoSpaceDE w:val="0"/>
              <w:autoSpaceDN w:val="0"/>
              <w:adjustRightInd w:val="0"/>
              <w:spacing w:before="26"/>
              <w:contextualSpacing w:val="0"/>
              <w:rPr>
                <w:rFonts w:asciiTheme="minorBidi" w:hAnsiTheme="minorBidi"/>
                <w:sz w:val="22"/>
                <w:szCs w:val="22"/>
              </w:rPr>
            </w:pPr>
            <w:r>
              <w:rPr>
                <w:rFonts w:asciiTheme="minorBidi" w:hAnsiTheme="minorBidi"/>
                <w:sz w:val="22"/>
                <w:szCs w:val="22"/>
              </w:rPr>
              <w:t>Conflict Resolution/Grievance Policy</w:t>
            </w:r>
          </w:p>
          <w:p w14:paraId="5815D06F" w14:textId="77777777" w:rsidR="00000D64" w:rsidRPr="00AA0B6F" w:rsidRDefault="00000D64" w:rsidP="00000D64">
            <w:pPr>
              <w:pStyle w:val="ListParagraph"/>
              <w:widowControl w:val="0"/>
              <w:numPr>
                <w:ilvl w:val="0"/>
                <w:numId w:val="26"/>
              </w:numPr>
              <w:kinsoku w:val="0"/>
              <w:overflowPunct w:val="0"/>
              <w:autoSpaceDE w:val="0"/>
              <w:autoSpaceDN w:val="0"/>
              <w:adjustRightInd w:val="0"/>
              <w:spacing w:before="26"/>
              <w:contextualSpacing w:val="0"/>
              <w:rPr>
                <w:rFonts w:asciiTheme="minorBidi" w:hAnsiTheme="minorBidi"/>
                <w:sz w:val="22"/>
                <w:szCs w:val="22"/>
              </w:rPr>
            </w:pPr>
            <w:r>
              <w:rPr>
                <w:rFonts w:asciiTheme="minorBidi" w:hAnsiTheme="minorBidi"/>
                <w:sz w:val="22"/>
                <w:szCs w:val="22"/>
              </w:rPr>
              <w:t>Netiquette</w:t>
            </w:r>
          </w:p>
        </w:tc>
      </w:tr>
      <w:tr w:rsidR="00000D64" w:rsidRPr="006048CC" w14:paraId="6BABFBD5" w14:textId="77777777" w:rsidTr="00283A80">
        <w:trPr>
          <w:trHeight w:val="510"/>
        </w:trPr>
        <w:tc>
          <w:tcPr>
            <w:tcW w:w="1260" w:type="dxa"/>
            <w:vMerge/>
            <w:shd w:val="clear" w:color="auto" w:fill="auto"/>
          </w:tcPr>
          <w:p w14:paraId="4D22E7EA"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4F27E069" w14:textId="77777777" w:rsidR="00000D64" w:rsidRPr="006048CC" w:rsidRDefault="00000D64" w:rsidP="00283A80">
            <w:pPr>
              <w:kinsoku w:val="0"/>
              <w:overflowPunct w:val="0"/>
              <w:spacing w:before="26"/>
              <w:rPr>
                <w:rFonts w:asciiTheme="minorBidi" w:hAnsiTheme="minorBidi"/>
                <w:sz w:val="22"/>
                <w:szCs w:val="22"/>
              </w:rPr>
            </w:pPr>
            <w:r w:rsidRPr="006048CC">
              <w:rPr>
                <w:rFonts w:asciiTheme="minorBidi" w:hAnsiTheme="minorBidi"/>
                <w:sz w:val="22"/>
                <w:szCs w:val="22"/>
              </w:rPr>
              <w:t xml:space="preserve">Terrance Hanna, Credential Analyst and </w:t>
            </w:r>
            <w:proofErr w:type="spellStart"/>
            <w:r w:rsidRPr="006048CC">
              <w:rPr>
                <w:rFonts w:asciiTheme="minorBidi" w:hAnsiTheme="minorBidi"/>
                <w:sz w:val="22"/>
                <w:szCs w:val="22"/>
              </w:rPr>
              <w:t>Aspo</w:t>
            </w:r>
            <w:proofErr w:type="spellEnd"/>
            <w:r w:rsidRPr="006048CC">
              <w:rPr>
                <w:rFonts w:asciiTheme="minorBidi" w:hAnsiTheme="minorBidi"/>
                <w:sz w:val="22"/>
                <w:szCs w:val="22"/>
              </w:rPr>
              <w:t xml:space="preserve"> </w:t>
            </w:r>
            <w:proofErr w:type="spellStart"/>
            <w:r w:rsidRPr="006048CC">
              <w:rPr>
                <w:rFonts w:asciiTheme="minorBidi" w:hAnsiTheme="minorBidi"/>
                <w:sz w:val="22"/>
                <w:szCs w:val="22"/>
              </w:rPr>
              <w:t>Normatas</w:t>
            </w:r>
            <w:proofErr w:type="spellEnd"/>
            <w:r w:rsidRPr="006048CC">
              <w:rPr>
                <w:rFonts w:asciiTheme="minorBidi" w:hAnsiTheme="minorBidi"/>
                <w:sz w:val="22"/>
                <w:szCs w:val="22"/>
              </w:rPr>
              <w:t>, SOE Executive Assistant</w:t>
            </w:r>
          </w:p>
          <w:p w14:paraId="47D90545" w14:textId="77777777" w:rsidR="00000D64" w:rsidRPr="006048CC" w:rsidRDefault="00000D64" w:rsidP="00000D64">
            <w:pPr>
              <w:pStyle w:val="ListParagraph"/>
              <w:widowControl w:val="0"/>
              <w:numPr>
                <w:ilvl w:val="0"/>
                <w:numId w:val="26"/>
              </w:numPr>
              <w:kinsoku w:val="0"/>
              <w:overflowPunct w:val="0"/>
              <w:autoSpaceDE w:val="0"/>
              <w:autoSpaceDN w:val="0"/>
              <w:adjustRightInd w:val="0"/>
              <w:spacing w:before="26"/>
              <w:contextualSpacing w:val="0"/>
              <w:rPr>
                <w:rFonts w:asciiTheme="minorBidi" w:hAnsiTheme="minorBidi"/>
                <w:color w:val="3E3E3E"/>
                <w:sz w:val="22"/>
                <w:szCs w:val="22"/>
              </w:rPr>
            </w:pPr>
            <w:r w:rsidRPr="006048CC">
              <w:rPr>
                <w:rFonts w:asciiTheme="minorBidi" w:hAnsiTheme="minorBidi"/>
                <w:color w:val="3E3E3E"/>
                <w:sz w:val="22"/>
                <w:szCs w:val="22"/>
              </w:rPr>
              <w:t>Upload</w:t>
            </w:r>
            <w:r>
              <w:rPr>
                <w:rFonts w:asciiTheme="minorBidi" w:hAnsiTheme="minorBidi"/>
                <w:color w:val="3E3E3E"/>
                <w:sz w:val="22"/>
                <w:szCs w:val="22"/>
              </w:rPr>
              <w:t>ing</w:t>
            </w:r>
            <w:r w:rsidRPr="006048CC">
              <w:rPr>
                <w:rFonts w:asciiTheme="minorBidi" w:hAnsiTheme="minorBidi"/>
                <w:color w:val="3E3E3E"/>
                <w:sz w:val="22"/>
                <w:szCs w:val="22"/>
              </w:rPr>
              <w:t xml:space="preserve"> Your Documents to </w:t>
            </w:r>
            <w:r>
              <w:rPr>
                <w:rFonts w:asciiTheme="minorBidi" w:hAnsiTheme="minorBidi"/>
                <w:color w:val="3E3E3E"/>
                <w:sz w:val="22"/>
                <w:szCs w:val="22"/>
              </w:rPr>
              <w:t xml:space="preserve">Your </w:t>
            </w:r>
            <w:r w:rsidRPr="006048CC">
              <w:rPr>
                <w:rFonts w:asciiTheme="minorBidi" w:hAnsiTheme="minorBidi"/>
                <w:color w:val="3E3E3E"/>
                <w:sz w:val="22"/>
                <w:szCs w:val="22"/>
              </w:rPr>
              <w:t>CTC Required Document Courses</w:t>
            </w:r>
            <w:r>
              <w:rPr>
                <w:rFonts w:asciiTheme="minorBidi" w:hAnsiTheme="minorBidi"/>
                <w:color w:val="3E3E3E"/>
                <w:sz w:val="22"/>
                <w:szCs w:val="22"/>
              </w:rPr>
              <w:t xml:space="preserve"> File</w:t>
            </w:r>
          </w:p>
        </w:tc>
      </w:tr>
      <w:tr w:rsidR="00000D64" w:rsidRPr="006048CC" w14:paraId="63C3C2C3" w14:textId="77777777" w:rsidTr="00283A80">
        <w:trPr>
          <w:trHeight w:val="413"/>
        </w:trPr>
        <w:tc>
          <w:tcPr>
            <w:tcW w:w="1260" w:type="dxa"/>
            <w:vMerge/>
            <w:shd w:val="clear" w:color="auto" w:fill="auto"/>
          </w:tcPr>
          <w:p w14:paraId="3FE91D6E"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6D1AD2F5" w14:textId="77777777" w:rsidR="00000D64" w:rsidRPr="006048CC" w:rsidRDefault="00000D64" w:rsidP="00283A80">
            <w:pPr>
              <w:kinsoku w:val="0"/>
              <w:overflowPunct w:val="0"/>
              <w:spacing w:before="26"/>
              <w:rPr>
                <w:rFonts w:asciiTheme="minorBidi" w:hAnsiTheme="minorBidi"/>
                <w:sz w:val="22"/>
                <w:szCs w:val="22"/>
              </w:rPr>
            </w:pPr>
            <w:proofErr w:type="spellStart"/>
            <w:r w:rsidRPr="006048CC">
              <w:rPr>
                <w:rFonts w:asciiTheme="minorBidi" w:hAnsiTheme="minorBidi"/>
                <w:sz w:val="22"/>
                <w:szCs w:val="22"/>
              </w:rPr>
              <w:t>Aspo</w:t>
            </w:r>
            <w:proofErr w:type="spellEnd"/>
            <w:r w:rsidRPr="006048CC">
              <w:rPr>
                <w:rFonts w:asciiTheme="minorBidi" w:hAnsiTheme="minorBidi"/>
                <w:sz w:val="22"/>
                <w:szCs w:val="22"/>
              </w:rPr>
              <w:t xml:space="preserve"> </w:t>
            </w:r>
            <w:proofErr w:type="spellStart"/>
            <w:r w:rsidRPr="006048CC">
              <w:rPr>
                <w:rFonts w:asciiTheme="minorBidi" w:hAnsiTheme="minorBidi"/>
                <w:sz w:val="22"/>
                <w:szCs w:val="22"/>
              </w:rPr>
              <w:t>Normatas</w:t>
            </w:r>
            <w:proofErr w:type="spellEnd"/>
            <w:r w:rsidRPr="006048CC">
              <w:rPr>
                <w:rFonts w:asciiTheme="minorBidi" w:hAnsiTheme="minorBidi"/>
                <w:sz w:val="22"/>
                <w:szCs w:val="22"/>
              </w:rPr>
              <w:t>, SOE Executive Assistant</w:t>
            </w:r>
          </w:p>
          <w:p w14:paraId="391C0494" w14:textId="77777777" w:rsidR="00000D64" w:rsidRPr="006048CC" w:rsidRDefault="00000D64" w:rsidP="00000D64">
            <w:pPr>
              <w:pStyle w:val="ListParagraph"/>
              <w:widowControl w:val="0"/>
              <w:numPr>
                <w:ilvl w:val="0"/>
                <w:numId w:val="26"/>
              </w:numPr>
              <w:kinsoku w:val="0"/>
              <w:overflowPunct w:val="0"/>
              <w:autoSpaceDE w:val="0"/>
              <w:autoSpaceDN w:val="0"/>
              <w:adjustRightInd w:val="0"/>
              <w:spacing w:before="26"/>
              <w:contextualSpacing w:val="0"/>
              <w:rPr>
                <w:rFonts w:asciiTheme="minorBidi" w:hAnsiTheme="minorBidi"/>
                <w:sz w:val="22"/>
                <w:szCs w:val="22"/>
              </w:rPr>
            </w:pPr>
            <w:r w:rsidRPr="006048CC">
              <w:rPr>
                <w:rFonts w:asciiTheme="minorBidi" w:hAnsiTheme="minorBidi"/>
                <w:sz w:val="22"/>
                <w:szCs w:val="22"/>
              </w:rPr>
              <w:t xml:space="preserve">Education Newsletter – Important CTC Updates &amp; Deadlines are announced, our Job Board and other information from School of Education offices and your </w:t>
            </w:r>
            <w:proofErr w:type="gramStart"/>
            <w:r w:rsidRPr="006048CC">
              <w:rPr>
                <w:rFonts w:asciiTheme="minorBidi" w:hAnsiTheme="minorBidi"/>
                <w:sz w:val="22"/>
                <w:szCs w:val="22"/>
              </w:rPr>
              <w:t>Dean</w:t>
            </w:r>
            <w:proofErr w:type="gramEnd"/>
            <w:r w:rsidRPr="006048CC">
              <w:rPr>
                <w:rFonts w:asciiTheme="minorBidi" w:hAnsiTheme="minorBidi"/>
                <w:sz w:val="22"/>
                <w:szCs w:val="22"/>
              </w:rPr>
              <w:t>. This is only released approximately once a month. Please stay current!</w:t>
            </w:r>
          </w:p>
          <w:p w14:paraId="02E87A1C" w14:textId="77777777" w:rsidR="00000D64" w:rsidRPr="006048CC" w:rsidRDefault="00000D64" w:rsidP="00000D64">
            <w:pPr>
              <w:pStyle w:val="ListParagraph"/>
              <w:widowControl w:val="0"/>
              <w:numPr>
                <w:ilvl w:val="0"/>
                <w:numId w:val="26"/>
              </w:numPr>
              <w:autoSpaceDE w:val="0"/>
              <w:autoSpaceDN w:val="0"/>
              <w:adjustRightInd w:val="0"/>
              <w:contextualSpacing w:val="0"/>
              <w:rPr>
                <w:rFonts w:asciiTheme="minorBidi" w:hAnsiTheme="minorBidi"/>
                <w:sz w:val="22"/>
                <w:szCs w:val="22"/>
              </w:rPr>
            </w:pPr>
            <w:r w:rsidRPr="006048CC">
              <w:rPr>
                <w:rFonts w:asciiTheme="minorBidi" w:hAnsiTheme="minorBidi"/>
                <w:sz w:val="22"/>
                <w:szCs w:val="22"/>
              </w:rPr>
              <w:t>Photo Id’s</w:t>
            </w:r>
          </w:p>
          <w:p w14:paraId="2BA13D92" w14:textId="77777777" w:rsidR="00000D64" w:rsidRPr="006048CC" w:rsidRDefault="00000D64" w:rsidP="00000D64">
            <w:pPr>
              <w:pStyle w:val="ListParagraph"/>
              <w:widowControl w:val="0"/>
              <w:numPr>
                <w:ilvl w:val="0"/>
                <w:numId w:val="26"/>
              </w:numPr>
              <w:autoSpaceDE w:val="0"/>
              <w:autoSpaceDN w:val="0"/>
              <w:adjustRightInd w:val="0"/>
              <w:contextualSpacing w:val="0"/>
              <w:rPr>
                <w:rFonts w:asciiTheme="minorBidi" w:hAnsiTheme="minorBidi"/>
                <w:sz w:val="22"/>
                <w:szCs w:val="22"/>
              </w:rPr>
            </w:pPr>
            <w:r w:rsidRPr="006048CC">
              <w:rPr>
                <w:rFonts w:asciiTheme="minorBidi" w:hAnsiTheme="minorBidi"/>
                <w:sz w:val="22"/>
                <w:szCs w:val="22"/>
              </w:rPr>
              <w:t xml:space="preserve">Parking Pass </w:t>
            </w:r>
          </w:p>
        </w:tc>
      </w:tr>
      <w:tr w:rsidR="00000D64" w:rsidRPr="006048CC" w14:paraId="3E29F9CE" w14:textId="77777777" w:rsidTr="00283A80">
        <w:trPr>
          <w:trHeight w:val="350"/>
        </w:trPr>
        <w:tc>
          <w:tcPr>
            <w:tcW w:w="1260" w:type="dxa"/>
            <w:vMerge/>
            <w:shd w:val="clear" w:color="auto" w:fill="auto"/>
          </w:tcPr>
          <w:p w14:paraId="68139093" w14:textId="77777777" w:rsidR="00000D64" w:rsidRPr="006048CC" w:rsidRDefault="00000D64" w:rsidP="00283A80">
            <w:pPr>
              <w:tabs>
                <w:tab w:val="left" w:pos="270"/>
              </w:tabs>
              <w:kinsoku w:val="0"/>
              <w:overflowPunct w:val="0"/>
              <w:spacing w:before="26"/>
              <w:rPr>
                <w:rFonts w:asciiTheme="minorBidi" w:hAnsiTheme="minorBidi"/>
                <w:color w:val="3E3E3E"/>
                <w:sz w:val="22"/>
                <w:szCs w:val="22"/>
              </w:rPr>
            </w:pPr>
          </w:p>
        </w:tc>
        <w:tc>
          <w:tcPr>
            <w:tcW w:w="9090" w:type="dxa"/>
          </w:tcPr>
          <w:p w14:paraId="519E3A28" w14:textId="77777777" w:rsidR="00000D64" w:rsidRPr="006048CC" w:rsidRDefault="00000D64" w:rsidP="00283A80">
            <w:pPr>
              <w:rPr>
                <w:rFonts w:asciiTheme="minorBidi" w:hAnsiTheme="minorBidi"/>
                <w:sz w:val="22"/>
                <w:szCs w:val="22"/>
              </w:rPr>
            </w:pPr>
            <w:r w:rsidRPr="006048CC">
              <w:rPr>
                <w:rFonts w:asciiTheme="minorBidi" w:hAnsiTheme="minorBidi"/>
                <w:sz w:val="22"/>
                <w:szCs w:val="22"/>
              </w:rPr>
              <w:t>Questions &amp; Answers</w:t>
            </w:r>
          </w:p>
        </w:tc>
      </w:tr>
    </w:tbl>
    <w:p w14:paraId="6B61358A" w14:textId="77777777" w:rsidR="00000D64" w:rsidRPr="006048CC" w:rsidRDefault="00000D64" w:rsidP="00000D64">
      <w:pPr>
        <w:kinsoku w:val="0"/>
        <w:overflowPunct w:val="0"/>
        <w:spacing w:before="1"/>
        <w:rPr>
          <w:rFonts w:asciiTheme="minorBidi" w:hAnsiTheme="minorBidi"/>
          <w:sz w:val="22"/>
          <w:szCs w:val="22"/>
        </w:rPr>
      </w:pPr>
    </w:p>
    <w:p w14:paraId="0B4FE9F2" w14:textId="77777777" w:rsidR="00000D64" w:rsidRPr="006048CC" w:rsidRDefault="00000D64" w:rsidP="00000D64">
      <w:pPr>
        <w:kinsoku w:val="0"/>
        <w:overflowPunct w:val="0"/>
        <w:rPr>
          <w:rFonts w:asciiTheme="minorBidi" w:hAnsiTheme="minorBidi"/>
          <w:sz w:val="22"/>
          <w:szCs w:val="22"/>
        </w:rPr>
      </w:pPr>
    </w:p>
    <w:p w14:paraId="13CE914E" w14:textId="77777777" w:rsidR="00000D64" w:rsidRPr="006048CC" w:rsidRDefault="00000D64" w:rsidP="00000D64">
      <w:pPr>
        <w:kinsoku w:val="0"/>
        <w:overflowPunct w:val="0"/>
        <w:spacing w:before="57"/>
        <w:ind w:left="2008"/>
        <w:rPr>
          <w:rFonts w:asciiTheme="minorBidi" w:hAnsiTheme="minorBidi"/>
          <w:b/>
          <w:bCs/>
          <w:spacing w:val="1"/>
          <w:sz w:val="22"/>
          <w:szCs w:val="22"/>
        </w:rPr>
      </w:pPr>
    </w:p>
    <w:p w14:paraId="4E69F392" w14:textId="77777777" w:rsidR="00000D64" w:rsidRPr="006048CC" w:rsidRDefault="00000D64" w:rsidP="00000D64">
      <w:pPr>
        <w:kinsoku w:val="0"/>
        <w:overflowPunct w:val="0"/>
        <w:spacing w:before="57"/>
        <w:rPr>
          <w:rFonts w:asciiTheme="minorBidi" w:hAnsiTheme="minorBidi"/>
          <w:b/>
          <w:bCs/>
          <w:spacing w:val="1"/>
          <w:sz w:val="22"/>
          <w:szCs w:val="22"/>
        </w:rPr>
      </w:pPr>
    </w:p>
    <w:p w14:paraId="51B20B9E" w14:textId="77777777" w:rsidR="00000D64" w:rsidRPr="006048CC" w:rsidRDefault="00000D64" w:rsidP="00000D64">
      <w:pPr>
        <w:kinsoku w:val="0"/>
        <w:overflowPunct w:val="0"/>
        <w:spacing w:before="57"/>
        <w:ind w:left="2008"/>
        <w:rPr>
          <w:rFonts w:asciiTheme="minorBidi" w:hAnsiTheme="minorBidi"/>
          <w:b/>
          <w:bCs/>
          <w:spacing w:val="1"/>
          <w:sz w:val="22"/>
          <w:szCs w:val="22"/>
        </w:rPr>
      </w:pPr>
    </w:p>
    <w:p w14:paraId="36749599" w14:textId="77777777" w:rsidR="00000D64" w:rsidRPr="006048CC" w:rsidRDefault="00000D64" w:rsidP="00000D64">
      <w:pPr>
        <w:kinsoku w:val="0"/>
        <w:overflowPunct w:val="0"/>
        <w:spacing w:before="57"/>
        <w:ind w:left="2008"/>
        <w:rPr>
          <w:rFonts w:asciiTheme="minorBidi" w:hAnsiTheme="minorBidi"/>
          <w:sz w:val="22"/>
          <w:szCs w:val="22"/>
        </w:rPr>
      </w:pPr>
      <w:r w:rsidRPr="006048CC">
        <w:rPr>
          <w:rFonts w:asciiTheme="minorBidi" w:hAnsiTheme="minorBidi"/>
          <w:b/>
          <w:bCs/>
          <w:spacing w:val="1"/>
          <w:sz w:val="22"/>
          <w:szCs w:val="22"/>
        </w:rPr>
        <w:t>I</w:t>
      </w:r>
      <w:r w:rsidRPr="006048CC">
        <w:rPr>
          <w:rFonts w:asciiTheme="minorBidi" w:hAnsiTheme="minorBidi"/>
          <w:b/>
          <w:bCs/>
          <w:spacing w:val="-4"/>
          <w:sz w:val="22"/>
          <w:szCs w:val="22"/>
        </w:rPr>
        <w:t>m</w:t>
      </w:r>
      <w:r w:rsidRPr="006048CC">
        <w:rPr>
          <w:rFonts w:asciiTheme="minorBidi" w:hAnsiTheme="minorBidi"/>
          <w:b/>
          <w:bCs/>
          <w:spacing w:val="-1"/>
          <w:sz w:val="22"/>
          <w:szCs w:val="22"/>
        </w:rPr>
        <w:t>p</w:t>
      </w:r>
      <w:r w:rsidRPr="006048CC">
        <w:rPr>
          <w:rFonts w:asciiTheme="minorBidi" w:hAnsiTheme="minorBidi"/>
          <w:b/>
          <w:bCs/>
          <w:spacing w:val="1"/>
          <w:sz w:val="22"/>
          <w:szCs w:val="22"/>
        </w:rPr>
        <w:t>o</w:t>
      </w:r>
      <w:r w:rsidRPr="006048CC">
        <w:rPr>
          <w:rFonts w:asciiTheme="minorBidi" w:hAnsiTheme="minorBidi"/>
          <w:b/>
          <w:bCs/>
          <w:sz w:val="22"/>
          <w:szCs w:val="22"/>
        </w:rPr>
        <w:t>rt</w:t>
      </w:r>
      <w:r w:rsidRPr="006048CC">
        <w:rPr>
          <w:rFonts w:asciiTheme="minorBidi" w:hAnsiTheme="minorBidi"/>
          <w:b/>
          <w:bCs/>
          <w:spacing w:val="1"/>
          <w:sz w:val="22"/>
          <w:szCs w:val="22"/>
        </w:rPr>
        <w:t>a</w:t>
      </w:r>
      <w:r w:rsidRPr="006048CC">
        <w:rPr>
          <w:rFonts w:asciiTheme="minorBidi" w:hAnsiTheme="minorBidi"/>
          <w:b/>
          <w:bCs/>
          <w:spacing w:val="-1"/>
          <w:sz w:val="22"/>
          <w:szCs w:val="22"/>
        </w:rPr>
        <w:t>n</w:t>
      </w:r>
      <w:r w:rsidRPr="006048CC">
        <w:rPr>
          <w:rFonts w:asciiTheme="minorBidi" w:hAnsiTheme="minorBidi"/>
          <w:b/>
          <w:bCs/>
          <w:sz w:val="22"/>
          <w:szCs w:val="22"/>
        </w:rPr>
        <w:t>t</w:t>
      </w:r>
      <w:r w:rsidRPr="006048CC">
        <w:rPr>
          <w:rFonts w:asciiTheme="minorBidi" w:hAnsiTheme="minorBidi"/>
          <w:b/>
          <w:bCs/>
          <w:spacing w:val="-3"/>
          <w:sz w:val="22"/>
          <w:szCs w:val="22"/>
        </w:rPr>
        <w:t xml:space="preserve"> </w:t>
      </w:r>
      <w:r w:rsidRPr="006048CC">
        <w:rPr>
          <w:rFonts w:asciiTheme="minorBidi" w:hAnsiTheme="minorBidi"/>
          <w:b/>
          <w:bCs/>
          <w:spacing w:val="1"/>
          <w:sz w:val="22"/>
          <w:szCs w:val="22"/>
        </w:rPr>
        <w:t>I</w:t>
      </w:r>
      <w:r w:rsidRPr="006048CC">
        <w:rPr>
          <w:rFonts w:asciiTheme="minorBidi" w:hAnsiTheme="minorBidi"/>
          <w:b/>
          <w:bCs/>
          <w:spacing w:val="-1"/>
          <w:sz w:val="22"/>
          <w:szCs w:val="22"/>
        </w:rPr>
        <w:t>n</w:t>
      </w:r>
      <w:r w:rsidRPr="006048CC">
        <w:rPr>
          <w:rFonts w:asciiTheme="minorBidi" w:hAnsiTheme="minorBidi"/>
          <w:b/>
          <w:bCs/>
          <w:spacing w:val="-3"/>
          <w:sz w:val="22"/>
          <w:szCs w:val="22"/>
        </w:rPr>
        <w:t>f</w:t>
      </w:r>
      <w:r w:rsidRPr="006048CC">
        <w:rPr>
          <w:rFonts w:asciiTheme="minorBidi" w:hAnsiTheme="minorBidi"/>
          <w:b/>
          <w:bCs/>
          <w:spacing w:val="1"/>
          <w:sz w:val="22"/>
          <w:szCs w:val="22"/>
        </w:rPr>
        <w:t>o</w:t>
      </w:r>
      <w:r w:rsidRPr="006048CC">
        <w:rPr>
          <w:rFonts w:asciiTheme="minorBidi" w:hAnsiTheme="minorBidi"/>
          <w:b/>
          <w:bCs/>
          <w:sz w:val="22"/>
          <w:szCs w:val="22"/>
        </w:rPr>
        <w:t>r</w:t>
      </w:r>
      <w:r w:rsidRPr="006048CC">
        <w:rPr>
          <w:rFonts w:asciiTheme="minorBidi" w:hAnsiTheme="minorBidi"/>
          <w:b/>
          <w:bCs/>
          <w:spacing w:val="-4"/>
          <w:sz w:val="22"/>
          <w:szCs w:val="22"/>
        </w:rPr>
        <w:t>m</w:t>
      </w:r>
      <w:r w:rsidRPr="006048CC">
        <w:rPr>
          <w:rFonts w:asciiTheme="minorBidi" w:hAnsiTheme="minorBidi"/>
          <w:b/>
          <w:bCs/>
          <w:spacing w:val="1"/>
          <w:sz w:val="22"/>
          <w:szCs w:val="22"/>
        </w:rPr>
        <w:t>a</w:t>
      </w:r>
      <w:r w:rsidRPr="006048CC">
        <w:rPr>
          <w:rFonts w:asciiTheme="minorBidi" w:hAnsiTheme="minorBidi"/>
          <w:b/>
          <w:bCs/>
          <w:spacing w:val="-3"/>
          <w:sz w:val="22"/>
          <w:szCs w:val="22"/>
        </w:rPr>
        <w:t>t</w:t>
      </w:r>
      <w:r w:rsidRPr="006048CC">
        <w:rPr>
          <w:rFonts w:asciiTheme="minorBidi" w:hAnsiTheme="minorBidi"/>
          <w:b/>
          <w:bCs/>
          <w:spacing w:val="1"/>
          <w:sz w:val="22"/>
          <w:szCs w:val="22"/>
        </w:rPr>
        <w:t>io</w:t>
      </w:r>
      <w:r w:rsidRPr="006048CC">
        <w:rPr>
          <w:rFonts w:asciiTheme="minorBidi" w:hAnsiTheme="minorBidi"/>
          <w:b/>
          <w:bCs/>
          <w:sz w:val="22"/>
          <w:szCs w:val="22"/>
        </w:rPr>
        <w:t>n</w:t>
      </w:r>
      <w:r w:rsidRPr="006048CC">
        <w:rPr>
          <w:rFonts w:asciiTheme="minorBidi" w:hAnsiTheme="minorBidi"/>
          <w:b/>
          <w:bCs/>
          <w:spacing w:val="-1"/>
          <w:sz w:val="22"/>
          <w:szCs w:val="22"/>
        </w:rPr>
        <w:t xml:space="preserve"> </w:t>
      </w:r>
      <w:r w:rsidRPr="006048CC">
        <w:rPr>
          <w:rFonts w:asciiTheme="minorBidi" w:hAnsiTheme="minorBidi"/>
          <w:b/>
          <w:bCs/>
          <w:spacing w:val="-4"/>
          <w:sz w:val="22"/>
          <w:szCs w:val="22"/>
        </w:rPr>
        <w:t>Y</w:t>
      </w:r>
      <w:r w:rsidRPr="006048CC">
        <w:rPr>
          <w:rFonts w:asciiTheme="minorBidi" w:hAnsiTheme="minorBidi"/>
          <w:b/>
          <w:bCs/>
          <w:spacing w:val="1"/>
          <w:sz w:val="22"/>
          <w:szCs w:val="22"/>
        </w:rPr>
        <w:t>o</w:t>
      </w:r>
      <w:r w:rsidRPr="006048CC">
        <w:rPr>
          <w:rFonts w:asciiTheme="minorBidi" w:hAnsiTheme="minorBidi"/>
          <w:b/>
          <w:bCs/>
          <w:sz w:val="22"/>
          <w:szCs w:val="22"/>
        </w:rPr>
        <w:t>u</w:t>
      </w:r>
      <w:r w:rsidRPr="006048CC">
        <w:rPr>
          <w:rFonts w:asciiTheme="minorBidi" w:hAnsiTheme="minorBidi"/>
          <w:b/>
          <w:bCs/>
          <w:spacing w:val="-1"/>
          <w:sz w:val="22"/>
          <w:szCs w:val="22"/>
        </w:rPr>
        <w:t xml:space="preserve"> </w:t>
      </w:r>
      <w:r w:rsidRPr="006048CC">
        <w:rPr>
          <w:rFonts w:asciiTheme="minorBidi" w:hAnsiTheme="minorBidi"/>
          <w:b/>
          <w:bCs/>
          <w:spacing w:val="-2"/>
          <w:sz w:val="22"/>
          <w:szCs w:val="22"/>
        </w:rPr>
        <w:t>N</w:t>
      </w:r>
      <w:r w:rsidRPr="006048CC">
        <w:rPr>
          <w:rFonts w:asciiTheme="minorBidi" w:hAnsiTheme="minorBidi"/>
          <w:b/>
          <w:bCs/>
          <w:sz w:val="22"/>
          <w:szCs w:val="22"/>
        </w:rPr>
        <w:t>eed</w:t>
      </w:r>
      <w:r w:rsidRPr="006048CC">
        <w:rPr>
          <w:rFonts w:asciiTheme="minorBidi" w:hAnsiTheme="minorBidi"/>
          <w:b/>
          <w:bCs/>
          <w:spacing w:val="-1"/>
          <w:sz w:val="22"/>
          <w:szCs w:val="22"/>
        </w:rPr>
        <w:t xml:space="preserve"> </w:t>
      </w:r>
      <w:r w:rsidRPr="006048CC">
        <w:rPr>
          <w:rFonts w:asciiTheme="minorBidi" w:hAnsiTheme="minorBidi"/>
          <w:b/>
          <w:bCs/>
          <w:sz w:val="22"/>
          <w:szCs w:val="22"/>
        </w:rPr>
        <w:t>to</w:t>
      </w:r>
      <w:r w:rsidRPr="006048CC">
        <w:rPr>
          <w:rFonts w:asciiTheme="minorBidi" w:hAnsiTheme="minorBidi"/>
          <w:b/>
          <w:bCs/>
          <w:spacing w:val="-2"/>
          <w:sz w:val="22"/>
          <w:szCs w:val="22"/>
        </w:rPr>
        <w:t xml:space="preserve"> </w:t>
      </w:r>
      <w:r w:rsidRPr="006048CC">
        <w:rPr>
          <w:rFonts w:asciiTheme="minorBidi" w:hAnsiTheme="minorBidi"/>
          <w:b/>
          <w:bCs/>
          <w:spacing w:val="-1"/>
          <w:sz w:val="22"/>
          <w:szCs w:val="22"/>
        </w:rPr>
        <w:t>K</w:t>
      </w:r>
      <w:r w:rsidRPr="006048CC">
        <w:rPr>
          <w:rFonts w:asciiTheme="minorBidi" w:hAnsiTheme="minorBidi"/>
          <w:b/>
          <w:bCs/>
          <w:spacing w:val="-3"/>
          <w:sz w:val="22"/>
          <w:szCs w:val="22"/>
        </w:rPr>
        <w:t>n</w:t>
      </w:r>
      <w:r w:rsidRPr="006048CC">
        <w:rPr>
          <w:rFonts w:asciiTheme="minorBidi" w:hAnsiTheme="minorBidi"/>
          <w:b/>
          <w:bCs/>
          <w:spacing w:val="-2"/>
          <w:sz w:val="22"/>
          <w:szCs w:val="22"/>
        </w:rPr>
        <w:t>o</w:t>
      </w:r>
      <w:r w:rsidRPr="006048CC">
        <w:rPr>
          <w:rFonts w:asciiTheme="minorBidi" w:hAnsiTheme="minorBidi"/>
          <w:b/>
          <w:bCs/>
          <w:sz w:val="22"/>
          <w:szCs w:val="22"/>
        </w:rPr>
        <w:t xml:space="preserve">w </w:t>
      </w:r>
      <w:r w:rsidRPr="006048CC">
        <w:rPr>
          <w:rFonts w:asciiTheme="minorBidi" w:hAnsiTheme="minorBidi"/>
          <w:b/>
          <w:bCs/>
          <w:spacing w:val="1"/>
          <w:sz w:val="22"/>
          <w:szCs w:val="22"/>
        </w:rPr>
        <w:t>a</w:t>
      </w:r>
      <w:r w:rsidRPr="006048CC">
        <w:rPr>
          <w:rFonts w:asciiTheme="minorBidi" w:hAnsiTheme="minorBidi"/>
          <w:b/>
          <w:bCs/>
          <w:spacing w:val="-1"/>
          <w:sz w:val="22"/>
          <w:szCs w:val="22"/>
        </w:rPr>
        <w:t>n</w:t>
      </w:r>
      <w:r w:rsidRPr="006048CC">
        <w:rPr>
          <w:rFonts w:asciiTheme="minorBidi" w:hAnsiTheme="minorBidi"/>
          <w:b/>
          <w:bCs/>
          <w:sz w:val="22"/>
          <w:szCs w:val="22"/>
        </w:rPr>
        <w:t>d</w:t>
      </w:r>
      <w:r w:rsidRPr="006048CC">
        <w:rPr>
          <w:rFonts w:asciiTheme="minorBidi" w:hAnsiTheme="minorBidi"/>
          <w:b/>
          <w:bCs/>
          <w:spacing w:val="-1"/>
          <w:sz w:val="22"/>
          <w:szCs w:val="22"/>
        </w:rPr>
        <w:t xml:space="preserve"> </w:t>
      </w:r>
      <w:r w:rsidRPr="006048CC">
        <w:rPr>
          <w:rFonts w:asciiTheme="minorBidi" w:hAnsiTheme="minorBidi"/>
          <w:b/>
          <w:bCs/>
          <w:spacing w:val="-2"/>
          <w:sz w:val="22"/>
          <w:szCs w:val="22"/>
        </w:rPr>
        <w:t>R</w:t>
      </w:r>
      <w:r w:rsidRPr="006048CC">
        <w:rPr>
          <w:rFonts w:asciiTheme="minorBidi" w:hAnsiTheme="minorBidi"/>
          <w:b/>
          <w:bCs/>
          <w:sz w:val="22"/>
          <w:szCs w:val="22"/>
        </w:rPr>
        <w:t>e</w:t>
      </w:r>
      <w:r w:rsidRPr="006048CC">
        <w:rPr>
          <w:rFonts w:asciiTheme="minorBidi" w:hAnsiTheme="minorBidi"/>
          <w:b/>
          <w:bCs/>
          <w:spacing w:val="-4"/>
          <w:sz w:val="22"/>
          <w:szCs w:val="22"/>
        </w:rPr>
        <w:t>m</w:t>
      </w:r>
      <w:r w:rsidRPr="006048CC">
        <w:rPr>
          <w:rFonts w:asciiTheme="minorBidi" w:hAnsiTheme="minorBidi"/>
          <w:b/>
          <w:bCs/>
          <w:sz w:val="22"/>
          <w:szCs w:val="22"/>
        </w:rPr>
        <w:t>e</w:t>
      </w:r>
      <w:r w:rsidRPr="006048CC">
        <w:rPr>
          <w:rFonts w:asciiTheme="minorBidi" w:hAnsiTheme="minorBidi"/>
          <w:b/>
          <w:bCs/>
          <w:spacing w:val="-4"/>
          <w:sz w:val="22"/>
          <w:szCs w:val="22"/>
        </w:rPr>
        <w:t>m</w:t>
      </w:r>
      <w:r w:rsidRPr="006048CC">
        <w:rPr>
          <w:rFonts w:asciiTheme="minorBidi" w:hAnsiTheme="minorBidi"/>
          <w:b/>
          <w:bCs/>
          <w:spacing w:val="-1"/>
          <w:sz w:val="22"/>
          <w:szCs w:val="22"/>
        </w:rPr>
        <w:t>b</w:t>
      </w:r>
      <w:r w:rsidRPr="006048CC">
        <w:rPr>
          <w:rFonts w:asciiTheme="minorBidi" w:hAnsiTheme="minorBidi"/>
          <w:b/>
          <w:bCs/>
          <w:sz w:val="22"/>
          <w:szCs w:val="22"/>
        </w:rPr>
        <w:t>er</w:t>
      </w:r>
    </w:p>
    <w:p w14:paraId="319BE952" w14:textId="77777777" w:rsidR="00000D64" w:rsidRPr="006048CC" w:rsidRDefault="00000D64" w:rsidP="00000D64">
      <w:pPr>
        <w:kinsoku w:val="0"/>
        <w:overflowPunct w:val="0"/>
        <w:spacing w:before="16"/>
        <w:rPr>
          <w:rFonts w:asciiTheme="minorBidi" w:hAnsiTheme="minorBidi"/>
          <w:sz w:val="22"/>
          <w:szCs w:val="22"/>
        </w:rPr>
      </w:pPr>
    </w:p>
    <w:p w14:paraId="4552C75B" w14:textId="77777777" w:rsidR="00000D64" w:rsidRPr="006048CC" w:rsidRDefault="00000D64" w:rsidP="00000D64">
      <w:pPr>
        <w:kinsoku w:val="0"/>
        <w:overflowPunct w:val="0"/>
        <w:ind w:left="120"/>
        <w:rPr>
          <w:rFonts w:asciiTheme="minorBidi" w:hAnsiTheme="minorBidi"/>
          <w:sz w:val="22"/>
          <w:szCs w:val="22"/>
        </w:rPr>
      </w:pPr>
      <w:r w:rsidRPr="006048CC">
        <w:rPr>
          <w:rFonts w:asciiTheme="minorBidi" w:hAnsiTheme="minorBidi"/>
          <w:b/>
          <w:bCs/>
          <w:spacing w:val="1"/>
          <w:sz w:val="22"/>
          <w:szCs w:val="22"/>
          <w:u w:val="thick"/>
        </w:rPr>
        <w:t>#1</w:t>
      </w:r>
      <w:r w:rsidRPr="006048CC">
        <w:rPr>
          <w:rFonts w:asciiTheme="minorBidi" w:hAnsiTheme="minorBidi"/>
          <w:b/>
          <w:bCs/>
          <w:spacing w:val="-1"/>
          <w:sz w:val="22"/>
          <w:szCs w:val="22"/>
          <w:u w:val="thick"/>
        </w:rPr>
        <w:t xml:space="preserve"> </w:t>
      </w:r>
      <w:r w:rsidRPr="006048CC">
        <w:rPr>
          <w:rFonts w:asciiTheme="minorBidi" w:hAnsiTheme="minorBidi"/>
          <w:b/>
          <w:bCs/>
          <w:spacing w:val="-3"/>
          <w:sz w:val="22"/>
          <w:szCs w:val="22"/>
          <w:u w:val="thick"/>
        </w:rPr>
        <w:t>f</w:t>
      </w:r>
      <w:r w:rsidRPr="006048CC">
        <w:rPr>
          <w:rFonts w:asciiTheme="minorBidi" w:hAnsiTheme="minorBidi"/>
          <w:b/>
          <w:bCs/>
          <w:spacing w:val="1"/>
          <w:sz w:val="22"/>
          <w:szCs w:val="22"/>
          <w:u w:val="thick"/>
        </w:rPr>
        <w:t>or</w:t>
      </w:r>
      <w:r w:rsidRPr="006048CC">
        <w:rPr>
          <w:rFonts w:asciiTheme="minorBidi" w:hAnsiTheme="minorBidi"/>
          <w:b/>
          <w:bCs/>
          <w:spacing w:val="-4"/>
          <w:sz w:val="22"/>
          <w:szCs w:val="22"/>
          <w:u w:val="thick"/>
        </w:rPr>
        <w:t xml:space="preserve"> </w:t>
      </w:r>
      <w:r w:rsidRPr="006048CC">
        <w:rPr>
          <w:rFonts w:asciiTheme="minorBidi" w:hAnsiTheme="minorBidi"/>
          <w:b/>
          <w:bCs/>
          <w:spacing w:val="1"/>
          <w:sz w:val="22"/>
          <w:szCs w:val="22"/>
          <w:u w:val="thick"/>
        </w:rPr>
        <w:t>a</w:t>
      </w:r>
      <w:r w:rsidRPr="006048CC">
        <w:rPr>
          <w:rFonts w:asciiTheme="minorBidi" w:hAnsiTheme="minorBidi"/>
          <w:b/>
          <w:bCs/>
          <w:spacing w:val="-2"/>
          <w:sz w:val="22"/>
          <w:szCs w:val="22"/>
          <w:u w:val="thick"/>
        </w:rPr>
        <w:t>l</w:t>
      </w:r>
      <w:r w:rsidRPr="006048CC">
        <w:rPr>
          <w:rFonts w:asciiTheme="minorBidi" w:hAnsiTheme="minorBidi"/>
          <w:b/>
          <w:bCs/>
          <w:sz w:val="22"/>
          <w:szCs w:val="22"/>
          <w:u w:val="thick"/>
        </w:rPr>
        <w:t xml:space="preserve">l </w:t>
      </w:r>
      <w:r w:rsidRPr="006048CC">
        <w:rPr>
          <w:rFonts w:asciiTheme="minorBidi" w:hAnsiTheme="minorBidi"/>
          <w:b/>
          <w:bCs/>
          <w:spacing w:val="-2"/>
          <w:sz w:val="22"/>
          <w:szCs w:val="22"/>
          <w:u w:val="thick"/>
        </w:rPr>
        <w:t>C</w:t>
      </w:r>
      <w:r w:rsidRPr="006048CC">
        <w:rPr>
          <w:rFonts w:asciiTheme="minorBidi" w:hAnsiTheme="minorBidi"/>
          <w:b/>
          <w:bCs/>
          <w:sz w:val="22"/>
          <w:szCs w:val="22"/>
          <w:u w:val="thick"/>
        </w:rPr>
        <w:t>re</w:t>
      </w:r>
      <w:r w:rsidRPr="006048CC">
        <w:rPr>
          <w:rFonts w:asciiTheme="minorBidi" w:hAnsiTheme="minorBidi"/>
          <w:b/>
          <w:bCs/>
          <w:spacing w:val="-1"/>
          <w:sz w:val="22"/>
          <w:szCs w:val="22"/>
          <w:u w:val="thick"/>
        </w:rPr>
        <w:t>d</w:t>
      </w:r>
      <w:r w:rsidRPr="006048CC">
        <w:rPr>
          <w:rFonts w:asciiTheme="minorBidi" w:hAnsiTheme="minorBidi"/>
          <w:b/>
          <w:bCs/>
          <w:sz w:val="22"/>
          <w:szCs w:val="22"/>
          <w:u w:val="thick"/>
        </w:rPr>
        <w:t>e</w:t>
      </w:r>
      <w:r w:rsidRPr="006048CC">
        <w:rPr>
          <w:rFonts w:asciiTheme="minorBidi" w:hAnsiTheme="minorBidi"/>
          <w:b/>
          <w:bCs/>
          <w:spacing w:val="-1"/>
          <w:sz w:val="22"/>
          <w:szCs w:val="22"/>
          <w:u w:val="thick"/>
        </w:rPr>
        <w:t>n</w:t>
      </w:r>
      <w:r w:rsidRPr="006048CC">
        <w:rPr>
          <w:rFonts w:asciiTheme="minorBidi" w:hAnsiTheme="minorBidi"/>
          <w:b/>
          <w:bCs/>
          <w:spacing w:val="-3"/>
          <w:sz w:val="22"/>
          <w:szCs w:val="22"/>
          <w:u w:val="thick"/>
        </w:rPr>
        <w:t>t</w:t>
      </w:r>
      <w:r w:rsidRPr="006048CC">
        <w:rPr>
          <w:rFonts w:asciiTheme="minorBidi" w:hAnsiTheme="minorBidi"/>
          <w:b/>
          <w:bCs/>
          <w:spacing w:val="-2"/>
          <w:sz w:val="22"/>
          <w:szCs w:val="22"/>
          <w:u w:val="thick"/>
        </w:rPr>
        <w:t>i</w:t>
      </w:r>
      <w:r w:rsidRPr="006048CC">
        <w:rPr>
          <w:rFonts w:asciiTheme="minorBidi" w:hAnsiTheme="minorBidi"/>
          <w:b/>
          <w:bCs/>
          <w:spacing w:val="1"/>
          <w:sz w:val="22"/>
          <w:szCs w:val="22"/>
          <w:u w:val="thick"/>
        </w:rPr>
        <w:t>al</w:t>
      </w:r>
      <w:r w:rsidRPr="006048CC">
        <w:rPr>
          <w:rFonts w:asciiTheme="minorBidi" w:hAnsiTheme="minorBidi"/>
          <w:b/>
          <w:bCs/>
          <w:spacing w:val="-3"/>
          <w:sz w:val="22"/>
          <w:szCs w:val="22"/>
          <w:u w:val="thick"/>
        </w:rPr>
        <w:t xml:space="preserve"> </w:t>
      </w:r>
      <w:r w:rsidRPr="006048CC">
        <w:rPr>
          <w:rFonts w:asciiTheme="minorBidi" w:hAnsiTheme="minorBidi"/>
          <w:b/>
          <w:bCs/>
          <w:spacing w:val="-2"/>
          <w:sz w:val="22"/>
          <w:szCs w:val="22"/>
          <w:u w:val="thick"/>
        </w:rPr>
        <w:t>C</w:t>
      </w:r>
      <w:r w:rsidRPr="006048CC">
        <w:rPr>
          <w:rFonts w:asciiTheme="minorBidi" w:hAnsiTheme="minorBidi"/>
          <w:b/>
          <w:bCs/>
          <w:spacing w:val="1"/>
          <w:sz w:val="22"/>
          <w:szCs w:val="22"/>
          <w:u w:val="thick"/>
        </w:rPr>
        <w:t>a</w:t>
      </w:r>
      <w:r w:rsidRPr="006048CC">
        <w:rPr>
          <w:rFonts w:asciiTheme="minorBidi" w:hAnsiTheme="minorBidi"/>
          <w:b/>
          <w:bCs/>
          <w:spacing w:val="-1"/>
          <w:sz w:val="22"/>
          <w:szCs w:val="22"/>
          <w:u w:val="thick"/>
        </w:rPr>
        <w:t>nd</w:t>
      </w:r>
      <w:r w:rsidRPr="006048CC">
        <w:rPr>
          <w:rFonts w:asciiTheme="minorBidi" w:hAnsiTheme="minorBidi"/>
          <w:b/>
          <w:bCs/>
          <w:spacing w:val="1"/>
          <w:sz w:val="22"/>
          <w:szCs w:val="22"/>
          <w:u w:val="thick"/>
        </w:rPr>
        <w:t>i</w:t>
      </w:r>
      <w:r w:rsidRPr="006048CC">
        <w:rPr>
          <w:rFonts w:asciiTheme="minorBidi" w:hAnsiTheme="minorBidi"/>
          <w:b/>
          <w:bCs/>
          <w:spacing w:val="-3"/>
          <w:sz w:val="22"/>
          <w:szCs w:val="22"/>
          <w:u w:val="thick"/>
        </w:rPr>
        <w:t>d</w:t>
      </w:r>
      <w:r w:rsidRPr="006048CC">
        <w:rPr>
          <w:rFonts w:asciiTheme="minorBidi" w:hAnsiTheme="minorBidi"/>
          <w:b/>
          <w:bCs/>
          <w:spacing w:val="1"/>
          <w:sz w:val="22"/>
          <w:szCs w:val="22"/>
          <w:u w:val="thick"/>
        </w:rPr>
        <w:t>a</w:t>
      </w:r>
      <w:r w:rsidRPr="006048CC">
        <w:rPr>
          <w:rFonts w:asciiTheme="minorBidi" w:hAnsiTheme="minorBidi"/>
          <w:b/>
          <w:bCs/>
          <w:sz w:val="22"/>
          <w:szCs w:val="22"/>
          <w:u w:val="thick"/>
        </w:rPr>
        <w:t>t</w:t>
      </w:r>
      <w:r w:rsidRPr="006048CC">
        <w:rPr>
          <w:rFonts w:asciiTheme="minorBidi" w:hAnsiTheme="minorBidi"/>
          <w:b/>
          <w:bCs/>
          <w:spacing w:val="-3"/>
          <w:sz w:val="22"/>
          <w:szCs w:val="22"/>
          <w:u w:val="thick"/>
        </w:rPr>
        <w:t>e</w:t>
      </w:r>
      <w:r w:rsidRPr="006048CC">
        <w:rPr>
          <w:rFonts w:asciiTheme="minorBidi" w:hAnsiTheme="minorBidi"/>
          <w:b/>
          <w:bCs/>
          <w:sz w:val="22"/>
          <w:szCs w:val="22"/>
          <w:u w:val="thick"/>
        </w:rPr>
        <w:t>s</w:t>
      </w:r>
    </w:p>
    <w:p w14:paraId="13B6BC5D" w14:textId="77777777" w:rsidR="00000D64" w:rsidRPr="006048CC" w:rsidRDefault="00000D64" w:rsidP="00000D64">
      <w:pPr>
        <w:pStyle w:val="BodyText"/>
        <w:numPr>
          <w:ilvl w:val="1"/>
          <w:numId w:val="20"/>
        </w:numPr>
        <w:tabs>
          <w:tab w:val="left" w:pos="839"/>
        </w:tabs>
        <w:kinsoku w:val="0"/>
        <w:overflowPunct w:val="0"/>
        <w:adjustRightInd w:val="0"/>
        <w:spacing w:before="2"/>
        <w:ind w:left="840" w:right="115" w:hanging="480"/>
        <w:rPr>
          <w:rFonts w:asciiTheme="minorBidi" w:hAnsiTheme="minorBidi" w:cstheme="minorBidi"/>
          <w:sz w:val="22"/>
          <w:szCs w:val="22"/>
        </w:rPr>
      </w:pPr>
      <w:r w:rsidRPr="006048CC">
        <w:rPr>
          <w:rFonts w:asciiTheme="minorBidi" w:hAnsiTheme="minorBidi" w:cstheme="minorBidi"/>
          <w:b/>
          <w:bCs/>
          <w:sz w:val="22"/>
          <w:szCs w:val="22"/>
        </w:rPr>
        <w:t>Basic</w:t>
      </w:r>
      <w:r w:rsidRPr="006048CC">
        <w:rPr>
          <w:rFonts w:asciiTheme="minorBidi" w:hAnsiTheme="minorBidi" w:cstheme="minorBidi"/>
          <w:b/>
          <w:bCs/>
          <w:spacing w:val="-1"/>
          <w:sz w:val="22"/>
          <w:szCs w:val="22"/>
        </w:rPr>
        <w:t xml:space="preserve"> </w:t>
      </w:r>
      <w:r w:rsidRPr="006048CC">
        <w:rPr>
          <w:rFonts w:asciiTheme="minorBidi" w:hAnsiTheme="minorBidi" w:cstheme="minorBidi"/>
          <w:b/>
          <w:bCs/>
          <w:sz w:val="22"/>
          <w:szCs w:val="22"/>
        </w:rPr>
        <w:t xml:space="preserve">Skills </w:t>
      </w:r>
      <w:r w:rsidRPr="006048CC">
        <w:rPr>
          <w:rFonts w:asciiTheme="minorBidi" w:hAnsiTheme="minorBidi" w:cstheme="minorBidi"/>
          <w:b/>
          <w:bCs/>
          <w:spacing w:val="-1"/>
          <w:sz w:val="22"/>
          <w:szCs w:val="22"/>
        </w:rPr>
        <w:t>Re</w:t>
      </w:r>
      <w:r w:rsidRPr="006048CC">
        <w:rPr>
          <w:rFonts w:asciiTheme="minorBidi" w:hAnsiTheme="minorBidi" w:cstheme="minorBidi"/>
          <w:b/>
          <w:bCs/>
          <w:sz w:val="22"/>
          <w:szCs w:val="22"/>
        </w:rPr>
        <w:t>q</w:t>
      </w:r>
      <w:r w:rsidRPr="006048CC">
        <w:rPr>
          <w:rFonts w:asciiTheme="minorBidi" w:hAnsiTheme="minorBidi" w:cstheme="minorBidi"/>
          <w:b/>
          <w:bCs/>
          <w:spacing w:val="-2"/>
          <w:sz w:val="22"/>
          <w:szCs w:val="22"/>
        </w:rPr>
        <w:t>u</w:t>
      </w:r>
      <w:r w:rsidRPr="006048CC">
        <w:rPr>
          <w:rFonts w:asciiTheme="minorBidi" w:hAnsiTheme="minorBidi" w:cstheme="minorBidi"/>
          <w:b/>
          <w:bCs/>
          <w:sz w:val="22"/>
          <w:szCs w:val="22"/>
        </w:rPr>
        <w:t>i</w:t>
      </w:r>
      <w:r w:rsidRPr="006048CC">
        <w:rPr>
          <w:rFonts w:asciiTheme="minorBidi" w:hAnsiTheme="minorBidi" w:cstheme="minorBidi"/>
          <w:b/>
          <w:bCs/>
          <w:spacing w:val="-1"/>
          <w:sz w:val="22"/>
          <w:szCs w:val="22"/>
        </w:rPr>
        <w:t>reme</w:t>
      </w:r>
      <w:r w:rsidRPr="006048CC">
        <w:rPr>
          <w:rFonts w:asciiTheme="minorBidi" w:hAnsiTheme="minorBidi" w:cstheme="minorBidi"/>
          <w:b/>
          <w:bCs/>
          <w:sz w:val="22"/>
          <w:szCs w:val="22"/>
        </w:rPr>
        <w:t>n</w:t>
      </w:r>
      <w:r w:rsidRPr="006048CC">
        <w:rPr>
          <w:rFonts w:asciiTheme="minorBidi" w:hAnsiTheme="minorBidi" w:cstheme="minorBidi"/>
          <w:b/>
          <w:bCs/>
          <w:spacing w:val="-1"/>
          <w:sz w:val="22"/>
          <w:szCs w:val="22"/>
        </w:rPr>
        <w:t>t</w:t>
      </w:r>
      <w:r w:rsidRPr="006048CC">
        <w:rPr>
          <w:rFonts w:asciiTheme="minorBidi" w:hAnsiTheme="minorBidi" w:cstheme="minorBidi"/>
          <w:b/>
          <w:bCs/>
          <w:sz w:val="22"/>
          <w:szCs w:val="22"/>
        </w:rPr>
        <w:t>s</w:t>
      </w:r>
      <w:r w:rsidRPr="006048CC">
        <w:rPr>
          <w:rFonts w:asciiTheme="minorBidi" w:hAnsiTheme="minorBidi" w:cstheme="minorBidi"/>
          <w:sz w:val="22"/>
          <w:szCs w:val="22"/>
        </w:rPr>
        <w:t>:</w:t>
      </w:r>
      <w:r w:rsidRPr="006048CC">
        <w:rPr>
          <w:rFonts w:asciiTheme="minorBidi" w:hAnsiTheme="minorBidi" w:cstheme="minorBidi"/>
          <w:spacing w:val="60"/>
          <w:sz w:val="22"/>
          <w:szCs w:val="22"/>
        </w:rPr>
        <w:t xml:space="preserve"> </w:t>
      </w:r>
    </w:p>
    <w:p w14:paraId="6464E824" w14:textId="77777777" w:rsidR="00000D64" w:rsidRPr="006048CC" w:rsidRDefault="00000D64" w:rsidP="00000D64">
      <w:pPr>
        <w:pStyle w:val="ListParagraph"/>
        <w:rPr>
          <w:rFonts w:asciiTheme="minorBidi" w:hAnsiTheme="minorBidi"/>
          <w:color w:val="0000FF"/>
          <w:spacing w:val="-1"/>
          <w:sz w:val="22"/>
          <w:szCs w:val="22"/>
        </w:rPr>
      </w:pPr>
      <w:r w:rsidRPr="006048CC">
        <w:rPr>
          <w:rFonts w:asciiTheme="minorBidi" w:hAnsiTheme="minorBidi"/>
          <w:color w:val="0000FF"/>
          <w:spacing w:val="-1"/>
          <w:sz w:val="22"/>
          <w:szCs w:val="22"/>
        </w:rPr>
        <w:t xml:space="preserve">  </w:t>
      </w:r>
      <w:hyperlink r:id="rId41" w:history="1">
        <w:r w:rsidRPr="006048CC">
          <w:rPr>
            <w:rStyle w:val="Hyperlink"/>
            <w:rFonts w:asciiTheme="minorBidi" w:hAnsiTheme="minorBidi"/>
            <w:spacing w:val="-1"/>
            <w:sz w:val="22"/>
            <w:szCs w:val="22"/>
          </w:rPr>
          <w:t>https://www.ctc.ca.gov/credentials/leaflets/basic-skills-requirement-(cl-667)</w:t>
        </w:r>
      </w:hyperlink>
    </w:p>
    <w:p w14:paraId="0E2A9B4D" w14:textId="77777777" w:rsidR="00000D64" w:rsidRPr="006048CC" w:rsidRDefault="00000D64" w:rsidP="00000D64">
      <w:pPr>
        <w:pStyle w:val="ListParagraph"/>
        <w:widowControl w:val="0"/>
        <w:numPr>
          <w:ilvl w:val="0"/>
          <w:numId w:val="23"/>
        </w:numPr>
        <w:autoSpaceDE w:val="0"/>
        <w:autoSpaceDN w:val="0"/>
        <w:adjustRightInd w:val="0"/>
        <w:contextualSpacing w:val="0"/>
        <w:rPr>
          <w:rFonts w:asciiTheme="minorBidi" w:hAnsiTheme="minorBidi"/>
          <w:b/>
          <w:spacing w:val="-1"/>
          <w:sz w:val="22"/>
          <w:szCs w:val="22"/>
        </w:rPr>
      </w:pPr>
      <w:r w:rsidRPr="006048CC">
        <w:rPr>
          <w:rFonts w:asciiTheme="minorBidi" w:hAnsiTheme="minorBidi"/>
          <w:b/>
          <w:spacing w:val="-1"/>
          <w:sz w:val="22"/>
          <w:szCs w:val="22"/>
        </w:rPr>
        <w:t xml:space="preserve">  Subject Matter Competency </w:t>
      </w:r>
    </w:p>
    <w:p w14:paraId="139493DF" w14:textId="77777777" w:rsidR="00000D64" w:rsidRPr="006048CC" w:rsidRDefault="00000D64" w:rsidP="00000D64">
      <w:pPr>
        <w:pStyle w:val="ListParagraph"/>
        <w:rPr>
          <w:rFonts w:asciiTheme="minorBidi" w:eastAsia="Times New Roman" w:hAnsiTheme="minorBidi"/>
          <w:sz w:val="22"/>
          <w:szCs w:val="22"/>
        </w:rPr>
      </w:pPr>
      <w:r w:rsidRPr="006048CC">
        <w:rPr>
          <w:rFonts w:asciiTheme="minorBidi" w:hAnsiTheme="minorBidi"/>
          <w:sz w:val="22"/>
          <w:szCs w:val="22"/>
        </w:rPr>
        <w:t xml:space="preserve">  </w:t>
      </w:r>
      <w:hyperlink r:id="rId42" w:history="1">
        <w:r w:rsidRPr="006048CC">
          <w:rPr>
            <w:rStyle w:val="Hyperlink"/>
            <w:rFonts w:asciiTheme="minorBidi" w:hAnsiTheme="minorBidi"/>
            <w:spacing w:val="-1"/>
            <w:sz w:val="22"/>
            <w:szCs w:val="22"/>
          </w:rPr>
          <w:t>https://www.ctc.ca.gov/docs/default-source/educator-prep/ps-alerts/2020/psa-20-10.pdf?sfvrsn=4d5d2eb1_2</w:t>
        </w:r>
      </w:hyperlink>
    </w:p>
    <w:p w14:paraId="45F97CA5" w14:textId="77777777" w:rsidR="00000D64" w:rsidRPr="006048CC" w:rsidRDefault="00000D64" w:rsidP="00000D64">
      <w:pPr>
        <w:pStyle w:val="BodyText"/>
        <w:tabs>
          <w:tab w:val="left" w:pos="839"/>
        </w:tabs>
        <w:kinsoku w:val="0"/>
        <w:overflowPunct w:val="0"/>
        <w:spacing w:before="16"/>
        <w:ind w:left="840" w:right="230"/>
        <w:rPr>
          <w:rFonts w:asciiTheme="minorBidi" w:hAnsiTheme="minorBidi" w:cstheme="minorBidi"/>
          <w:sz w:val="22"/>
          <w:szCs w:val="22"/>
        </w:rPr>
      </w:pPr>
    </w:p>
    <w:p w14:paraId="0F2FAD59" w14:textId="77777777" w:rsidR="00000D64" w:rsidRPr="006048CC" w:rsidRDefault="00000D64" w:rsidP="00000D64">
      <w:pPr>
        <w:pStyle w:val="BodyText"/>
        <w:kinsoku w:val="0"/>
        <w:overflowPunct w:val="0"/>
        <w:rPr>
          <w:rFonts w:asciiTheme="minorBidi" w:hAnsiTheme="minorBidi" w:cstheme="minorBidi"/>
          <w:color w:val="000000"/>
          <w:sz w:val="22"/>
          <w:szCs w:val="22"/>
        </w:rPr>
      </w:pPr>
      <w:r w:rsidRPr="006048CC">
        <w:rPr>
          <w:rFonts w:asciiTheme="minorBidi" w:hAnsiTheme="minorBidi" w:cstheme="minorBidi"/>
          <w:sz w:val="22"/>
          <w:szCs w:val="22"/>
        </w:rPr>
        <w:t>C</w:t>
      </w:r>
      <w:r w:rsidRPr="006048CC">
        <w:rPr>
          <w:rFonts w:asciiTheme="minorBidi" w:hAnsiTheme="minorBidi" w:cstheme="minorBidi"/>
          <w:spacing w:val="-1"/>
          <w:sz w:val="22"/>
          <w:szCs w:val="22"/>
        </w:rPr>
        <w:t>a</w:t>
      </w:r>
      <w:r w:rsidRPr="006048CC">
        <w:rPr>
          <w:rFonts w:asciiTheme="minorBidi" w:hAnsiTheme="minorBidi" w:cstheme="minorBidi"/>
          <w:sz w:val="22"/>
          <w:szCs w:val="22"/>
        </w:rPr>
        <w:t>li</w:t>
      </w:r>
      <w:r w:rsidRPr="006048CC">
        <w:rPr>
          <w:rFonts w:asciiTheme="minorBidi" w:hAnsiTheme="minorBidi" w:cstheme="minorBidi"/>
          <w:spacing w:val="-1"/>
          <w:sz w:val="22"/>
          <w:szCs w:val="22"/>
        </w:rPr>
        <w:t>f</w:t>
      </w:r>
      <w:r w:rsidRPr="006048CC">
        <w:rPr>
          <w:rFonts w:asciiTheme="minorBidi" w:hAnsiTheme="minorBidi" w:cstheme="minorBidi"/>
          <w:sz w:val="22"/>
          <w:szCs w:val="22"/>
        </w:rPr>
        <w:t>o</w:t>
      </w:r>
      <w:r w:rsidRPr="006048CC">
        <w:rPr>
          <w:rFonts w:asciiTheme="minorBidi" w:hAnsiTheme="minorBidi" w:cstheme="minorBidi"/>
          <w:spacing w:val="-1"/>
          <w:sz w:val="22"/>
          <w:szCs w:val="22"/>
        </w:rPr>
        <w:t>r</w:t>
      </w:r>
      <w:r w:rsidRPr="006048CC">
        <w:rPr>
          <w:rFonts w:asciiTheme="minorBidi" w:hAnsiTheme="minorBidi" w:cstheme="minorBidi"/>
          <w:sz w:val="22"/>
          <w:szCs w:val="22"/>
        </w:rPr>
        <w:t>nia</w:t>
      </w:r>
      <w:r w:rsidRPr="006048CC">
        <w:rPr>
          <w:rFonts w:asciiTheme="minorBidi" w:hAnsiTheme="minorBidi" w:cstheme="minorBidi"/>
          <w:spacing w:val="-1"/>
          <w:sz w:val="22"/>
          <w:szCs w:val="22"/>
        </w:rPr>
        <w:t xml:space="preserve"> E</w:t>
      </w:r>
      <w:r w:rsidRPr="006048CC">
        <w:rPr>
          <w:rFonts w:asciiTheme="minorBidi" w:hAnsiTheme="minorBidi" w:cstheme="minorBidi"/>
          <w:sz w:val="22"/>
          <w:szCs w:val="22"/>
        </w:rPr>
        <w:t>du</w:t>
      </w:r>
      <w:r w:rsidRPr="006048CC">
        <w:rPr>
          <w:rFonts w:asciiTheme="minorBidi" w:hAnsiTheme="minorBidi" w:cstheme="minorBidi"/>
          <w:spacing w:val="-1"/>
          <w:sz w:val="22"/>
          <w:szCs w:val="22"/>
        </w:rPr>
        <w:t>ca</w:t>
      </w:r>
      <w:r w:rsidRPr="006048CC">
        <w:rPr>
          <w:rFonts w:asciiTheme="minorBidi" w:hAnsiTheme="minorBidi" w:cstheme="minorBidi"/>
          <w:sz w:val="22"/>
          <w:szCs w:val="22"/>
        </w:rPr>
        <w:t>tor</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C</w:t>
      </w:r>
      <w:r w:rsidRPr="006048CC">
        <w:rPr>
          <w:rFonts w:asciiTheme="minorBidi" w:hAnsiTheme="minorBidi" w:cstheme="minorBidi"/>
          <w:spacing w:val="1"/>
          <w:sz w:val="22"/>
          <w:szCs w:val="22"/>
        </w:rPr>
        <w:t>r</w:t>
      </w:r>
      <w:r w:rsidRPr="006048CC">
        <w:rPr>
          <w:rFonts w:asciiTheme="minorBidi" w:hAnsiTheme="minorBidi" w:cstheme="minorBidi"/>
          <w:spacing w:val="-1"/>
          <w:sz w:val="22"/>
          <w:szCs w:val="22"/>
        </w:rPr>
        <w:t>e</w:t>
      </w:r>
      <w:r w:rsidRPr="006048CC">
        <w:rPr>
          <w:rFonts w:asciiTheme="minorBidi" w:hAnsiTheme="minorBidi" w:cstheme="minorBidi"/>
          <w:spacing w:val="2"/>
          <w:sz w:val="22"/>
          <w:szCs w:val="22"/>
        </w:rPr>
        <w:t>d</w:t>
      </w:r>
      <w:r w:rsidRPr="006048CC">
        <w:rPr>
          <w:rFonts w:asciiTheme="minorBidi" w:hAnsiTheme="minorBidi" w:cstheme="minorBidi"/>
          <w:spacing w:val="-1"/>
          <w:sz w:val="22"/>
          <w:szCs w:val="22"/>
        </w:rPr>
        <w:t>e</w:t>
      </w:r>
      <w:r w:rsidRPr="006048CC">
        <w:rPr>
          <w:rFonts w:asciiTheme="minorBidi" w:hAnsiTheme="minorBidi" w:cstheme="minorBidi"/>
          <w:sz w:val="22"/>
          <w:szCs w:val="22"/>
        </w:rPr>
        <w:t>nti</w:t>
      </w:r>
      <w:r w:rsidRPr="006048CC">
        <w:rPr>
          <w:rFonts w:asciiTheme="minorBidi" w:hAnsiTheme="minorBidi" w:cstheme="minorBidi"/>
          <w:spacing w:val="-1"/>
          <w:sz w:val="22"/>
          <w:szCs w:val="22"/>
        </w:rPr>
        <w:t>a</w:t>
      </w:r>
      <w:r w:rsidRPr="006048CC">
        <w:rPr>
          <w:rFonts w:asciiTheme="minorBidi" w:hAnsiTheme="minorBidi" w:cstheme="minorBidi"/>
          <w:sz w:val="22"/>
          <w:szCs w:val="22"/>
        </w:rPr>
        <w:t>ling</w:t>
      </w:r>
      <w:r w:rsidRPr="006048CC">
        <w:rPr>
          <w:rFonts w:asciiTheme="minorBidi" w:hAnsiTheme="minorBidi" w:cstheme="minorBidi"/>
          <w:spacing w:val="-3"/>
          <w:sz w:val="22"/>
          <w:szCs w:val="22"/>
        </w:rPr>
        <w:t xml:space="preserve"> </w:t>
      </w:r>
      <w:r w:rsidRPr="006048CC">
        <w:rPr>
          <w:rFonts w:asciiTheme="minorBidi" w:hAnsiTheme="minorBidi" w:cstheme="minorBidi"/>
          <w:spacing w:val="-1"/>
          <w:sz w:val="22"/>
          <w:szCs w:val="22"/>
        </w:rPr>
        <w:t>E</w:t>
      </w:r>
      <w:r w:rsidRPr="006048CC">
        <w:rPr>
          <w:rFonts w:asciiTheme="minorBidi" w:hAnsiTheme="minorBidi" w:cstheme="minorBidi"/>
          <w:spacing w:val="2"/>
          <w:sz w:val="22"/>
          <w:szCs w:val="22"/>
        </w:rPr>
        <w:t>x</w:t>
      </w:r>
      <w:r w:rsidRPr="006048CC">
        <w:rPr>
          <w:rFonts w:asciiTheme="minorBidi" w:hAnsiTheme="minorBidi" w:cstheme="minorBidi"/>
          <w:spacing w:val="-1"/>
          <w:sz w:val="22"/>
          <w:szCs w:val="22"/>
        </w:rPr>
        <w:t>a</w:t>
      </w:r>
      <w:r w:rsidRPr="006048CC">
        <w:rPr>
          <w:rFonts w:asciiTheme="minorBidi" w:hAnsiTheme="minorBidi" w:cstheme="minorBidi"/>
          <w:sz w:val="22"/>
          <w:szCs w:val="22"/>
        </w:rPr>
        <w:t>min</w:t>
      </w:r>
      <w:r w:rsidRPr="006048CC">
        <w:rPr>
          <w:rFonts w:asciiTheme="minorBidi" w:hAnsiTheme="minorBidi" w:cstheme="minorBidi"/>
          <w:spacing w:val="-1"/>
          <w:sz w:val="22"/>
          <w:szCs w:val="22"/>
        </w:rPr>
        <w:t>a</w:t>
      </w:r>
      <w:r w:rsidRPr="006048CC">
        <w:rPr>
          <w:rFonts w:asciiTheme="minorBidi" w:hAnsiTheme="minorBidi" w:cstheme="minorBidi"/>
          <w:sz w:val="22"/>
          <w:szCs w:val="22"/>
        </w:rPr>
        <w:t xml:space="preserve">tions </w:t>
      </w:r>
      <w:r w:rsidRPr="006048CC">
        <w:rPr>
          <w:rFonts w:asciiTheme="minorBidi" w:hAnsiTheme="minorBidi" w:cstheme="minorBidi"/>
          <w:spacing w:val="-1"/>
          <w:sz w:val="22"/>
          <w:szCs w:val="22"/>
        </w:rPr>
        <w:t>we</w:t>
      </w:r>
      <w:r w:rsidRPr="006048CC">
        <w:rPr>
          <w:rFonts w:asciiTheme="minorBidi" w:hAnsiTheme="minorBidi" w:cstheme="minorBidi"/>
          <w:sz w:val="22"/>
          <w:szCs w:val="22"/>
        </w:rPr>
        <w:t>bsit</w:t>
      </w:r>
      <w:r w:rsidRPr="006048CC">
        <w:rPr>
          <w:rFonts w:asciiTheme="minorBidi" w:hAnsiTheme="minorBidi" w:cstheme="minorBidi"/>
          <w:spacing w:val="-1"/>
          <w:sz w:val="22"/>
          <w:szCs w:val="22"/>
        </w:rPr>
        <w:t>e</w:t>
      </w:r>
      <w:r w:rsidRPr="006048CC">
        <w:rPr>
          <w:rFonts w:asciiTheme="minorBidi" w:hAnsiTheme="minorBidi" w:cstheme="minorBidi"/>
          <w:sz w:val="22"/>
          <w:szCs w:val="22"/>
        </w:rPr>
        <w:t xml:space="preserve">:  </w:t>
      </w:r>
      <w:hyperlink r:id="rId43" w:history="1">
        <w:r w:rsidRPr="006048CC">
          <w:rPr>
            <w:rFonts w:asciiTheme="minorBidi" w:hAnsiTheme="minorBidi" w:cstheme="minorBidi"/>
            <w:color w:val="0000FF"/>
            <w:sz w:val="22"/>
            <w:szCs w:val="22"/>
            <w:u w:val="single"/>
          </w:rPr>
          <w:t>http://</w:t>
        </w:r>
        <w:r w:rsidRPr="006048CC">
          <w:rPr>
            <w:rFonts w:asciiTheme="minorBidi" w:hAnsiTheme="minorBidi" w:cstheme="minorBidi"/>
            <w:color w:val="0000FF"/>
            <w:spacing w:val="-1"/>
            <w:sz w:val="22"/>
            <w:szCs w:val="22"/>
            <w:u w:val="single"/>
          </w:rPr>
          <w:t>www</w:t>
        </w:r>
        <w:r w:rsidRPr="006048CC">
          <w:rPr>
            <w:rFonts w:asciiTheme="minorBidi" w:hAnsiTheme="minorBidi" w:cstheme="minorBidi"/>
            <w:color w:val="0000FF"/>
            <w:sz w:val="22"/>
            <w:szCs w:val="22"/>
            <w:u w:val="single"/>
          </w:rPr>
          <w:t>.</w:t>
        </w:r>
        <w:r w:rsidRPr="006048CC">
          <w:rPr>
            <w:rFonts w:asciiTheme="minorBidi" w:hAnsiTheme="minorBidi" w:cstheme="minorBidi"/>
            <w:color w:val="0000FF"/>
            <w:spacing w:val="-1"/>
            <w:sz w:val="22"/>
            <w:szCs w:val="22"/>
            <w:u w:val="single"/>
          </w:rPr>
          <w:t>c</w:t>
        </w:r>
        <w:r w:rsidRPr="006048CC">
          <w:rPr>
            <w:rFonts w:asciiTheme="minorBidi" w:hAnsiTheme="minorBidi" w:cstheme="minorBidi"/>
            <w:color w:val="0000FF"/>
            <w:sz w:val="22"/>
            <w:szCs w:val="22"/>
            <w:u w:val="single"/>
          </w:rPr>
          <w:t>t</w:t>
        </w:r>
        <w:r w:rsidRPr="006048CC">
          <w:rPr>
            <w:rFonts w:asciiTheme="minorBidi" w:hAnsiTheme="minorBidi" w:cstheme="minorBidi"/>
            <w:color w:val="0000FF"/>
            <w:spacing w:val="-1"/>
            <w:sz w:val="22"/>
            <w:szCs w:val="22"/>
            <w:u w:val="single"/>
          </w:rPr>
          <w:t>ce</w:t>
        </w:r>
        <w:r w:rsidRPr="006048CC">
          <w:rPr>
            <w:rFonts w:asciiTheme="minorBidi" w:hAnsiTheme="minorBidi" w:cstheme="minorBidi"/>
            <w:color w:val="0000FF"/>
            <w:spacing w:val="2"/>
            <w:sz w:val="22"/>
            <w:szCs w:val="22"/>
            <w:u w:val="single"/>
          </w:rPr>
          <w:t>x</w:t>
        </w:r>
        <w:r w:rsidRPr="006048CC">
          <w:rPr>
            <w:rFonts w:asciiTheme="minorBidi" w:hAnsiTheme="minorBidi" w:cstheme="minorBidi"/>
            <w:color w:val="0000FF"/>
            <w:spacing w:val="-1"/>
            <w:sz w:val="22"/>
            <w:szCs w:val="22"/>
            <w:u w:val="single"/>
          </w:rPr>
          <w:t>a</w:t>
        </w:r>
        <w:r w:rsidRPr="006048CC">
          <w:rPr>
            <w:rFonts w:asciiTheme="minorBidi" w:hAnsiTheme="minorBidi" w:cstheme="minorBidi"/>
            <w:color w:val="0000FF"/>
            <w:sz w:val="22"/>
            <w:szCs w:val="22"/>
            <w:u w:val="single"/>
          </w:rPr>
          <w:t>ms.n</w:t>
        </w:r>
        <w:r w:rsidRPr="006048CC">
          <w:rPr>
            <w:rFonts w:asciiTheme="minorBidi" w:hAnsiTheme="minorBidi" w:cstheme="minorBidi"/>
            <w:color w:val="0000FF"/>
            <w:spacing w:val="-1"/>
            <w:sz w:val="22"/>
            <w:szCs w:val="22"/>
            <w:u w:val="single"/>
          </w:rPr>
          <w:t>e</w:t>
        </w:r>
        <w:r w:rsidRPr="006048CC">
          <w:rPr>
            <w:rFonts w:asciiTheme="minorBidi" w:hAnsiTheme="minorBidi" w:cstheme="minorBidi"/>
            <w:color w:val="0000FF"/>
            <w:sz w:val="22"/>
            <w:szCs w:val="22"/>
            <w:u w:val="single"/>
          </w:rPr>
          <w:t>sin</w:t>
        </w:r>
        <w:r w:rsidRPr="006048CC">
          <w:rPr>
            <w:rFonts w:asciiTheme="minorBidi" w:hAnsiTheme="minorBidi" w:cstheme="minorBidi"/>
            <w:color w:val="0000FF"/>
            <w:spacing w:val="-1"/>
            <w:sz w:val="22"/>
            <w:szCs w:val="22"/>
            <w:u w:val="single"/>
          </w:rPr>
          <w:t>c</w:t>
        </w:r>
        <w:r w:rsidRPr="006048CC">
          <w:rPr>
            <w:rFonts w:asciiTheme="minorBidi" w:hAnsiTheme="minorBidi" w:cstheme="minorBidi"/>
            <w:color w:val="0000FF"/>
            <w:sz w:val="22"/>
            <w:szCs w:val="22"/>
            <w:u w:val="single"/>
          </w:rPr>
          <w:t>.</w:t>
        </w:r>
        <w:r w:rsidRPr="006048CC">
          <w:rPr>
            <w:rFonts w:asciiTheme="minorBidi" w:hAnsiTheme="minorBidi" w:cstheme="minorBidi"/>
            <w:color w:val="0000FF"/>
            <w:spacing w:val="-1"/>
            <w:sz w:val="22"/>
            <w:szCs w:val="22"/>
            <w:u w:val="single"/>
          </w:rPr>
          <w:t>c</w:t>
        </w:r>
        <w:r w:rsidRPr="006048CC">
          <w:rPr>
            <w:rFonts w:asciiTheme="minorBidi" w:hAnsiTheme="minorBidi" w:cstheme="minorBidi"/>
            <w:color w:val="0000FF"/>
            <w:sz w:val="22"/>
            <w:szCs w:val="22"/>
            <w:u w:val="single"/>
          </w:rPr>
          <w:t>om/</w:t>
        </w:r>
      </w:hyperlink>
    </w:p>
    <w:p w14:paraId="3319D5EC" w14:textId="77777777" w:rsidR="00000D64" w:rsidRPr="006048CC" w:rsidRDefault="00000D64" w:rsidP="00000D64">
      <w:pPr>
        <w:pStyle w:val="BodyText"/>
        <w:kinsoku w:val="0"/>
        <w:overflowPunct w:val="0"/>
        <w:spacing w:before="69"/>
        <w:rPr>
          <w:rFonts w:asciiTheme="minorBidi" w:hAnsiTheme="minorBidi" w:cstheme="minorBidi"/>
          <w:color w:val="000000"/>
          <w:sz w:val="22"/>
          <w:szCs w:val="22"/>
        </w:rPr>
      </w:pPr>
      <w:r w:rsidRPr="006048CC">
        <w:rPr>
          <w:rFonts w:asciiTheme="minorBidi" w:hAnsiTheme="minorBidi" w:cstheme="minorBidi"/>
          <w:sz w:val="22"/>
          <w:szCs w:val="22"/>
        </w:rPr>
        <w:t>R</w:t>
      </w:r>
      <w:r w:rsidRPr="006048CC">
        <w:rPr>
          <w:rFonts w:asciiTheme="minorBidi" w:hAnsiTheme="minorBidi" w:cstheme="minorBidi"/>
          <w:spacing w:val="-1"/>
          <w:sz w:val="22"/>
          <w:szCs w:val="22"/>
        </w:rPr>
        <w:t>e</w:t>
      </w:r>
      <w:r w:rsidRPr="006048CC">
        <w:rPr>
          <w:rFonts w:asciiTheme="minorBidi" w:hAnsiTheme="minorBidi" w:cstheme="minorBidi"/>
          <w:sz w:val="22"/>
          <w:szCs w:val="22"/>
        </w:rPr>
        <w:t>vi</w:t>
      </w:r>
      <w:r w:rsidRPr="006048CC">
        <w:rPr>
          <w:rFonts w:asciiTheme="minorBidi" w:hAnsiTheme="minorBidi" w:cstheme="minorBidi"/>
          <w:spacing w:val="-1"/>
          <w:sz w:val="22"/>
          <w:szCs w:val="22"/>
        </w:rPr>
        <w:t>e</w:t>
      </w:r>
      <w:r w:rsidRPr="006048CC">
        <w:rPr>
          <w:rFonts w:asciiTheme="minorBidi" w:hAnsiTheme="minorBidi" w:cstheme="minorBidi"/>
          <w:sz w:val="22"/>
          <w:szCs w:val="22"/>
        </w:rPr>
        <w:t>w</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C</w:t>
      </w:r>
      <w:r w:rsidRPr="006048CC">
        <w:rPr>
          <w:rFonts w:asciiTheme="minorBidi" w:hAnsiTheme="minorBidi" w:cstheme="minorBidi"/>
          <w:spacing w:val="-1"/>
          <w:sz w:val="22"/>
          <w:szCs w:val="22"/>
        </w:rPr>
        <w:t>a</w:t>
      </w:r>
      <w:r w:rsidRPr="006048CC">
        <w:rPr>
          <w:rFonts w:asciiTheme="minorBidi" w:hAnsiTheme="minorBidi" w:cstheme="minorBidi"/>
          <w:sz w:val="22"/>
          <w:szCs w:val="22"/>
        </w:rPr>
        <w:t>li</w:t>
      </w:r>
      <w:r w:rsidRPr="006048CC">
        <w:rPr>
          <w:rFonts w:asciiTheme="minorBidi" w:hAnsiTheme="minorBidi" w:cstheme="minorBidi"/>
          <w:spacing w:val="-1"/>
          <w:sz w:val="22"/>
          <w:szCs w:val="22"/>
        </w:rPr>
        <w:t>f</w:t>
      </w:r>
      <w:r w:rsidRPr="006048CC">
        <w:rPr>
          <w:rFonts w:asciiTheme="minorBidi" w:hAnsiTheme="minorBidi" w:cstheme="minorBidi"/>
          <w:sz w:val="22"/>
          <w:szCs w:val="22"/>
        </w:rPr>
        <w:t>o</w:t>
      </w:r>
      <w:r w:rsidRPr="006048CC">
        <w:rPr>
          <w:rFonts w:asciiTheme="minorBidi" w:hAnsiTheme="minorBidi" w:cstheme="minorBidi"/>
          <w:spacing w:val="-1"/>
          <w:sz w:val="22"/>
          <w:szCs w:val="22"/>
        </w:rPr>
        <w:t>r</w:t>
      </w:r>
      <w:r w:rsidRPr="006048CC">
        <w:rPr>
          <w:rFonts w:asciiTheme="minorBidi" w:hAnsiTheme="minorBidi" w:cstheme="minorBidi"/>
          <w:sz w:val="22"/>
          <w:szCs w:val="22"/>
        </w:rPr>
        <w:t>nia</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Cont</w:t>
      </w:r>
      <w:r w:rsidRPr="006048CC">
        <w:rPr>
          <w:rFonts w:asciiTheme="minorBidi" w:hAnsiTheme="minorBidi" w:cstheme="minorBidi"/>
          <w:spacing w:val="1"/>
          <w:sz w:val="22"/>
          <w:szCs w:val="22"/>
        </w:rPr>
        <w:t>e</w:t>
      </w:r>
      <w:r w:rsidRPr="006048CC">
        <w:rPr>
          <w:rFonts w:asciiTheme="minorBidi" w:hAnsiTheme="minorBidi" w:cstheme="minorBidi"/>
          <w:sz w:val="22"/>
          <w:szCs w:val="22"/>
        </w:rPr>
        <w:t>nt St</w:t>
      </w:r>
      <w:r w:rsidRPr="006048CC">
        <w:rPr>
          <w:rFonts w:asciiTheme="minorBidi" w:hAnsiTheme="minorBidi" w:cstheme="minorBidi"/>
          <w:spacing w:val="-1"/>
          <w:sz w:val="22"/>
          <w:szCs w:val="22"/>
        </w:rPr>
        <w:t>a</w:t>
      </w:r>
      <w:r w:rsidRPr="006048CC">
        <w:rPr>
          <w:rFonts w:asciiTheme="minorBidi" w:hAnsiTheme="minorBidi" w:cstheme="minorBidi"/>
          <w:sz w:val="22"/>
          <w:szCs w:val="22"/>
        </w:rPr>
        <w:t>nd</w:t>
      </w:r>
      <w:r w:rsidRPr="006048CC">
        <w:rPr>
          <w:rFonts w:asciiTheme="minorBidi" w:hAnsiTheme="minorBidi" w:cstheme="minorBidi"/>
          <w:spacing w:val="-1"/>
          <w:sz w:val="22"/>
          <w:szCs w:val="22"/>
        </w:rPr>
        <w:t>ar</w:t>
      </w:r>
      <w:r w:rsidRPr="006048CC">
        <w:rPr>
          <w:rFonts w:asciiTheme="minorBidi" w:hAnsiTheme="minorBidi" w:cstheme="minorBidi"/>
          <w:sz w:val="22"/>
          <w:szCs w:val="22"/>
        </w:rPr>
        <w:t xml:space="preserve">ds </w:t>
      </w:r>
      <w:r w:rsidRPr="006048CC">
        <w:rPr>
          <w:rFonts w:asciiTheme="minorBidi" w:hAnsiTheme="minorBidi" w:cstheme="minorBidi"/>
          <w:spacing w:val="-1"/>
          <w:sz w:val="22"/>
          <w:szCs w:val="22"/>
        </w:rPr>
        <w:t>a</w:t>
      </w:r>
      <w:r w:rsidRPr="006048CC">
        <w:rPr>
          <w:rFonts w:asciiTheme="minorBidi" w:hAnsiTheme="minorBidi" w:cstheme="minorBidi"/>
          <w:sz w:val="22"/>
          <w:szCs w:val="22"/>
        </w:rPr>
        <w:t>nd F</w:t>
      </w:r>
      <w:r w:rsidRPr="006048CC">
        <w:rPr>
          <w:rFonts w:asciiTheme="minorBidi" w:hAnsiTheme="minorBidi" w:cstheme="minorBidi"/>
          <w:spacing w:val="-1"/>
          <w:sz w:val="22"/>
          <w:szCs w:val="22"/>
        </w:rPr>
        <w:t>ra</w:t>
      </w:r>
      <w:r w:rsidRPr="006048CC">
        <w:rPr>
          <w:rFonts w:asciiTheme="minorBidi" w:hAnsiTheme="minorBidi" w:cstheme="minorBidi"/>
          <w:sz w:val="22"/>
          <w:szCs w:val="22"/>
        </w:rPr>
        <w:t>m</w:t>
      </w:r>
      <w:r w:rsidRPr="006048CC">
        <w:rPr>
          <w:rFonts w:asciiTheme="minorBidi" w:hAnsiTheme="minorBidi" w:cstheme="minorBidi"/>
          <w:spacing w:val="-1"/>
          <w:sz w:val="22"/>
          <w:szCs w:val="22"/>
        </w:rPr>
        <w:t>e</w:t>
      </w:r>
      <w:r w:rsidRPr="006048CC">
        <w:rPr>
          <w:rFonts w:asciiTheme="minorBidi" w:hAnsiTheme="minorBidi" w:cstheme="minorBidi"/>
          <w:spacing w:val="1"/>
          <w:sz w:val="22"/>
          <w:szCs w:val="22"/>
        </w:rPr>
        <w:t>w</w:t>
      </w:r>
      <w:r w:rsidRPr="006048CC">
        <w:rPr>
          <w:rFonts w:asciiTheme="minorBidi" w:hAnsiTheme="minorBidi" w:cstheme="minorBidi"/>
          <w:sz w:val="22"/>
          <w:szCs w:val="22"/>
        </w:rPr>
        <w:t>o</w:t>
      </w:r>
      <w:r w:rsidRPr="006048CC">
        <w:rPr>
          <w:rFonts w:asciiTheme="minorBidi" w:hAnsiTheme="minorBidi" w:cstheme="minorBidi"/>
          <w:spacing w:val="-1"/>
          <w:sz w:val="22"/>
          <w:szCs w:val="22"/>
        </w:rPr>
        <w:t>r</w:t>
      </w:r>
      <w:r w:rsidRPr="006048CC">
        <w:rPr>
          <w:rFonts w:asciiTheme="minorBidi" w:hAnsiTheme="minorBidi" w:cstheme="minorBidi"/>
          <w:sz w:val="22"/>
          <w:szCs w:val="22"/>
        </w:rPr>
        <w:t xml:space="preserve">ks: </w:t>
      </w:r>
      <w:hyperlink r:id="rId44" w:history="1">
        <w:r w:rsidRPr="006048CC">
          <w:rPr>
            <w:rFonts w:asciiTheme="minorBidi" w:hAnsiTheme="minorBidi" w:cstheme="minorBidi"/>
            <w:color w:val="0000FF"/>
            <w:sz w:val="22"/>
            <w:szCs w:val="22"/>
            <w:u w:val="single"/>
          </w:rPr>
          <w:t>http://</w:t>
        </w:r>
        <w:r w:rsidRPr="006048CC">
          <w:rPr>
            <w:rFonts w:asciiTheme="minorBidi" w:hAnsiTheme="minorBidi" w:cstheme="minorBidi"/>
            <w:color w:val="0000FF"/>
            <w:spacing w:val="-1"/>
            <w:sz w:val="22"/>
            <w:szCs w:val="22"/>
            <w:u w:val="single"/>
          </w:rPr>
          <w:t>www</w:t>
        </w:r>
        <w:r w:rsidRPr="006048CC">
          <w:rPr>
            <w:rFonts w:asciiTheme="minorBidi" w:hAnsiTheme="minorBidi" w:cstheme="minorBidi"/>
            <w:color w:val="0000FF"/>
            <w:sz w:val="22"/>
            <w:szCs w:val="22"/>
            <w:u w:val="single"/>
          </w:rPr>
          <w:t>.</w:t>
        </w:r>
        <w:r w:rsidRPr="006048CC">
          <w:rPr>
            <w:rFonts w:asciiTheme="minorBidi" w:hAnsiTheme="minorBidi" w:cstheme="minorBidi"/>
            <w:color w:val="0000FF"/>
            <w:spacing w:val="-1"/>
            <w:sz w:val="22"/>
            <w:szCs w:val="22"/>
            <w:u w:val="single"/>
          </w:rPr>
          <w:t>e</w:t>
        </w:r>
        <w:r w:rsidRPr="006048CC">
          <w:rPr>
            <w:rFonts w:asciiTheme="minorBidi" w:hAnsiTheme="minorBidi" w:cstheme="minorBidi"/>
            <w:color w:val="0000FF"/>
            <w:sz w:val="22"/>
            <w:szCs w:val="22"/>
            <w:u w:val="single"/>
          </w:rPr>
          <w:t>du</w:t>
        </w:r>
        <w:r w:rsidRPr="006048CC">
          <w:rPr>
            <w:rFonts w:asciiTheme="minorBidi" w:hAnsiTheme="minorBidi" w:cstheme="minorBidi"/>
            <w:color w:val="0000FF"/>
            <w:spacing w:val="-1"/>
            <w:sz w:val="22"/>
            <w:szCs w:val="22"/>
            <w:u w:val="single"/>
          </w:rPr>
          <w:t>ca</w:t>
        </w:r>
        <w:r w:rsidRPr="006048CC">
          <w:rPr>
            <w:rFonts w:asciiTheme="minorBidi" w:hAnsiTheme="minorBidi" w:cstheme="minorBidi"/>
            <w:color w:val="0000FF"/>
            <w:sz w:val="22"/>
            <w:szCs w:val="22"/>
            <w:u w:val="single"/>
          </w:rPr>
          <w:t>tion.</w:t>
        </w:r>
        <w:r w:rsidRPr="006048CC">
          <w:rPr>
            <w:rFonts w:asciiTheme="minorBidi" w:hAnsiTheme="minorBidi" w:cstheme="minorBidi"/>
            <w:color w:val="0000FF"/>
            <w:spacing w:val="-1"/>
            <w:sz w:val="22"/>
            <w:szCs w:val="22"/>
            <w:u w:val="single"/>
          </w:rPr>
          <w:t>ca</w:t>
        </w:r>
        <w:r w:rsidRPr="006048CC">
          <w:rPr>
            <w:rFonts w:asciiTheme="minorBidi" w:hAnsiTheme="minorBidi" w:cstheme="minorBidi"/>
            <w:color w:val="0000FF"/>
            <w:spacing w:val="2"/>
            <w:sz w:val="22"/>
            <w:szCs w:val="22"/>
            <w:u w:val="single"/>
          </w:rPr>
          <w:t>.</w:t>
        </w:r>
        <w:r w:rsidRPr="006048CC">
          <w:rPr>
            <w:rFonts w:asciiTheme="minorBidi" w:hAnsiTheme="minorBidi" w:cstheme="minorBidi"/>
            <w:color w:val="0000FF"/>
            <w:spacing w:val="-3"/>
            <w:sz w:val="22"/>
            <w:szCs w:val="22"/>
            <w:u w:val="single"/>
          </w:rPr>
          <w:t>g</w:t>
        </w:r>
        <w:r w:rsidRPr="006048CC">
          <w:rPr>
            <w:rFonts w:asciiTheme="minorBidi" w:hAnsiTheme="minorBidi" w:cstheme="minorBidi"/>
            <w:color w:val="0000FF"/>
            <w:sz w:val="22"/>
            <w:szCs w:val="22"/>
            <w:u w:val="single"/>
          </w:rPr>
          <w:t>ov/</w:t>
        </w:r>
        <w:r w:rsidRPr="006048CC">
          <w:rPr>
            <w:rFonts w:asciiTheme="minorBidi" w:hAnsiTheme="minorBidi" w:cstheme="minorBidi"/>
            <w:color w:val="0000FF"/>
            <w:spacing w:val="-1"/>
            <w:sz w:val="22"/>
            <w:szCs w:val="22"/>
            <w:u w:val="single"/>
          </w:rPr>
          <w:t>c</w:t>
        </w:r>
        <w:r w:rsidRPr="006048CC">
          <w:rPr>
            <w:rFonts w:asciiTheme="minorBidi" w:hAnsiTheme="minorBidi" w:cstheme="minorBidi"/>
            <w:color w:val="0000FF"/>
            <w:sz w:val="22"/>
            <w:szCs w:val="22"/>
            <w:u w:val="single"/>
          </w:rPr>
          <w:t>i/</w:t>
        </w:r>
      </w:hyperlink>
    </w:p>
    <w:p w14:paraId="0130871F" w14:textId="77777777" w:rsidR="00000D64" w:rsidRPr="006048CC" w:rsidRDefault="00000D64" w:rsidP="00000D64">
      <w:pPr>
        <w:kinsoku w:val="0"/>
        <w:overflowPunct w:val="0"/>
        <w:spacing w:before="1"/>
        <w:rPr>
          <w:rFonts w:asciiTheme="minorBidi" w:hAnsiTheme="minorBidi"/>
          <w:sz w:val="22"/>
          <w:szCs w:val="22"/>
        </w:rPr>
      </w:pPr>
    </w:p>
    <w:p w14:paraId="3DBC4F35" w14:textId="77777777" w:rsidR="00000D64" w:rsidRPr="006048CC" w:rsidRDefault="00000D64" w:rsidP="00000D64">
      <w:pPr>
        <w:pStyle w:val="Heading3"/>
        <w:kinsoku w:val="0"/>
        <w:overflowPunct w:val="0"/>
        <w:rPr>
          <w:rFonts w:asciiTheme="minorBidi" w:hAnsiTheme="minorBidi" w:cstheme="minorBidi"/>
          <w:b/>
          <w:bCs/>
          <w:sz w:val="22"/>
          <w:szCs w:val="22"/>
        </w:rPr>
      </w:pPr>
      <w:r w:rsidRPr="006048CC">
        <w:rPr>
          <w:rFonts w:asciiTheme="minorBidi" w:hAnsiTheme="minorBidi" w:cstheme="minorBidi"/>
          <w:sz w:val="22"/>
          <w:szCs w:val="22"/>
          <w:u w:val="thick"/>
        </w:rPr>
        <w:t>I</w:t>
      </w:r>
      <w:r w:rsidRPr="006048CC">
        <w:rPr>
          <w:rFonts w:asciiTheme="minorBidi" w:hAnsiTheme="minorBidi" w:cstheme="minorBidi"/>
          <w:spacing w:val="-4"/>
          <w:sz w:val="22"/>
          <w:szCs w:val="22"/>
          <w:u w:val="thick"/>
        </w:rPr>
        <w:t>m</w:t>
      </w:r>
      <w:r w:rsidRPr="006048CC">
        <w:rPr>
          <w:rFonts w:asciiTheme="minorBidi" w:hAnsiTheme="minorBidi" w:cstheme="minorBidi"/>
          <w:sz w:val="22"/>
          <w:szCs w:val="22"/>
          <w:u w:val="thick"/>
        </w:rPr>
        <w:t>po</w:t>
      </w:r>
      <w:r w:rsidRPr="006048CC">
        <w:rPr>
          <w:rFonts w:asciiTheme="minorBidi" w:hAnsiTheme="minorBidi" w:cstheme="minorBidi"/>
          <w:spacing w:val="1"/>
          <w:sz w:val="22"/>
          <w:szCs w:val="22"/>
          <w:u w:val="thick"/>
        </w:rPr>
        <w:t>r</w:t>
      </w:r>
      <w:r w:rsidRPr="006048CC">
        <w:rPr>
          <w:rFonts w:asciiTheme="minorBidi" w:hAnsiTheme="minorBidi" w:cstheme="minorBidi"/>
          <w:spacing w:val="-1"/>
          <w:sz w:val="22"/>
          <w:szCs w:val="22"/>
          <w:u w:val="thick"/>
        </w:rPr>
        <w:t>t</w:t>
      </w:r>
      <w:r w:rsidRPr="006048CC">
        <w:rPr>
          <w:rFonts w:asciiTheme="minorBidi" w:hAnsiTheme="minorBidi" w:cstheme="minorBidi"/>
          <w:sz w:val="22"/>
          <w:szCs w:val="22"/>
          <w:u w:val="thick"/>
        </w:rPr>
        <w:t>a</w:t>
      </w:r>
      <w:r w:rsidRPr="006048CC">
        <w:rPr>
          <w:rFonts w:asciiTheme="minorBidi" w:hAnsiTheme="minorBidi" w:cstheme="minorBidi"/>
          <w:spacing w:val="1"/>
          <w:sz w:val="22"/>
          <w:szCs w:val="22"/>
          <w:u w:val="thick"/>
        </w:rPr>
        <w:t>n</w:t>
      </w:r>
      <w:r w:rsidRPr="006048CC">
        <w:rPr>
          <w:rFonts w:asciiTheme="minorBidi" w:hAnsiTheme="minorBidi" w:cstheme="minorBidi"/>
          <w:sz w:val="22"/>
          <w:szCs w:val="22"/>
          <w:u w:val="thick"/>
        </w:rPr>
        <w:t>t</w:t>
      </w:r>
      <w:r w:rsidRPr="006048CC">
        <w:rPr>
          <w:rFonts w:asciiTheme="minorBidi" w:hAnsiTheme="minorBidi" w:cstheme="minorBidi"/>
          <w:spacing w:val="-1"/>
          <w:sz w:val="22"/>
          <w:szCs w:val="22"/>
          <w:u w:val="thick"/>
        </w:rPr>
        <w:t xml:space="preserve"> </w:t>
      </w:r>
      <w:r w:rsidRPr="006048CC">
        <w:rPr>
          <w:rFonts w:asciiTheme="minorBidi" w:hAnsiTheme="minorBidi" w:cstheme="minorBidi"/>
          <w:spacing w:val="1"/>
          <w:sz w:val="22"/>
          <w:szCs w:val="22"/>
          <w:u w:val="thick"/>
        </w:rPr>
        <w:t>w</w:t>
      </w:r>
      <w:r w:rsidRPr="006048CC">
        <w:rPr>
          <w:rFonts w:asciiTheme="minorBidi" w:hAnsiTheme="minorBidi" w:cstheme="minorBidi"/>
          <w:spacing w:val="-1"/>
          <w:sz w:val="22"/>
          <w:szCs w:val="22"/>
          <w:u w:val="thick"/>
        </w:rPr>
        <w:t>e</w:t>
      </w:r>
      <w:r w:rsidRPr="006048CC">
        <w:rPr>
          <w:rFonts w:asciiTheme="minorBidi" w:hAnsiTheme="minorBidi" w:cstheme="minorBidi"/>
          <w:sz w:val="22"/>
          <w:szCs w:val="22"/>
          <w:u w:val="thick"/>
        </w:rPr>
        <w:t>bsi</w:t>
      </w:r>
      <w:r w:rsidRPr="006048CC">
        <w:rPr>
          <w:rFonts w:asciiTheme="minorBidi" w:hAnsiTheme="minorBidi" w:cstheme="minorBidi"/>
          <w:spacing w:val="-1"/>
          <w:sz w:val="22"/>
          <w:szCs w:val="22"/>
          <w:u w:val="thick"/>
        </w:rPr>
        <w:t>te</w:t>
      </w:r>
      <w:r w:rsidRPr="006048CC">
        <w:rPr>
          <w:rFonts w:asciiTheme="minorBidi" w:hAnsiTheme="minorBidi" w:cstheme="minorBidi"/>
          <w:sz w:val="22"/>
          <w:szCs w:val="22"/>
          <w:u w:val="thick"/>
        </w:rPr>
        <w:t>s</w:t>
      </w:r>
    </w:p>
    <w:p w14:paraId="7C377EC4" w14:textId="77777777" w:rsidR="00000D64" w:rsidRPr="006048CC" w:rsidRDefault="00000D64" w:rsidP="00000D64">
      <w:pPr>
        <w:pStyle w:val="BodyText"/>
        <w:kinsoku w:val="0"/>
        <w:overflowPunct w:val="0"/>
        <w:rPr>
          <w:rFonts w:asciiTheme="minorBidi" w:hAnsiTheme="minorBidi" w:cstheme="minorBidi"/>
          <w:color w:val="000000"/>
          <w:sz w:val="22"/>
          <w:szCs w:val="22"/>
        </w:rPr>
      </w:pPr>
      <w:r w:rsidRPr="006048CC">
        <w:rPr>
          <w:rFonts w:asciiTheme="minorBidi" w:hAnsiTheme="minorBidi" w:cstheme="minorBidi"/>
          <w:sz w:val="22"/>
          <w:szCs w:val="22"/>
        </w:rPr>
        <w:t>C</w:t>
      </w:r>
      <w:r w:rsidRPr="006048CC">
        <w:rPr>
          <w:rFonts w:asciiTheme="minorBidi" w:hAnsiTheme="minorBidi" w:cstheme="minorBidi"/>
          <w:spacing w:val="-1"/>
          <w:sz w:val="22"/>
          <w:szCs w:val="22"/>
        </w:rPr>
        <w:t>a</w:t>
      </w:r>
      <w:r w:rsidRPr="006048CC">
        <w:rPr>
          <w:rFonts w:asciiTheme="minorBidi" w:hAnsiTheme="minorBidi" w:cstheme="minorBidi"/>
          <w:sz w:val="22"/>
          <w:szCs w:val="22"/>
        </w:rPr>
        <w:t>li</w:t>
      </w:r>
      <w:r w:rsidRPr="006048CC">
        <w:rPr>
          <w:rFonts w:asciiTheme="minorBidi" w:hAnsiTheme="minorBidi" w:cstheme="minorBidi"/>
          <w:spacing w:val="-1"/>
          <w:sz w:val="22"/>
          <w:szCs w:val="22"/>
        </w:rPr>
        <w:t>f</w:t>
      </w:r>
      <w:r w:rsidRPr="006048CC">
        <w:rPr>
          <w:rFonts w:asciiTheme="minorBidi" w:hAnsiTheme="minorBidi" w:cstheme="minorBidi"/>
          <w:sz w:val="22"/>
          <w:szCs w:val="22"/>
        </w:rPr>
        <w:t>o</w:t>
      </w:r>
      <w:r w:rsidRPr="006048CC">
        <w:rPr>
          <w:rFonts w:asciiTheme="minorBidi" w:hAnsiTheme="minorBidi" w:cstheme="minorBidi"/>
          <w:spacing w:val="-1"/>
          <w:sz w:val="22"/>
          <w:szCs w:val="22"/>
        </w:rPr>
        <w:t>r</w:t>
      </w:r>
      <w:r w:rsidRPr="006048CC">
        <w:rPr>
          <w:rFonts w:asciiTheme="minorBidi" w:hAnsiTheme="minorBidi" w:cstheme="minorBidi"/>
          <w:sz w:val="22"/>
          <w:szCs w:val="22"/>
        </w:rPr>
        <w:t>nia</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 xml:space="preserve">Commission </w:t>
      </w:r>
      <w:r w:rsidRPr="006048CC">
        <w:rPr>
          <w:rFonts w:asciiTheme="minorBidi" w:hAnsiTheme="minorBidi" w:cstheme="minorBidi"/>
          <w:spacing w:val="-3"/>
          <w:sz w:val="22"/>
          <w:szCs w:val="22"/>
        </w:rPr>
        <w:t>o</w:t>
      </w:r>
      <w:r w:rsidRPr="006048CC">
        <w:rPr>
          <w:rFonts w:asciiTheme="minorBidi" w:hAnsiTheme="minorBidi" w:cstheme="minorBidi"/>
          <w:sz w:val="22"/>
          <w:szCs w:val="22"/>
        </w:rPr>
        <w:t xml:space="preserve">n </w:t>
      </w:r>
      <w:r w:rsidRPr="006048CC">
        <w:rPr>
          <w:rFonts w:asciiTheme="minorBidi" w:hAnsiTheme="minorBidi" w:cstheme="minorBidi"/>
          <w:spacing w:val="-1"/>
          <w:sz w:val="22"/>
          <w:szCs w:val="22"/>
        </w:rPr>
        <w:t>Teac</w:t>
      </w:r>
      <w:r w:rsidRPr="006048CC">
        <w:rPr>
          <w:rFonts w:asciiTheme="minorBidi" w:hAnsiTheme="minorBidi" w:cstheme="minorBidi"/>
          <w:spacing w:val="2"/>
          <w:sz w:val="22"/>
          <w:szCs w:val="22"/>
        </w:rPr>
        <w:t>h</w:t>
      </w:r>
      <w:r w:rsidRPr="006048CC">
        <w:rPr>
          <w:rFonts w:asciiTheme="minorBidi" w:hAnsiTheme="minorBidi" w:cstheme="minorBidi"/>
          <w:spacing w:val="-1"/>
          <w:sz w:val="22"/>
          <w:szCs w:val="22"/>
        </w:rPr>
        <w:t>e</w:t>
      </w:r>
      <w:r w:rsidRPr="006048CC">
        <w:rPr>
          <w:rFonts w:asciiTheme="minorBidi" w:hAnsiTheme="minorBidi" w:cstheme="minorBidi"/>
          <w:sz w:val="22"/>
          <w:szCs w:val="22"/>
        </w:rPr>
        <w:t>r</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C</w:t>
      </w:r>
      <w:r w:rsidRPr="006048CC">
        <w:rPr>
          <w:rFonts w:asciiTheme="minorBidi" w:hAnsiTheme="minorBidi" w:cstheme="minorBidi"/>
          <w:spacing w:val="-1"/>
          <w:sz w:val="22"/>
          <w:szCs w:val="22"/>
        </w:rPr>
        <w:t>re</w:t>
      </w:r>
      <w:r w:rsidRPr="006048CC">
        <w:rPr>
          <w:rFonts w:asciiTheme="minorBidi" w:hAnsiTheme="minorBidi" w:cstheme="minorBidi"/>
          <w:spacing w:val="2"/>
          <w:sz w:val="22"/>
          <w:szCs w:val="22"/>
        </w:rPr>
        <w:t>d</w:t>
      </w:r>
      <w:r w:rsidRPr="006048CC">
        <w:rPr>
          <w:rFonts w:asciiTheme="minorBidi" w:hAnsiTheme="minorBidi" w:cstheme="minorBidi"/>
          <w:spacing w:val="-1"/>
          <w:sz w:val="22"/>
          <w:szCs w:val="22"/>
        </w:rPr>
        <w:t>e</w:t>
      </w:r>
      <w:r w:rsidRPr="006048CC">
        <w:rPr>
          <w:rFonts w:asciiTheme="minorBidi" w:hAnsiTheme="minorBidi" w:cstheme="minorBidi"/>
          <w:sz w:val="22"/>
          <w:szCs w:val="22"/>
        </w:rPr>
        <w:t>nti</w:t>
      </w:r>
      <w:r w:rsidRPr="006048CC">
        <w:rPr>
          <w:rFonts w:asciiTheme="minorBidi" w:hAnsiTheme="minorBidi" w:cstheme="minorBidi"/>
          <w:spacing w:val="-1"/>
          <w:sz w:val="22"/>
          <w:szCs w:val="22"/>
        </w:rPr>
        <w:t>a</w:t>
      </w:r>
      <w:r w:rsidRPr="006048CC">
        <w:rPr>
          <w:rFonts w:asciiTheme="minorBidi" w:hAnsiTheme="minorBidi" w:cstheme="minorBidi"/>
          <w:sz w:val="22"/>
          <w:szCs w:val="22"/>
        </w:rPr>
        <w:t xml:space="preserve">ling </w:t>
      </w:r>
      <w:r w:rsidRPr="006048CC">
        <w:rPr>
          <w:rFonts w:asciiTheme="minorBidi" w:hAnsiTheme="minorBidi" w:cstheme="minorBidi"/>
          <w:spacing w:val="-1"/>
          <w:sz w:val="22"/>
          <w:szCs w:val="22"/>
        </w:rPr>
        <w:t>(</w:t>
      </w:r>
      <w:r w:rsidRPr="006048CC">
        <w:rPr>
          <w:rFonts w:asciiTheme="minorBidi" w:hAnsiTheme="minorBidi" w:cstheme="minorBidi"/>
          <w:sz w:val="22"/>
          <w:szCs w:val="22"/>
        </w:rPr>
        <w:t>C</w:t>
      </w:r>
      <w:r w:rsidRPr="006048CC">
        <w:rPr>
          <w:rFonts w:asciiTheme="minorBidi" w:hAnsiTheme="minorBidi" w:cstheme="minorBidi"/>
          <w:spacing w:val="-1"/>
          <w:sz w:val="22"/>
          <w:szCs w:val="22"/>
        </w:rPr>
        <w:t>T</w:t>
      </w:r>
      <w:r w:rsidRPr="006048CC">
        <w:rPr>
          <w:rFonts w:asciiTheme="minorBidi" w:hAnsiTheme="minorBidi" w:cstheme="minorBidi"/>
          <w:sz w:val="22"/>
          <w:szCs w:val="22"/>
        </w:rPr>
        <w:t>C</w:t>
      </w:r>
      <w:r w:rsidRPr="006048CC">
        <w:rPr>
          <w:rFonts w:asciiTheme="minorBidi" w:hAnsiTheme="minorBidi" w:cstheme="minorBidi"/>
          <w:spacing w:val="-1"/>
          <w:sz w:val="22"/>
          <w:szCs w:val="22"/>
        </w:rPr>
        <w:t>)</w:t>
      </w:r>
      <w:r w:rsidRPr="006048CC">
        <w:rPr>
          <w:rFonts w:asciiTheme="minorBidi" w:hAnsiTheme="minorBidi" w:cstheme="minorBidi"/>
          <w:sz w:val="22"/>
          <w:szCs w:val="22"/>
        </w:rPr>
        <w:t>:</w:t>
      </w:r>
      <w:r w:rsidRPr="006048CC">
        <w:rPr>
          <w:rFonts w:asciiTheme="minorBidi" w:hAnsiTheme="minorBidi" w:cstheme="minorBidi"/>
          <w:spacing w:val="60"/>
          <w:sz w:val="22"/>
          <w:szCs w:val="22"/>
        </w:rPr>
        <w:t xml:space="preserve"> </w:t>
      </w:r>
      <w:hyperlink r:id="rId45" w:history="1">
        <w:r w:rsidRPr="006048CC">
          <w:rPr>
            <w:rFonts w:asciiTheme="minorBidi" w:hAnsiTheme="minorBidi" w:cstheme="minorBidi"/>
            <w:color w:val="0000FF"/>
            <w:sz w:val="22"/>
            <w:szCs w:val="22"/>
            <w:u w:val="single"/>
          </w:rPr>
          <w:t>http://</w:t>
        </w:r>
        <w:r w:rsidRPr="006048CC">
          <w:rPr>
            <w:rFonts w:asciiTheme="minorBidi" w:hAnsiTheme="minorBidi" w:cstheme="minorBidi"/>
            <w:color w:val="0000FF"/>
            <w:spacing w:val="-1"/>
            <w:sz w:val="22"/>
            <w:szCs w:val="22"/>
            <w:u w:val="single"/>
          </w:rPr>
          <w:t>www</w:t>
        </w:r>
        <w:r w:rsidRPr="006048CC">
          <w:rPr>
            <w:rFonts w:asciiTheme="minorBidi" w:hAnsiTheme="minorBidi" w:cstheme="minorBidi"/>
            <w:color w:val="0000FF"/>
            <w:sz w:val="22"/>
            <w:szCs w:val="22"/>
            <w:u w:val="single"/>
          </w:rPr>
          <w:t>.</w:t>
        </w:r>
        <w:r w:rsidRPr="006048CC">
          <w:rPr>
            <w:rFonts w:asciiTheme="minorBidi" w:hAnsiTheme="minorBidi" w:cstheme="minorBidi"/>
            <w:color w:val="0000FF"/>
            <w:spacing w:val="-1"/>
            <w:sz w:val="22"/>
            <w:szCs w:val="22"/>
            <w:u w:val="single"/>
          </w:rPr>
          <w:t>c</w:t>
        </w:r>
        <w:r w:rsidRPr="006048CC">
          <w:rPr>
            <w:rFonts w:asciiTheme="minorBidi" w:hAnsiTheme="minorBidi" w:cstheme="minorBidi"/>
            <w:color w:val="0000FF"/>
            <w:sz w:val="22"/>
            <w:szCs w:val="22"/>
            <w:u w:val="single"/>
          </w:rPr>
          <w:t>t</w:t>
        </w:r>
        <w:r w:rsidRPr="006048CC">
          <w:rPr>
            <w:rFonts w:asciiTheme="minorBidi" w:hAnsiTheme="minorBidi" w:cstheme="minorBidi"/>
            <w:color w:val="0000FF"/>
            <w:spacing w:val="-1"/>
            <w:sz w:val="22"/>
            <w:szCs w:val="22"/>
            <w:u w:val="single"/>
          </w:rPr>
          <w:t>c</w:t>
        </w:r>
        <w:r w:rsidRPr="006048CC">
          <w:rPr>
            <w:rFonts w:asciiTheme="minorBidi" w:hAnsiTheme="minorBidi" w:cstheme="minorBidi"/>
            <w:color w:val="0000FF"/>
            <w:sz w:val="22"/>
            <w:szCs w:val="22"/>
            <w:u w:val="single"/>
          </w:rPr>
          <w:t>.</w:t>
        </w:r>
        <w:r w:rsidRPr="006048CC">
          <w:rPr>
            <w:rFonts w:asciiTheme="minorBidi" w:hAnsiTheme="minorBidi" w:cstheme="minorBidi"/>
            <w:color w:val="0000FF"/>
            <w:spacing w:val="-1"/>
            <w:sz w:val="22"/>
            <w:szCs w:val="22"/>
            <w:u w:val="single"/>
          </w:rPr>
          <w:t>ca</w:t>
        </w:r>
        <w:r w:rsidRPr="006048CC">
          <w:rPr>
            <w:rFonts w:asciiTheme="minorBidi" w:hAnsiTheme="minorBidi" w:cstheme="minorBidi"/>
            <w:color w:val="0000FF"/>
            <w:sz w:val="22"/>
            <w:szCs w:val="22"/>
            <w:u w:val="single"/>
          </w:rPr>
          <w:t>.</w:t>
        </w:r>
        <w:r w:rsidRPr="006048CC">
          <w:rPr>
            <w:rFonts w:asciiTheme="minorBidi" w:hAnsiTheme="minorBidi" w:cstheme="minorBidi"/>
            <w:color w:val="0000FF"/>
            <w:spacing w:val="-3"/>
            <w:sz w:val="22"/>
            <w:szCs w:val="22"/>
            <w:u w:val="single"/>
          </w:rPr>
          <w:t>g</w:t>
        </w:r>
        <w:r w:rsidRPr="006048CC">
          <w:rPr>
            <w:rFonts w:asciiTheme="minorBidi" w:hAnsiTheme="minorBidi" w:cstheme="minorBidi"/>
            <w:color w:val="0000FF"/>
            <w:sz w:val="22"/>
            <w:szCs w:val="22"/>
            <w:u w:val="single"/>
          </w:rPr>
          <w:t>ov/</w:t>
        </w:r>
      </w:hyperlink>
    </w:p>
    <w:p w14:paraId="78071AB0" w14:textId="77777777" w:rsidR="00000D64" w:rsidRPr="006048CC" w:rsidRDefault="00000D64" w:rsidP="00000D64">
      <w:pPr>
        <w:pStyle w:val="BodyText"/>
        <w:kinsoku w:val="0"/>
        <w:overflowPunct w:val="0"/>
        <w:rPr>
          <w:rFonts w:asciiTheme="minorBidi" w:hAnsiTheme="minorBidi" w:cstheme="minorBidi"/>
          <w:color w:val="000000"/>
          <w:sz w:val="22"/>
          <w:szCs w:val="22"/>
        </w:rPr>
      </w:pPr>
      <w:r w:rsidRPr="006048CC">
        <w:rPr>
          <w:rFonts w:asciiTheme="minorBidi" w:hAnsiTheme="minorBidi" w:cstheme="minorBidi"/>
          <w:sz w:val="22"/>
          <w:szCs w:val="22"/>
        </w:rPr>
        <w:t>C</w:t>
      </w:r>
      <w:r w:rsidRPr="006048CC">
        <w:rPr>
          <w:rFonts w:asciiTheme="minorBidi" w:hAnsiTheme="minorBidi" w:cstheme="minorBidi"/>
          <w:spacing w:val="-1"/>
          <w:sz w:val="22"/>
          <w:szCs w:val="22"/>
        </w:rPr>
        <w:t>a</w:t>
      </w:r>
      <w:r w:rsidRPr="006048CC">
        <w:rPr>
          <w:rFonts w:asciiTheme="minorBidi" w:hAnsiTheme="minorBidi" w:cstheme="minorBidi"/>
          <w:sz w:val="22"/>
          <w:szCs w:val="22"/>
        </w:rPr>
        <w:t>li</w:t>
      </w:r>
      <w:r w:rsidRPr="006048CC">
        <w:rPr>
          <w:rFonts w:asciiTheme="minorBidi" w:hAnsiTheme="minorBidi" w:cstheme="minorBidi"/>
          <w:spacing w:val="-1"/>
          <w:sz w:val="22"/>
          <w:szCs w:val="22"/>
        </w:rPr>
        <w:t>f</w:t>
      </w:r>
      <w:r w:rsidRPr="006048CC">
        <w:rPr>
          <w:rFonts w:asciiTheme="minorBidi" w:hAnsiTheme="minorBidi" w:cstheme="minorBidi"/>
          <w:sz w:val="22"/>
          <w:szCs w:val="22"/>
        </w:rPr>
        <w:t>o</w:t>
      </w:r>
      <w:r w:rsidRPr="006048CC">
        <w:rPr>
          <w:rFonts w:asciiTheme="minorBidi" w:hAnsiTheme="minorBidi" w:cstheme="minorBidi"/>
          <w:spacing w:val="-1"/>
          <w:sz w:val="22"/>
          <w:szCs w:val="22"/>
        </w:rPr>
        <w:t>r</w:t>
      </w:r>
      <w:r w:rsidRPr="006048CC">
        <w:rPr>
          <w:rFonts w:asciiTheme="minorBidi" w:hAnsiTheme="minorBidi" w:cstheme="minorBidi"/>
          <w:sz w:val="22"/>
          <w:szCs w:val="22"/>
        </w:rPr>
        <w:t>nia</w:t>
      </w:r>
      <w:r w:rsidRPr="006048CC">
        <w:rPr>
          <w:rFonts w:asciiTheme="minorBidi" w:hAnsiTheme="minorBidi" w:cstheme="minorBidi"/>
          <w:spacing w:val="-1"/>
          <w:sz w:val="22"/>
          <w:szCs w:val="22"/>
        </w:rPr>
        <w:t xml:space="preserve"> De</w:t>
      </w:r>
      <w:r w:rsidRPr="006048CC">
        <w:rPr>
          <w:rFonts w:asciiTheme="minorBidi" w:hAnsiTheme="minorBidi" w:cstheme="minorBidi"/>
          <w:sz w:val="22"/>
          <w:szCs w:val="22"/>
        </w:rPr>
        <w:t>p</w:t>
      </w:r>
      <w:r w:rsidRPr="006048CC">
        <w:rPr>
          <w:rFonts w:asciiTheme="minorBidi" w:hAnsiTheme="minorBidi" w:cstheme="minorBidi"/>
          <w:spacing w:val="1"/>
          <w:sz w:val="22"/>
          <w:szCs w:val="22"/>
        </w:rPr>
        <w:t>a</w:t>
      </w:r>
      <w:r w:rsidRPr="006048CC">
        <w:rPr>
          <w:rFonts w:asciiTheme="minorBidi" w:hAnsiTheme="minorBidi" w:cstheme="minorBidi"/>
          <w:spacing w:val="-1"/>
          <w:sz w:val="22"/>
          <w:szCs w:val="22"/>
        </w:rPr>
        <w:t>r</w:t>
      </w:r>
      <w:r w:rsidRPr="006048CC">
        <w:rPr>
          <w:rFonts w:asciiTheme="minorBidi" w:hAnsiTheme="minorBidi" w:cstheme="minorBidi"/>
          <w:sz w:val="22"/>
          <w:szCs w:val="22"/>
        </w:rPr>
        <w:t>tm</w:t>
      </w:r>
      <w:r w:rsidRPr="006048CC">
        <w:rPr>
          <w:rFonts w:asciiTheme="minorBidi" w:hAnsiTheme="minorBidi" w:cstheme="minorBidi"/>
          <w:spacing w:val="-1"/>
          <w:sz w:val="22"/>
          <w:szCs w:val="22"/>
        </w:rPr>
        <w:t>e</w:t>
      </w:r>
      <w:r w:rsidRPr="006048CC">
        <w:rPr>
          <w:rFonts w:asciiTheme="minorBidi" w:hAnsiTheme="minorBidi" w:cstheme="minorBidi"/>
          <w:sz w:val="22"/>
          <w:szCs w:val="22"/>
        </w:rPr>
        <w:t>nt of</w:t>
      </w:r>
      <w:r w:rsidRPr="006048CC">
        <w:rPr>
          <w:rFonts w:asciiTheme="minorBidi" w:hAnsiTheme="minorBidi" w:cstheme="minorBidi"/>
          <w:spacing w:val="1"/>
          <w:sz w:val="22"/>
          <w:szCs w:val="22"/>
        </w:rPr>
        <w:t xml:space="preserve"> </w:t>
      </w:r>
      <w:r w:rsidRPr="006048CC">
        <w:rPr>
          <w:rFonts w:asciiTheme="minorBidi" w:hAnsiTheme="minorBidi" w:cstheme="minorBidi"/>
          <w:spacing w:val="-1"/>
          <w:sz w:val="22"/>
          <w:szCs w:val="22"/>
        </w:rPr>
        <w:t>E</w:t>
      </w:r>
      <w:r w:rsidRPr="006048CC">
        <w:rPr>
          <w:rFonts w:asciiTheme="minorBidi" w:hAnsiTheme="minorBidi" w:cstheme="minorBidi"/>
          <w:sz w:val="22"/>
          <w:szCs w:val="22"/>
        </w:rPr>
        <w:t>du</w:t>
      </w:r>
      <w:r w:rsidRPr="006048CC">
        <w:rPr>
          <w:rFonts w:asciiTheme="minorBidi" w:hAnsiTheme="minorBidi" w:cstheme="minorBidi"/>
          <w:spacing w:val="-1"/>
          <w:sz w:val="22"/>
          <w:szCs w:val="22"/>
        </w:rPr>
        <w:t>ca</w:t>
      </w:r>
      <w:r w:rsidRPr="006048CC">
        <w:rPr>
          <w:rFonts w:asciiTheme="minorBidi" w:hAnsiTheme="minorBidi" w:cstheme="minorBidi"/>
          <w:sz w:val="22"/>
          <w:szCs w:val="22"/>
        </w:rPr>
        <w:t xml:space="preserve">tion:  </w:t>
      </w:r>
      <w:hyperlink r:id="rId46" w:history="1">
        <w:r w:rsidRPr="006048CC">
          <w:rPr>
            <w:rFonts w:asciiTheme="minorBidi" w:hAnsiTheme="minorBidi" w:cstheme="minorBidi"/>
            <w:color w:val="0000FF"/>
            <w:sz w:val="22"/>
            <w:szCs w:val="22"/>
            <w:u w:val="single"/>
          </w:rPr>
          <w:t>http://</w:t>
        </w:r>
        <w:r w:rsidRPr="006048CC">
          <w:rPr>
            <w:rFonts w:asciiTheme="minorBidi" w:hAnsiTheme="minorBidi" w:cstheme="minorBidi"/>
            <w:color w:val="0000FF"/>
            <w:spacing w:val="-1"/>
            <w:sz w:val="22"/>
            <w:szCs w:val="22"/>
            <w:u w:val="single"/>
          </w:rPr>
          <w:t>www</w:t>
        </w:r>
        <w:r w:rsidRPr="006048CC">
          <w:rPr>
            <w:rFonts w:asciiTheme="minorBidi" w:hAnsiTheme="minorBidi" w:cstheme="minorBidi"/>
            <w:color w:val="0000FF"/>
            <w:sz w:val="22"/>
            <w:szCs w:val="22"/>
            <w:u w:val="single"/>
          </w:rPr>
          <w:t>.</w:t>
        </w:r>
        <w:r w:rsidRPr="006048CC">
          <w:rPr>
            <w:rFonts w:asciiTheme="minorBidi" w:hAnsiTheme="minorBidi" w:cstheme="minorBidi"/>
            <w:color w:val="0000FF"/>
            <w:spacing w:val="-1"/>
            <w:sz w:val="22"/>
            <w:szCs w:val="22"/>
            <w:u w:val="single"/>
          </w:rPr>
          <w:t>e</w:t>
        </w:r>
        <w:r w:rsidRPr="006048CC">
          <w:rPr>
            <w:rFonts w:asciiTheme="minorBidi" w:hAnsiTheme="minorBidi" w:cstheme="minorBidi"/>
            <w:color w:val="0000FF"/>
            <w:sz w:val="22"/>
            <w:szCs w:val="22"/>
            <w:u w:val="single"/>
          </w:rPr>
          <w:t>du</w:t>
        </w:r>
        <w:r w:rsidRPr="006048CC">
          <w:rPr>
            <w:rFonts w:asciiTheme="minorBidi" w:hAnsiTheme="minorBidi" w:cstheme="minorBidi"/>
            <w:color w:val="0000FF"/>
            <w:spacing w:val="-1"/>
            <w:sz w:val="22"/>
            <w:szCs w:val="22"/>
            <w:u w:val="single"/>
          </w:rPr>
          <w:t>ca</w:t>
        </w:r>
        <w:r w:rsidRPr="006048CC">
          <w:rPr>
            <w:rFonts w:asciiTheme="minorBidi" w:hAnsiTheme="minorBidi" w:cstheme="minorBidi"/>
            <w:color w:val="0000FF"/>
            <w:sz w:val="22"/>
            <w:szCs w:val="22"/>
            <w:u w:val="single"/>
          </w:rPr>
          <w:t>tion.</w:t>
        </w:r>
        <w:r w:rsidRPr="006048CC">
          <w:rPr>
            <w:rFonts w:asciiTheme="minorBidi" w:hAnsiTheme="minorBidi" w:cstheme="minorBidi"/>
            <w:color w:val="0000FF"/>
            <w:spacing w:val="1"/>
            <w:sz w:val="22"/>
            <w:szCs w:val="22"/>
            <w:u w:val="single"/>
          </w:rPr>
          <w:t>c</w:t>
        </w:r>
        <w:r w:rsidRPr="006048CC">
          <w:rPr>
            <w:rFonts w:asciiTheme="minorBidi" w:hAnsiTheme="minorBidi" w:cstheme="minorBidi"/>
            <w:color w:val="0000FF"/>
            <w:spacing w:val="-1"/>
            <w:sz w:val="22"/>
            <w:szCs w:val="22"/>
            <w:u w:val="single"/>
          </w:rPr>
          <w:t>a</w:t>
        </w:r>
        <w:r w:rsidRPr="006048CC">
          <w:rPr>
            <w:rFonts w:asciiTheme="minorBidi" w:hAnsiTheme="minorBidi" w:cstheme="minorBidi"/>
            <w:color w:val="0000FF"/>
            <w:spacing w:val="2"/>
            <w:sz w:val="22"/>
            <w:szCs w:val="22"/>
            <w:u w:val="single"/>
          </w:rPr>
          <w:t>.</w:t>
        </w:r>
        <w:r w:rsidRPr="006048CC">
          <w:rPr>
            <w:rFonts w:asciiTheme="minorBidi" w:hAnsiTheme="minorBidi" w:cstheme="minorBidi"/>
            <w:color w:val="0000FF"/>
            <w:spacing w:val="-3"/>
            <w:sz w:val="22"/>
            <w:szCs w:val="22"/>
            <w:u w:val="single"/>
          </w:rPr>
          <w:t>g</w:t>
        </w:r>
        <w:r w:rsidRPr="006048CC">
          <w:rPr>
            <w:rFonts w:asciiTheme="minorBidi" w:hAnsiTheme="minorBidi" w:cstheme="minorBidi"/>
            <w:color w:val="0000FF"/>
            <w:sz w:val="22"/>
            <w:szCs w:val="22"/>
            <w:u w:val="single"/>
          </w:rPr>
          <w:t>ov/</w:t>
        </w:r>
      </w:hyperlink>
    </w:p>
    <w:p w14:paraId="4397CAF2" w14:textId="77777777" w:rsidR="00000D64" w:rsidRPr="006048CC" w:rsidRDefault="00000D64" w:rsidP="00000D64">
      <w:pPr>
        <w:kinsoku w:val="0"/>
        <w:overflowPunct w:val="0"/>
        <w:spacing w:before="12"/>
        <w:rPr>
          <w:rFonts w:asciiTheme="minorBidi" w:hAnsiTheme="minorBidi"/>
          <w:sz w:val="22"/>
          <w:szCs w:val="22"/>
        </w:rPr>
      </w:pPr>
    </w:p>
    <w:p w14:paraId="31518D3E" w14:textId="77777777" w:rsidR="00000D64" w:rsidRPr="006048CC" w:rsidRDefault="00000D64" w:rsidP="00000D64">
      <w:pPr>
        <w:pStyle w:val="Heading3"/>
        <w:kinsoku w:val="0"/>
        <w:overflowPunct w:val="0"/>
        <w:spacing w:before="69"/>
        <w:rPr>
          <w:rFonts w:asciiTheme="minorBidi" w:hAnsiTheme="minorBidi" w:cstheme="minorBidi"/>
          <w:b/>
          <w:bCs/>
          <w:sz w:val="22"/>
          <w:szCs w:val="22"/>
        </w:rPr>
      </w:pPr>
      <w:r w:rsidRPr="006048CC">
        <w:rPr>
          <w:rFonts w:asciiTheme="minorBidi" w:hAnsiTheme="minorBidi" w:cstheme="minorBidi"/>
          <w:spacing w:val="-3"/>
          <w:sz w:val="22"/>
          <w:szCs w:val="22"/>
          <w:u w:val="thick"/>
        </w:rPr>
        <w:t>F</w:t>
      </w:r>
      <w:r w:rsidRPr="006048CC">
        <w:rPr>
          <w:rFonts w:asciiTheme="minorBidi" w:hAnsiTheme="minorBidi" w:cstheme="minorBidi"/>
          <w:sz w:val="22"/>
          <w:szCs w:val="22"/>
          <w:u w:val="thick"/>
        </w:rPr>
        <w:t>or</w:t>
      </w:r>
      <w:r w:rsidRPr="006048CC">
        <w:rPr>
          <w:rFonts w:asciiTheme="minorBidi" w:hAnsiTheme="minorBidi" w:cstheme="minorBidi"/>
          <w:spacing w:val="1"/>
          <w:sz w:val="22"/>
          <w:szCs w:val="22"/>
          <w:u w:val="thick"/>
        </w:rPr>
        <w:t xml:space="preserve"> </w:t>
      </w:r>
      <w:r w:rsidRPr="006048CC">
        <w:rPr>
          <w:rFonts w:asciiTheme="minorBidi" w:hAnsiTheme="minorBidi" w:cstheme="minorBidi"/>
          <w:spacing w:val="-1"/>
          <w:sz w:val="22"/>
          <w:szCs w:val="22"/>
          <w:u w:val="thick"/>
        </w:rPr>
        <w:t>A</w:t>
      </w:r>
      <w:r w:rsidRPr="006048CC">
        <w:rPr>
          <w:rFonts w:asciiTheme="minorBidi" w:hAnsiTheme="minorBidi" w:cstheme="minorBidi"/>
          <w:sz w:val="22"/>
          <w:szCs w:val="22"/>
          <w:u w:val="thick"/>
        </w:rPr>
        <w:t xml:space="preserve">LL </w:t>
      </w:r>
      <w:r w:rsidRPr="006048CC">
        <w:rPr>
          <w:rFonts w:asciiTheme="minorBidi" w:hAnsiTheme="minorBidi" w:cstheme="minorBidi"/>
          <w:spacing w:val="-1"/>
          <w:sz w:val="22"/>
          <w:szCs w:val="22"/>
          <w:u w:val="thick"/>
        </w:rPr>
        <w:t>Cre</w:t>
      </w:r>
      <w:r w:rsidRPr="006048CC">
        <w:rPr>
          <w:rFonts w:asciiTheme="minorBidi" w:hAnsiTheme="minorBidi" w:cstheme="minorBidi"/>
          <w:sz w:val="22"/>
          <w:szCs w:val="22"/>
          <w:u w:val="thick"/>
        </w:rPr>
        <w:t>d</w:t>
      </w:r>
      <w:r w:rsidRPr="006048CC">
        <w:rPr>
          <w:rFonts w:asciiTheme="minorBidi" w:hAnsiTheme="minorBidi" w:cstheme="minorBidi"/>
          <w:spacing w:val="-1"/>
          <w:sz w:val="22"/>
          <w:szCs w:val="22"/>
          <w:u w:val="thick"/>
        </w:rPr>
        <w:t>e</w:t>
      </w:r>
      <w:r w:rsidRPr="006048CC">
        <w:rPr>
          <w:rFonts w:asciiTheme="minorBidi" w:hAnsiTheme="minorBidi" w:cstheme="minorBidi"/>
          <w:sz w:val="22"/>
          <w:szCs w:val="22"/>
          <w:u w:val="thick"/>
        </w:rPr>
        <w:t>n</w:t>
      </w:r>
      <w:r w:rsidRPr="006048CC">
        <w:rPr>
          <w:rFonts w:asciiTheme="minorBidi" w:hAnsiTheme="minorBidi" w:cstheme="minorBidi"/>
          <w:spacing w:val="-1"/>
          <w:sz w:val="22"/>
          <w:szCs w:val="22"/>
          <w:u w:val="thick"/>
        </w:rPr>
        <w:t>t</w:t>
      </w:r>
      <w:r w:rsidRPr="006048CC">
        <w:rPr>
          <w:rFonts w:asciiTheme="minorBidi" w:hAnsiTheme="minorBidi" w:cstheme="minorBidi"/>
          <w:sz w:val="22"/>
          <w:szCs w:val="22"/>
          <w:u w:val="thick"/>
        </w:rPr>
        <w:t xml:space="preserve">ial and </w:t>
      </w:r>
      <w:r w:rsidRPr="006048CC">
        <w:rPr>
          <w:rFonts w:asciiTheme="minorBidi" w:hAnsiTheme="minorBidi" w:cstheme="minorBidi"/>
          <w:spacing w:val="-1"/>
          <w:sz w:val="22"/>
          <w:szCs w:val="22"/>
          <w:u w:val="thick"/>
        </w:rPr>
        <w:t>M</w:t>
      </w:r>
      <w:r w:rsidRPr="006048CC">
        <w:rPr>
          <w:rFonts w:asciiTheme="minorBidi" w:hAnsiTheme="minorBidi" w:cstheme="minorBidi"/>
          <w:sz w:val="22"/>
          <w:szCs w:val="22"/>
          <w:u w:val="thick"/>
        </w:rPr>
        <w:t>A</w:t>
      </w:r>
      <w:r w:rsidRPr="006048CC">
        <w:rPr>
          <w:rFonts w:asciiTheme="minorBidi" w:hAnsiTheme="minorBidi" w:cstheme="minorBidi"/>
          <w:spacing w:val="-1"/>
          <w:sz w:val="22"/>
          <w:szCs w:val="22"/>
          <w:u w:val="thick"/>
        </w:rPr>
        <w:t xml:space="preserve"> C</w:t>
      </w:r>
      <w:r w:rsidRPr="006048CC">
        <w:rPr>
          <w:rFonts w:asciiTheme="minorBidi" w:hAnsiTheme="minorBidi" w:cstheme="minorBidi"/>
          <w:sz w:val="22"/>
          <w:szCs w:val="22"/>
          <w:u w:val="thick"/>
        </w:rPr>
        <w:t>andida</w:t>
      </w:r>
      <w:r w:rsidRPr="006048CC">
        <w:rPr>
          <w:rFonts w:asciiTheme="minorBidi" w:hAnsiTheme="minorBidi" w:cstheme="minorBidi"/>
          <w:spacing w:val="-1"/>
          <w:sz w:val="22"/>
          <w:szCs w:val="22"/>
          <w:u w:val="thick"/>
        </w:rPr>
        <w:t>te</w:t>
      </w:r>
      <w:r w:rsidRPr="006048CC">
        <w:rPr>
          <w:rFonts w:asciiTheme="minorBidi" w:hAnsiTheme="minorBidi" w:cstheme="minorBidi"/>
          <w:sz w:val="22"/>
          <w:szCs w:val="22"/>
          <w:u w:val="thick"/>
        </w:rPr>
        <w:t>s</w:t>
      </w:r>
    </w:p>
    <w:p w14:paraId="20A44982" w14:textId="77777777" w:rsidR="00000D64" w:rsidRPr="006048CC" w:rsidRDefault="00000D64" w:rsidP="00000D64">
      <w:pPr>
        <w:kinsoku w:val="0"/>
        <w:overflowPunct w:val="0"/>
        <w:spacing w:before="69"/>
        <w:ind w:left="120" w:right="152"/>
        <w:rPr>
          <w:rFonts w:asciiTheme="minorBidi" w:hAnsiTheme="minorBidi"/>
          <w:sz w:val="22"/>
          <w:szCs w:val="22"/>
        </w:rPr>
      </w:pPr>
      <w:r w:rsidRPr="006048CC">
        <w:rPr>
          <w:rFonts w:asciiTheme="minorBidi" w:hAnsiTheme="minorBidi"/>
          <w:b/>
          <w:bCs/>
          <w:spacing w:val="-1"/>
          <w:sz w:val="22"/>
          <w:szCs w:val="22"/>
        </w:rPr>
        <w:t>Atte</w:t>
      </w:r>
      <w:r w:rsidRPr="006048CC">
        <w:rPr>
          <w:rFonts w:asciiTheme="minorBidi" w:hAnsiTheme="minorBidi"/>
          <w:b/>
          <w:bCs/>
          <w:sz w:val="22"/>
          <w:szCs w:val="22"/>
        </w:rPr>
        <w:t>ndan</w:t>
      </w:r>
      <w:r w:rsidRPr="006048CC">
        <w:rPr>
          <w:rFonts w:asciiTheme="minorBidi" w:hAnsiTheme="minorBidi"/>
          <w:b/>
          <w:bCs/>
          <w:spacing w:val="-1"/>
          <w:sz w:val="22"/>
          <w:szCs w:val="22"/>
        </w:rPr>
        <w:t>c</w:t>
      </w:r>
      <w:r w:rsidRPr="006048CC">
        <w:rPr>
          <w:rFonts w:asciiTheme="minorBidi" w:hAnsiTheme="minorBidi"/>
          <w:b/>
          <w:bCs/>
          <w:sz w:val="22"/>
          <w:szCs w:val="22"/>
        </w:rPr>
        <w:t>e</w:t>
      </w:r>
      <w:r w:rsidRPr="006048CC">
        <w:rPr>
          <w:rFonts w:asciiTheme="minorBidi" w:hAnsiTheme="minorBidi"/>
          <w:b/>
          <w:bCs/>
          <w:spacing w:val="1"/>
          <w:sz w:val="22"/>
          <w:szCs w:val="22"/>
        </w:rPr>
        <w:t xml:space="preserve"> </w:t>
      </w:r>
      <w:r w:rsidRPr="006048CC">
        <w:rPr>
          <w:rFonts w:asciiTheme="minorBidi" w:hAnsiTheme="minorBidi"/>
          <w:b/>
          <w:bCs/>
          <w:spacing w:val="-3"/>
          <w:sz w:val="22"/>
          <w:szCs w:val="22"/>
        </w:rPr>
        <w:t>P</w:t>
      </w:r>
      <w:r w:rsidRPr="006048CC">
        <w:rPr>
          <w:rFonts w:asciiTheme="minorBidi" w:hAnsiTheme="minorBidi"/>
          <w:b/>
          <w:bCs/>
          <w:sz w:val="22"/>
          <w:szCs w:val="22"/>
        </w:rPr>
        <w:t>oli</w:t>
      </w:r>
      <w:r w:rsidRPr="006048CC">
        <w:rPr>
          <w:rFonts w:asciiTheme="minorBidi" w:hAnsiTheme="minorBidi"/>
          <w:b/>
          <w:bCs/>
          <w:spacing w:val="-1"/>
          <w:sz w:val="22"/>
          <w:szCs w:val="22"/>
        </w:rPr>
        <w:t>c</w:t>
      </w:r>
      <w:r w:rsidRPr="006048CC">
        <w:rPr>
          <w:rFonts w:asciiTheme="minorBidi" w:hAnsiTheme="minorBidi"/>
          <w:b/>
          <w:bCs/>
          <w:sz w:val="22"/>
          <w:szCs w:val="22"/>
        </w:rPr>
        <w:t>y</w:t>
      </w:r>
      <w:r w:rsidRPr="006048CC">
        <w:rPr>
          <w:rFonts w:asciiTheme="minorBidi" w:hAnsiTheme="minorBidi"/>
          <w:sz w:val="22"/>
          <w:szCs w:val="22"/>
        </w:rPr>
        <w:t>:</w:t>
      </w:r>
      <w:r w:rsidRPr="006048CC">
        <w:rPr>
          <w:rFonts w:asciiTheme="minorBidi" w:hAnsiTheme="minorBidi"/>
          <w:spacing w:val="-10"/>
          <w:sz w:val="22"/>
          <w:szCs w:val="22"/>
        </w:rPr>
        <w:t xml:space="preserve"> </w:t>
      </w:r>
      <w:r w:rsidRPr="006048CC">
        <w:rPr>
          <w:rFonts w:asciiTheme="minorBidi" w:hAnsiTheme="minorBidi"/>
          <w:spacing w:val="-1"/>
          <w:sz w:val="22"/>
          <w:szCs w:val="22"/>
        </w:rPr>
        <w:t>A</w:t>
      </w:r>
      <w:r w:rsidRPr="006048CC">
        <w:rPr>
          <w:rFonts w:asciiTheme="minorBidi" w:hAnsiTheme="minorBidi"/>
          <w:sz w:val="22"/>
          <w:szCs w:val="22"/>
        </w:rPr>
        <w:t>tt</w:t>
      </w:r>
      <w:r w:rsidRPr="006048CC">
        <w:rPr>
          <w:rFonts w:asciiTheme="minorBidi" w:hAnsiTheme="minorBidi"/>
          <w:spacing w:val="1"/>
          <w:sz w:val="22"/>
          <w:szCs w:val="22"/>
        </w:rPr>
        <w:t>e</w:t>
      </w:r>
      <w:r w:rsidRPr="006048CC">
        <w:rPr>
          <w:rFonts w:asciiTheme="minorBidi" w:hAnsiTheme="minorBidi"/>
          <w:sz w:val="22"/>
          <w:szCs w:val="22"/>
        </w:rPr>
        <w:t>nd</w:t>
      </w:r>
      <w:r w:rsidRPr="006048CC">
        <w:rPr>
          <w:rFonts w:asciiTheme="minorBidi" w:hAnsiTheme="minorBidi"/>
          <w:spacing w:val="-1"/>
          <w:sz w:val="22"/>
          <w:szCs w:val="22"/>
        </w:rPr>
        <w:t>a</w:t>
      </w:r>
      <w:r w:rsidRPr="006048CC">
        <w:rPr>
          <w:rFonts w:asciiTheme="minorBidi" w:hAnsiTheme="minorBidi"/>
          <w:sz w:val="22"/>
          <w:szCs w:val="22"/>
        </w:rPr>
        <w:t>n</w:t>
      </w:r>
      <w:r w:rsidRPr="006048CC">
        <w:rPr>
          <w:rFonts w:asciiTheme="minorBidi" w:hAnsiTheme="minorBidi"/>
          <w:spacing w:val="-1"/>
          <w:sz w:val="22"/>
          <w:szCs w:val="22"/>
        </w:rPr>
        <w:t>c</w:t>
      </w:r>
      <w:r w:rsidRPr="006048CC">
        <w:rPr>
          <w:rFonts w:asciiTheme="minorBidi" w:hAnsiTheme="minorBidi"/>
          <w:sz w:val="22"/>
          <w:szCs w:val="22"/>
        </w:rPr>
        <w:t>e</w:t>
      </w:r>
      <w:r w:rsidRPr="006048CC">
        <w:rPr>
          <w:rFonts w:asciiTheme="minorBidi" w:hAnsiTheme="minorBidi"/>
          <w:spacing w:val="1"/>
          <w:sz w:val="22"/>
          <w:szCs w:val="22"/>
        </w:rPr>
        <w:t xml:space="preserve"> </w:t>
      </w:r>
      <w:r w:rsidRPr="006048CC">
        <w:rPr>
          <w:rFonts w:asciiTheme="minorBidi" w:hAnsiTheme="minorBidi"/>
          <w:spacing w:val="-1"/>
          <w:sz w:val="22"/>
          <w:szCs w:val="22"/>
        </w:rPr>
        <w:t>a</w:t>
      </w:r>
      <w:r w:rsidRPr="006048CC">
        <w:rPr>
          <w:rFonts w:asciiTheme="minorBidi" w:hAnsiTheme="minorBidi"/>
          <w:sz w:val="22"/>
          <w:szCs w:val="22"/>
        </w:rPr>
        <w:t>nd pun</w:t>
      </w:r>
      <w:r w:rsidRPr="006048CC">
        <w:rPr>
          <w:rFonts w:asciiTheme="minorBidi" w:hAnsiTheme="minorBidi"/>
          <w:spacing w:val="-1"/>
          <w:sz w:val="22"/>
          <w:szCs w:val="22"/>
        </w:rPr>
        <w:t>c</w:t>
      </w:r>
      <w:r w:rsidRPr="006048CC">
        <w:rPr>
          <w:rFonts w:asciiTheme="minorBidi" w:hAnsiTheme="minorBidi"/>
          <w:sz w:val="22"/>
          <w:szCs w:val="22"/>
        </w:rPr>
        <w:t>tu</w:t>
      </w:r>
      <w:r w:rsidRPr="006048CC">
        <w:rPr>
          <w:rFonts w:asciiTheme="minorBidi" w:hAnsiTheme="minorBidi"/>
          <w:spacing w:val="-1"/>
          <w:sz w:val="22"/>
          <w:szCs w:val="22"/>
        </w:rPr>
        <w:t>a</w:t>
      </w:r>
      <w:r w:rsidRPr="006048CC">
        <w:rPr>
          <w:rFonts w:asciiTheme="minorBidi" w:hAnsiTheme="minorBidi"/>
          <w:sz w:val="22"/>
          <w:szCs w:val="22"/>
        </w:rPr>
        <w:t>li</w:t>
      </w:r>
      <w:r w:rsidRPr="006048CC">
        <w:rPr>
          <w:rFonts w:asciiTheme="minorBidi" w:hAnsiTheme="minorBidi"/>
          <w:spacing w:val="5"/>
          <w:sz w:val="22"/>
          <w:szCs w:val="22"/>
        </w:rPr>
        <w:t>t</w:t>
      </w:r>
      <w:r w:rsidRPr="006048CC">
        <w:rPr>
          <w:rFonts w:asciiTheme="minorBidi" w:hAnsiTheme="minorBidi"/>
          <w:sz w:val="22"/>
          <w:szCs w:val="22"/>
        </w:rPr>
        <w:t>y</w:t>
      </w:r>
      <w:r w:rsidRPr="006048CC">
        <w:rPr>
          <w:rFonts w:asciiTheme="minorBidi" w:hAnsiTheme="minorBidi"/>
          <w:spacing w:val="-5"/>
          <w:sz w:val="22"/>
          <w:szCs w:val="22"/>
        </w:rPr>
        <w:t xml:space="preserve"> </w:t>
      </w:r>
      <w:r w:rsidRPr="006048CC">
        <w:rPr>
          <w:rFonts w:asciiTheme="minorBidi" w:hAnsiTheme="minorBidi"/>
          <w:spacing w:val="1"/>
          <w:sz w:val="22"/>
          <w:szCs w:val="22"/>
        </w:rPr>
        <w:t>a</w:t>
      </w:r>
      <w:r w:rsidRPr="006048CC">
        <w:rPr>
          <w:rFonts w:asciiTheme="minorBidi" w:hAnsiTheme="minorBidi"/>
          <w:sz w:val="22"/>
          <w:szCs w:val="22"/>
        </w:rPr>
        <w:t>t s</w:t>
      </w:r>
      <w:r w:rsidRPr="006048CC">
        <w:rPr>
          <w:rFonts w:asciiTheme="minorBidi" w:hAnsiTheme="minorBidi"/>
          <w:spacing w:val="-1"/>
          <w:sz w:val="22"/>
          <w:szCs w:val="22"/>
        </w:rPr>
        <w:t>e</w:t>
      </w:r>
      <w:r w:rsidRPr="006048CC">
        <w:rPr>
          <w:rFonts w:asciiTheme="minorBidi" w:hAnsiTheme="minorBidi"/>
          <w:sz w:val="22"/>
          <w:szCs w:val="22"/>
        </w:rPr>
        <w:t>min</w:t>
      </w:r>
      <w:r w:rsidRPr="006048CC">
        <w:rPr>
          <w:rFonts w:asciiTheme="minorBidi" w:hAnsiTheme="minorBidi"/>
          <w:spacing w:val="-1"/>
          <w:sz w:val="22"/>
          <w:szCs w:val="22"/>
        </w:rPr>
        <w:t>ar</w:t>
      </w:r>
      <w:r w:rsidRPr="006048CC">
        <w:rPr>
          <w:rFonts w:asciiTheme="minorBidi" w:hAnsiTheme="minorBidi"/>
          <w:sz w:val="22"/>
          <w:szCs w:val="22"/>
        </w:rPr>
        <w:t xml:space="preserve">s are </w:t>
      </w:r>
      <w:r w:rsidRPr="006048CC">
        <w:rPr>
          <w:rFonts w:asciiTheme="minorBidi" w:hAnsiTheme="minorBidi"/>
          <w:spacing w:val="-1"/>
          <w:sz w:val="22"/>
          <w:szCs w:val="22"/>
        </w:rPr>
        <w:t>e</w:t>
      </w:r>
      <w:r w:rsidRPr="006048CC">
        <w:rPr>
          <w:rFonts w:asciiTheme="minorBidi" w:hAnsiTheme="minorBidi"/>
          <w:sz w:val="22"/>
          <w:szCs w:val="22"/>
        </w:rPr>
        <w:t>ss</w:t>
      </w:r>
      <w:r w:rsidRPr="006048CC">
        <w:rPr>
          <w:rFonts w:asciiTheme="minorBidi" w:hAnsiTheme="minorBidi"/>
          <w:spacing w:val="-1"/>
          <w:sz w:val="22"/>
          <w:szCs w:val="22"/>
        </w:rPr>
        <w:t>e</w:t>
      </w:r>
      <w:r w:rsidRPr="006048CC">
        <w:rPr>
          <w:rFonts w:asciiTheme="minorBidi" w:hAnsiTheme="minorBidi"/>
          <w:sz w:val="22"/>
          <w:szCs w:val="22"/>
        </w:rPr>
        <w:t>nti</w:t>
      </w:r>
      <w:r w:rsidRPr="006048CC">
        <w:rPr>
          <w:rFonts w:asciiTheme="minorBidi" w:hAnsiTheme="minorBidi"/>
          <w:spacing w:val="-1"/>
          <w:sz w:val="22"/>
          <w:szCs w:val="22"/>
        </w:rPr>
        <w:t>a</w:t>
      </w:r>
      <w:r w:rsidRPr="006048CC">
        <w:rPr>
          <w:rFonts w:asciiTheme="minorBidi" w:hAnsiTheme="minorBidi"/>
          <w:sz w:val="22"/>
          <w:szCs w:val="22"/>
        </w:rPr>
        <w:t>l. Sin</w:t>
      </w:r>
      <w:r w:rsidRPr="006048CC">
        <w:rPr>
          <w:rFonts w:asciiTheme="minorBidi" w:hAnsiTheme="minorBidi"/>
          <w:spacing w:val="-1"/>
          <w:sz w:val="22"/>
          <w:szCs w:val="22"/>
        </w:rPr>
        <w:t>c</w:t>
      </w:r>
      <w:r w:rsidRPr="006048CC">
        <w:rPr>
          <w:rFonts w:asciiTheme="minorBidi" w:hAnsiTheme="minorBidi"/>
          <w:sz w:val="22"/>
          <w:szCs w:val="22"/>
        </w:rPr>
        <w:t>e</w:t>
      </w:r>
      <w:r w:rsidRPr="006048CC">
        <w:rPr>
          <w:rFonts w:asciiTheme="minorBidi" w:hAnsiTheme="minorBidi"/>
          <w:spacing w:val="-1"/>
          <w:sz w:val="22"/>
          <w:szCs w:val="22"/>
        </w:rPr>
        <w:t xml:space="preserve"> c</w:t>
      </w:r>
      <w:r w:rsidRPr="006048CC">
        <w:rPr>
          <w:rFonts w:asciiTheme="minorBidi" w:hAnsiTheme="minorBidi"/>
          <w:sz w:val="22"/>
          <w:szCs w:val="22"/>
        </w:rPr>
        <w:t>ou</w:t>
      </w:r>
      <w:r w:rsidRPr="006048CC">
        <w:rPr>
          <w:rFonts w:asciiTheme="minorBidi" w:hAnsiTheme="minorBidi"/>
          <w:spacing w:val="-1"/>
          <w:sz w:val="22"/>
          <w:szCs w:val="22"/>
        </w:rPr>
        <w:t>r</w:t>
      </w:r>
      <w:r w:rsidRPr="006048CC">
        <w:rPr>
          <w:rFonts w:asciiTheme="minorBidi" w:hAnsiTheme="minorBidi"/>
          <w:spacing w:val="2"/>
          <w:sz w:val="22"/>
          <w:szCs w:val="22"/>
        </w:rPr>
        <w:t>s</w:t>
      </w:r>
      <w:r w:rsidRPr="006048CC">
        <w:rPr>
          <w:rFonts w:asciiTheme="minorBidi" w:hAnsiTheme="minorBidi"/>
          <w:spacing w:val="-1"/>
          <w:sz w:val="22"/>
          <w:szCs w:val="22"/>
        </w:rPr>
        <w:t>e</w:t>
      </w:r>
      <w:r w:rsidRPr="006048CC">
        <w:rPr>
          <w:rFonts w:asciiTheme="minorBidi" w:hAnsiTheme="minorBidi"/>
          <w:sz w:val="22"/>
          <w:szCs w:val="22"/>
        </w:rPr>
        <w:t>s m</w:t>
      </w:r>
      <w:r w:rsidRPr="006048CC">
        <w:rPr>
          <w:rFonts w:asciiTheme="minorBidi" w:hAnsiTheme="minorBidi"/>
          <w:spacing w:val="-1"/>
          <w:sz w:val="22"/>
          <w:szCs w:val="22"/>
        </w:rPr>
        <w:t>ee</w:t>
      </w:r>
      <w:r w:rsidRPr="006048CC">
        <w:rPr>
          <w:rFonts w:asciiTheme="minorBidi" w:hAnsiTheme="minorBidi"/>
          <w:sz w:val="22"/>
          <w:szCs w:val="22"/>
        </w:rPr>
        <w:t xml:space="preserve">t </w:t>
      </w:r>
      <w:r w:rsidRPr="006048CC">
        <w:rPr>
          <w:rFonts w:asciiTheme="minorBidi" w:hAnsiTheme="minorBidi"/>
          <w:spacing w:val="1"/>
          <w:sz w:val="22"/>
          <w:szCs w:val="22"/>
        </w:rPr>
        <w:t>r</w:t>
      </w:r>
      <w:r w:rsidRPr="006048CC">
        <w:rPr>
          <w:rFonts w:asciiTheme="minorBidi" w:hAnsiTheme="minorBidi"/>
          <w:spacing w:val="-1"/>
          <w:sz w:val="22"/>
          <w:szCs w:val="22"/>
        </w:rPr>
        <w:t>e</w:t>
      </w:r>
      <w:r w:rsidRPr="006048CC">
        <w:rPr>
          <w:rFonts w:asciiTheme="minorBidi" w:hAnsiTheme="minorBidi"/>
          <w:sz w:val="22"/>
          <w:szCs w:val="22"/>
        </w:rPr>
        <w:t>qui</w:t>
      </w:r>
      <w:r w:rsidRPr="006048CC">
        <w:rPr>
          <w:rFonts w:asciiTheme="minorBidi" w:hAnsiTheme="minorBidi"/>
          <w:spacing w:val="-1"/>
          <w:sz w:val="22"/>
          <w:szCs w:val="22"/>
        </w:rPr>
        <w:t>r</w:t>
      </w:r>
      <w:r w:rsidRPr="006048CC">
        <w:rPr>
          <w:rFonts w:asciiTheme="minorBidi" w:hAnsiTheme="minorBidi"/>
          <w:spacing w:val="1"/>
          <w:sz w:val="22"/>
          <w:szCs w:val="22"/>
        </w:rPr>
        <w:t>e</w:t>
      </w:r>
      <w:r w:rsidRPr="006048CC">
        <w:rPr>
          <w:rFonts w:asciiTheme="minorBidi" w:hAnsiTheme="minorBidi"/>
          <w:sz w:val="22"/>
          <w:szCs w:val="22"/>
        </w:rPr>
        <w:t>m</w:t>
      </w:r>
      <w:r w:rsidRPr="006048CC">
        <w:rPr>
          <w:rFonts w:asciiTheme="minorBidi" w:hAnsiTheme="minorBidi"/>
          <w:spacing w:val="-1"/>
          <w:sz w:val="22"/>
          <w:szCs w:val="22"/>
        </w:rPr>
        <w:t>e</w:t>
      </w:r>
      <w:r w:rsidRPr="006048CC">
        <w:rPr>
          <w:rFonts w:asciiTheme="minorBidi" w:hAnsiTheme="minorBidi"/>
          <w:sz w:val="22"/>
          <w:szCs w:val="22"/>
        </w:rPr>
        <w:t xml:space="preserve">nts </w:t>
      </w:r>
      <w:r w:rsidRPr="006048CC">
        <w:rPr>
          <w:rFonts w:asciiTheme="minorBidi" w:hAnsiTheme="minorBidi"/>
          <w:spacing w:val="-1"/>
          <w:sz w:val="22"/>
          <w:szCs w:val="22"/>
        </w:rPr>
        <w:t>f</w:t>
      </w:r>
      <w:r w:rsidRPr="006048CC">
        <w:rPr>
          <w:rFonts w:asciiTheme="minorBidi" w:hAnsiTheme="minorBidi"/>
          <w:sz w:val="22"/>
          <w:szCs w:val="22"/>
        </w:rPr>
        <w:t>or</w:t>
      </w:r>
      <w:r w:rsidRPr="006048CC">
        <w:rPr>
          <w:rFonts w:asciiTheme="minorBidi" w:hAnsiTheme="minorBidi"/>
          <w:spacing w:val="-1"/>
          <w:sz w:val="22"/>
          <w:szCs w:val="22"/>
        </w:rPr>
        <w:t xml:space="preserve"> </w:t>
      </w:r>
      <w:r w:rsidRPr="006048CC">
        <w:rPr>
          <w:rFonts w:asciiTheme="minorBidi" w:hAnsiTheme="minorBidi"/>
          <w:sz w:val="22"/>
          <w:szCs w:val="22"/>
        </w:rPr>
        <w:t>a C</w:t>
      </w:r>
      <w:r w:rsidRPr="006048CC">
        <w:rPr>
          <w:rFonts w:asciiTheme="minorBidi" w:hAnsiTheme="minorBidi"/>
          <w:spacing w:val="-1"/>
          <w:sz w:val="22"/>
          <w:szCs w:val="22"/>
        </w:rPr>
        <w:t>a</w:t>
      </w:r>
      <w:r w:rsidRPr="006048CC">
        <w:rPr>
          <w:rFonts w:asciiTheme="minorBidi" w:hAnsiTheme="minorBidi"/>
          <w:sz w:val="22"/>
          <w:szCs w:val="22"/>
        </w:rPr>
        <w:t>li</w:t>
      </w:r>
      <w:r w:rsidRPr="006048CC">
        <w:rPr>
          <w:rFonts w:asciiTheme="minorBidi" w:hAnsiTheme="minorBidi"/>
          <w:spacing w:val="-1"/>
          <w:sz w:val="22"/>
          <w:szCs w:val="22"/>
        </w:rPr>
        <w:t>f</w:t>
      </w:r>
      <w:r w:rsidRPr="006048CC">
        <w:rPr>
          <w:rFonts w:asciiTheme="minorBidi" w:hAnsiTheme="minorBidi"/>
          <w:sz w:val="22"/>
          <w:szCs w:val="22"/>
        </w:rPr>
        <w:t>o</w:t>
      </w:r>
      <w:r w:rsidRPr="006048CC">
        <w:rPr>
          <w:rFonts w:asciiTheme="minorBidi" w:hAnsiTheme="minorBidi"/>
          <w:spacing w:val="-1"/>
          <w:sz w:val="22"/>
          <w:szCs w:val="22"/>
        </w:rPr>
        <w:t>r</w:t>
      </w:r>
      <w:r w:rsidRPr="006048CC">
        <w:rPr>
          <w:rFonts w:asciiTheme="minorBidi" w:hAnsiTheme="minorBidi"/>
          <w:sz w:val="22"/>
          <w:szCs w:val="22"/>
        </w:rPr>
        <w:t>nia</w:t>
      </w:r>
      <w:r w:rsidRPr="006048CC">
        <w:rPr>
          <w:rFonts w:asciiTheme="minorBidi" w:hAnsiTheme="minorBidi"/>
          <w:spacing w:val="-1"/>
          <w:sz w:val="22"/>
          <w:szCs w:val="22"/>
        </w:rPr>
        <w:t xml:space="preserve"> </w:t>
      </w:r>
      <w:r w:rsidRPr="006048CC">
        <w:rPr>
          <w:rFonts w:asciiTheme="minorBidi" w:hAnsiTheme="minorBidi"/>
          <w:sz w:val="22"/>
          <w:szCs w:val="22"/>
        </w:rPr>
        <w:t>l</w:t>
      </w:r>
      <w:r w:rsidRPr="006048CC">
        <w:rPr>
          <w:rFonts w:asciiTheme="minorBidi" w:hAnsiTheme="minorBidi"/>
          <w:spacing w:val="1"/>
          <w:sz w:val="22"/>
          <w:szCs w:val="22"/>
        </w:rPr>
        <w:t>e</w:t>
      </w:r>
      <w:r w:rsidRPr="006048CC">
        <w:rPr>
          <w:rFonts w:asciiTheme="minorBidi" w:hAnsiTheme="minorBidi"/>
          <w:spacing w:val="-3"/>
          <w:sz w:val="22"/>
          <w:szCs w:val="22"/>
        </w:rPr>
        <w:t>g</w:t>
      </w:r>
      <w:r w:rsidRPr="006048CC">
        <w:rPr>
          <w:rFonts w:asciiTheme="minorBidi" w:hAnsiTheme="minorBidi"/>
          <w:sz w:val="22"/>
          <w:szCs w:val="22"/>
        </w:rPr>
        <w:t>isl</w:t>
      </w:r>
      <w:r w:rsidRPr="006048CC">
        <w:rPr>
          <w:rFonts w:asciiTheme="minorBidi" w:hAnsiTheme="minorBidi"/>
          <w:spacing w:val="-1"/>
          <w:sz w:val="22"/>
          <w:szCs w:val="22"/>
        </w:rPr>
        <w:t>a</w:t>
      </w:r>
      <w:r w:rsidRPr="006048CC">
        <w:rPr>
          <w:rFonts w:asciiTheme="minorBidi" w:hAnsiTheme="minorBidi"/>
          <w:sz w:val="22"/>
          <w:szCs w:val="22"/>
        </w:rPr>
        <w:t>t</w:t>
      </w:r>
      <w:r w:rsidRPr="006048CC">
        <w:rPr>
          <w:rFonts w:asciiTheme="minorBidi" w:hAnsiTheme="minorBidi"/>
          <w:spacing w:val="-1"/>
          <w:sz w:val="22"/>
          <w:szCs w:val="22"/>
        </w:rPr>
        <w:t>e</w:t>
      </w:r>
      <w:r w:rsidRPr="006048CC">
        <w:rPr>
          <w:rFonts w:asciiTheme="minorBidi" w:hAnsiTheme="minorBidi"/>
          <w:sz w:val="22"/>
          <w:szCs w:val="22"/>
        </w:rPr>
        <w:t xml:space="preserve">d </w:t>
      </w:r>
      <w:r w:rsidRPr="006048CC">
        <w:rPr>
          <w:rFonts w:asciiTheme="minorBidi" w:hAnsiTheme="minorBidi"/>
          <w:spacing w:val="-1"/>
          <w:sz w:val="22"/>
          <w:szCs w:val="22"/>
        </w:rPr>
        <w:t>c</w:t>
      </w:r>
      <w:r w:rsidRPr="006048CC">
        <w:rPr>
          <w:rFonts w:asciiTheme="minorBidi" w:hAnsiTheme="minorBidi"/>
          <w:spacing w:val="1"/>
          <w:sz w:val="22"/>
          <w:szCs w:val="22"/>
        </w:rPr>
        <w:t>r</w:t>
      </w:r>
      <w:r w:rsidRPr="006048CC">
        <w:rPr>
          <w:rFonts w:asciiTheme="minorBidi" w:hAnsiTheme="minorBidi"/>
          <w:spacing w:val="-1"/>
          <w:sz w:val="22"/>
          <w:szCs w:val="22"/>
        </w:rPr>
        <w:t>e</w:t>
      </w:r>
      <w:r w:rsidRPr="006048CC">
        <w:rPr>
          <w:rFonts w:asciiTheme="minorBidi" w:hAnsiTheme="minorBidi"/>
          <w:spacing w:val="2"/>
          <w:sz w:val="22"/>
          <w:szCs w:val="22"/>
        </w:rPr>
        <w:t>d</w:t>
      </w:r>
      <w:r w:rsidRPr="006048CC">
        <w:rPr>
          <w:rFonts w:asciiTheme="minorBidi" w:hAnsiTheme="minorBidi"/>
          <w:spacing w:val="-1"/>
          <w:sz w:val="22"/>
          <w:szCs w:val="22"/>
        </w:rPr>
        <w:t>e</w:t>
      </w:r>
      <w:r w:rsidRPr="006048CC">
        <w:rPr>
          <w:rFonts w:asciiTheme="minorBidi" w:hAnsiTheme="minorBidi"/>
          <w:sz w:val="22"/>
          <w:szCs w:val="22"/>
        </w:rPr>
        <w:t>nti</w:t>
      </w:r>
      <w:r w:rsidRPr="006048CC">
        <w:rPr>
          <w:rFonts w:asciiTheme="minorBidi" w:hAnsiTheme="minorBidi"/>
          <w:spacing w:val="-1"/>
          <w:sz w:val="22"/>
          <w:szCs w:val="22"/>
        </w:rPr>
        <w:t>a</w:t>
      </w:r>
      <w:r w:rsidRPr="006048CC">
        <w:rPr>
          <w:rFonts w:asciiTheme="minorBidi" w:hAnsiTheme="minorBidi"/>
          <w:sz w:val="22"/>
          <w:szCs w:val="22"/>
        </w:rPr>
        <w:t xml:space="preserve">l </w:t>
      </w:r>
      <w:r w:rsidRPr="006048CC">
        <w:rPr>
          <w:rFonts w:asciiTheme="minorBidi" w:hAnsiTheme="minorBidi"/>
          <w:b/>
          <w:bCs/>
          <w:sz w:val="22"/>
          <w:szCs w:val="22"/>
          <w:u w:val="thick"/>
        </w:rPr>
        <w:t>a</w:t>
      </w:r>
      <w:r w:rsidRPr="006048CC">
        <w:rPr>
          <w:rFonts w:asciiTheme="minorBidi" w:hAnsiTheme="minorBidi"/>
          <w:b/>
          <w:bCs/>
          <w:spacing w:val="-1"/>
          <w:sz w:val="22"/>
          <w:szCs w:val="22"/>
          <w:u w:val="thick"/>
        </w:rPr>
        <w:t>tte</w:t>
      </w:r>
      <w:r w:rsidRPr="006048CC">
        <w:rPr>
          <w:rFonts w:asciiTheme="minorBidi" w:hAnsiTheme="minorBidi"/>
          <w:b/>
          <w:bCs/>
          <w:sz w:val="22"/>
          <w:szCs w:val="22"/>
          <w:u w:val="thick"/>
        </w:rPr>
        <w:t>ndan</w:t>
      </w:r>
      <w:r w:rsidRPr="006048CC">
        <w:rPr>
          <w:rFonts w:asciiTheme="minorBidi" w:hAnsiTheme="minorBidi"/>
          <w:b/>
          <w:bCs/>
          <w:spacing w:val="-1"/>
          <w:sz w:val="22"/>
          <w:szCs w:val="22"/>
          <w:u w:val="thick"/>
        </w:rPr>
        <w:t>c</w:t>
      </w:r>
      <w:r w:rsidRPr="006048CC">
        <w:rPr>
          <w:rFonts w:asciiTheme="minorBidi" w:hAnsiTheme="minorBidi"/>
          <w:b/>
          <w:bCs/>
          <w:sz w:val="22"/>
          <w:szCs w:val="22"/>
          <w:u w:val="thick"/>
        </w:rPr>
        <w:t>e</w:t>
      </w:r>
      <w:r w:rsidRPr="006048CC">
        <w:rPr>
          <w:rFonts w:asciiTheme="minorBidi" w:hAnsiTheme="minorBidi"/>
          <w:b/>
          <w:bCs/>
          <w:spacing w:val="-1"/>
          <w:sz w:val="22"/>
          <w:szCs w:val="22"/>
          <w:u w:val="thick"/>
        </w:rPr>
        <w:t xml:space="preserve"> </w:t>
      </w:r>
      <w:r w:rsidRPr="006048CC">
        <w:rPr>
          <w:rFonts w:asciiTheme="minorBidi" w:hAnsiTheme="minorBidi"/>
          <w:b/>
          <w:bCs/>
          <w:sz w:val="22"/>
          <w:szCs w:val="22"/>
          <w:u w:val="thick"/>
        </w:rPr>
        <w:t>is</w:t>
      </w:r>
      <w:r w:rsidRPr="006048CC">
        <w:rPr>
          <w:rFonts w:asciiTheme="minorBidi" w:hAnsiTheme="minorBidi"/>
          <w:b/>
          <w:bCs/>
          <w:spacing w:val="2"/>
          <w:sz w:val="22"/>
          <w:szCs w:val="22"/>
          <w:u w:val="thick"/>
        </w:rPr>
        <w:t xml:space="preserve"> </w:t>
      </w:r>
      <w:r w:rsidRPr="006048CC">
        <w:rPr>
          <w:rFonts w:asciiTheme="minorBidi" w:hAnsiTheme="minorBidi"/>
          <w:b/>
          <w:bCs/>
          <w:spacing w:val="-4"/>
          <w:sz w:val="22"/>
          <w:szCs w:val="22"/>
          <w:u w:val="thick"/>
        </w:rPr>
        <w:t>m</w:t>
      </w:r>
      <w:r w:rsidRPr="006048CC">
        <w:rPr>
          <w:rFonts w:asciiTheme="minorBidi" w:hAnsiTheme="minorBidi"/>
          <w:b/>
          <w:bCs/>
          <w:sz w:val="22"/>
          <w:szCs w:val="22"/>
          <w:u w:val="thick"/>
        </w:rPr>
        <w:t>anda</w:t>
      </w:r>
      <w:r w:rsidRPr="006048CC">
        <w:rPr>
          <w:rFonts w:asciiTheme="minorBidi" w:hAnsiTheme="minorBidi"/>
          <w:b/>
          <w:bCs/>
          <w:spacing w:val="-1"/>
          <w:sz w:val="22"/>
          <w:szCs w:val="22"/>
          <w:u w:val="thick"/>
        </w:rPr>
        <w:t>t</w:t>
      </w:r>
      <w:r w:rsidRPr="006048CC">
        <w:rPr>
          <w:rFonts w:asciiTheme="minorBidi" w:hAnsiTheme="minorBidi"/>
          <w:b/>
          <w:bCs/>
          <w:sz w:val="22"/>
          <w:szCs w:val="22"/>
          <w:u w:val="thick"/>
        </w:rPr>
        <w:t>o</w:t>
      </w:r>
      <w:r w:rsidRPr="006048CC">
        <w:rPr>
          <w:rFonts w:asciiTheme="minorBidi" w:hAnsiTheme="minorBidi"/>
          <w:b/>
          <w:bCs/>
          <w:spacing w:val="-1"/>
          <w:sz w:val="22"/>
          <w:szCs w:val="22"/>
          <w:u w:val="thick"/>
        </w:rPr>
        <w:t>r</w:t>
      </w:r>
      <w:r w:rsidRPr="006048CC">
        <w:rPr>
          <w:rFonts w:asciiTheme="minorBidi" w:hAnsiTheme="minorBidi"/>
          <w:b/>
          <w:bCs/>
          <w:sz w:val="22"/>
          <w:szCs w:val="22"/>
          <w:u w:val="thick"/>
        </w:rPr>
        <w:t>y</w:t>
      </w:r>
      <w:r w:rsidRPr="006048CC">
        <w:rPr>
          <w:rFonts w:asciiTheme="minorBidi" w:hAnsiTheme="minorBidi"/>
          <w:sz w:val="22"/>
          <w:szCs w:val="22"/>
        </w:rPr>
        <w:t xml:space="preserve">. </w:t>
      </w:r>
      <w:r w:rsidRPr="006048CC">
        <w:rPr>
          <w:rFonts w:asciiTheme="minorBidi" w:hAnsiTheme="minorBidi"/>
          <w:i/>
          <w:iCs/>
          <w:spacing w:val="-1"/>
          <w:sz w:val="22"/>
          <w:szCs w:val="22"/>
        </w:rPr>
        <w:t>A</w:t>
      </w:r>
      <w:r w:rsidRPr="006048CC">
        <w:rPr>
          <w:rFonts w:asciiTheme="minorBidi" w:hAnsiTheme="minorBidi"/>
          <w:i/>
          <w:iCs/>
          <w:sz w:val="22"/>
          <w:szCs w:val="22"/>
        </w:rPr>
        <w:t>bs</w:t>
      </w:r>
      <w:r w:rsidRPr="006048CC">
        <w:rPr>
          <w:rFonts w:asciiTheme="minorBidi" w:hAnsiTheme="minorBidi"/>
          <w:i/>
          <w:iCs/>
          <w:spacing w:val="-1"/>
          <w:sz w:val="22"/>
          <w:szCs w:val="22"/>
        </w:rPr>
        <w:t>e</w:t>
      </w:r>
      <w:r w:rsidRPr="006048CC">
        <w:rPr>
          <w:rFonts w:asciiTheme="minorBidi" w:hAnsiTheme="minorBidi"/>
          <w:i/>
          <w:iCs/>
          <w:sz w:val="22"/>
          <w:szCs w:val="22"/>
        </w:rPr>
        <w:t>n</w:t>
      </w:r>
      <w:r w:rsidRPr="006048CC">
        <w:rPr>
          <w:rFonts w:asciiTheme="minorBidi" w:hAnsiTheme="minorBidi"/>
          <w:i/>
          <w:iCs/>
          <w:spacing w:val="1"/>
          <w:sz w:val="22"/>
          <w:szCs w:val="22"/>
        </w:rPr>
        <w:t>c</w:t>
      </w:r>
      <w:r w:rsidRPr="006048CC">
        <w:rPr>
          <w:rFonts w:asciiTheme="minorBidi" w:hAnsiTheme="minorBidi"/>
          <w:i/>
          <w:iCs/>
          <w:spacing w:val="-1"/>
          <w:sz w:val="22"/>
          <w:szCs w:val="22"/>
        </w:rPr>
        <w:t>e</w:t>
      </w:r>
      <w:r w:rsidRPr="006048CC">
        <w:rPr>
          <w:rFonts w:asciiTheme="minorBidi" w:hAnsiTheme="minorBidi"/>
          <w:i/>
          <w:iCs/>
          <w:sz w:val="22"/>
          <w:szCs w:val="22"/>
        </w:rPr>
        <w:t>s should be</w:t>
      </w:r>
      <w:r w:rsidRPr="006048CC">
        <w:rPr>
          <w:rFonts w:asciiTheme="minorBidi" w:hAnsiTheme="minorBidi"/>
          <w:i/>
          <w:iCs/>
          <w:spacing w:val="-1"/>
          <w:sz w:val="22"/>
          <w:szCs w:val="22"/>
        </w:rPr>
        <w:t xml:space="preserve"> </w:t>
      </w:r>
      <w:r w:rsidRPr="006048CC">
        <w:rPr>
          <w:rFonts w:asciiTheme="minorBidi" w:hAnsiTheme="minorBidi"/>
          <w:i/>
          <w:iCs/>
          <w:sz w:val="22"/>
          <w:szCs w:val="22"/>
        </w:rPr>
        <w:t xml:space="preserve">for a </w:t>
      </w:r>
      <w:r w:rsidRPr="006048CC">
        <w:rPr>
          <w:rFonts w:asciiTheme="minorBidi" w:hAnsiTheme="minorBidi"/>
          <w:i/>
          <w:iCs/>
          <w:spacing w:val="-1"/>
          <w:sz w:val="22"/>
          <w:szCs w:val="22"/>
        </w:rPr>
        <w:t>m</w:t>
      </w:r>
      <w:r w:rsidRPr="006048CC">
        <w:rPr>
          <w:rFonts w:asciiTheme="minorBidi" w:hAnsiTheme="minorBidi"/>
          <w:i/>
          <w:iCs/>
          <w:sz w:val="22"/>
          <w:szCs w:val="22"/>
        </w:rPr>
        <w:t>ajor illn</w:t>
      </w:r>
      <w:r w:rsidRPr="006048CC">
        <w:rPr>
          <w:rFonts w:asciiTheme="minorBidi" w:hAnsiTheme="minorBidi"/>
          <w:i/>
          <w:iCs/>
          <w:spacing w:val="-1"/>
          <w:sz w:val="22"/>
          <w:szCs w:val="22"/>
        </w:rPr>
        <w:t>e</w:t>
      </w:r>
      <w:r w:rsidRPr="006048CC">
        <w:rPr>
          <w:rFonts w:asciiTheme="minorBidi" w:hAnsiTheme="minorBidi"/>
          <w:i/>
          <w:iCs/>
          <w:sz w:val="22"/>
          <w:szCs w:val="22"/>
        </w:rPr>
        <w:t>ss or f</w:t>
      </w:r>
      <w:r w:rsidRPr="006048CC">
        <w:rPr>
          <w:rFonts w:asciiTheme="minorBidi" w:hAnsiTheme="minorBidi"/>
          <w:i/>
          <w:iCs/>
          <w:spacing w:val="-3"/>
          <w:sz w:val="22"/>
          <w:szCs w:val="22"/>
        </w:rPr>
        <w:t>a</w:t>
      </w:r>
      <w:r w:rsidRPr="006048CC">
        <w:rPr>
          <w:rFonts w:asciiTheme="minorBidi" w:hAnsiTheme="minorBidi"/>
          <w:i/>
          <w:iCs/>
          <w:spacing w:val="-1"/>
          <w:sz w:val="22"/>
          <w:szCs w:val="22"/>
        </w:rPr>
        <w:t>m</w:t>
      </w:r>
      <w:r w:rsidRPr="006048CC">
        <w:rPr>
          <w:rFonts w:asciiTheme="minorBidi" w:hAnsiTheme="minorBidi"/>
          <w:i/>
          <w:iCs/>
          <w:sz w:val="22"/>
          <w:szCs w:val="22"/>
        </w:rPr>
        <w:t xml:space="preserve">ily </w:t>
      </w:r>
      <w:r w:rsidRPr="006048CC">
        <w:rPr>
          <w:rFonts w:asciiTheme="minorBidi" w:hAnsiTheme="minorBidi"/>
          <w:i/>
          <w:iCs/>
          <w:spacing w:val="-1"/>
          <w:sz w:val="22"/>
          <w:szCs w:val="22"/>
        </w:rPr>
        <w:t>eme</w:t>
      </w:r>
      <w:r w:rsidRPr="006048CC">
        <w:rPr>
          <w:rFonts w:asciiTheme="minorBidi" w:hAnsiTheme="minorBidi"/>
          <w:i/>
          <w:iCs/>
          <w:sz w:val="22"/>
          <w:szCs w:val="22"/>
        </w:rPr>
        <w:t>rg</w:t>
      </w:r>
      <w:r w:rsidRPr="006048CC">
        <w:rPr>
          <w:rFonts w:asciiTheme="minorBidi" w:hAnsiTheme="minorBidi"/>
          <w:i/>
          <w:iCs/>
          <w:spacing w:val="-1"/>
          <w:sz w:val="22"/>
          <w:szCs w:val="22"/>
        </w:rPr>
        <w:t>e</w:t>
      </w:r>
      <w:r w:rsidRPr="006048CC">
        <w:rPr>
          <w:rFonts w:asciiTheme="minorBidi" w:hAnsiTheme="minorBidi"/>
          <w:i/>
          <w:iCs/>
          <w:spacing w:val="2"/>
          <w:sz w:val="22"/>
          <w:szCs w:val="22"/>
        </w:rPr>
        <w:t>n</w:t>
      </w:r>
      <w:r w:rsidRPr="006048CC">
        <w:rPr>
          <w:rFonts w:asciiTheme="minorBidi" w:hAnsiTheme="minorBidi"/>
          <w:i/>
          <w:iCs/>
          <w:spacing w:val="-1"/>
          <w:sz w:val="22"/>
          <w:szCs w:val="22"/>
        </w:rPr>
        <w:t>c</w:t>
      </w:r>
      <w:r w:rsidRPr="006048CC">
        <w:rPr>
          <w:rFonts w:asciiTheme="minorBidi" w:hAnsiTheme="minorBidi"/>
          <w:i/>
          <w:iCs/>
          <w:sz w:val="22"/>
          <w:szCs w:val="22"/>
        </w:rPr>
        <w:t xml:space="preserve">y </w:t>
      </w:r>
      <w:r w:rsidRPr="006048CC">
        <w:rPr>
          <w:rFonts w:asciiTheme="minorBidi" w:hAnsiTheme="minorBidi"/>
          <w:i/>
          <w:iCs/>
          <w:spacing w:val="-1"/>
          <w:sz w:val="22"/>
          <w:szCs w:val="22"/>
        </w:rPr>
        <w:t>O</w:t>
      </w:r>
      <w:r w:rsidRPr="006048CC">
        <w:rPr>
          <w:rFonts w:asciiTheme="minorBidi" w:hAnsiTheme="minorBidi"/>
          <w:i/>
          <w:iCs/>
          <w:sz w:val="22"/>
          <w:szCs w:val="22"/>
        </w:rPr>
        <w:t>NL</w:t>
      </w:r>
      <w:r w:rsidRPr="006048CC">
        <w:rPr>
          <w:rFonts w:asciiTheme="minorBidi" w:hAnsiTheme="minorBidi"/>
          <w:i/>
          <w:iCs/>
          <w:spacing w:val="3"/>
          <w:sz w:val="22"/>
          <w:szCs w:val="22"/>
        </w:rPr>
        <w:t>Y</w:t>
      </w:r>
      <w:r w:rsidRPr="006048CC">
        <w:rPr>
          <w:rFonts w:asciiTheme="minorBidi" w:hAnsiTheme="minorBidi"/>
          <w:i/>
          <w:iCs/>
          <w:sz w:val="22"/>
          <w:szCs w:val="22"/>
        </w:rPr>
        <w:t>. Thr</w:t>
      </w:r>
      <w:r w:rsidRPr="006048CC">
        <w:rPr>
          <w:rFonts w:asciiTheme="minorBidi" w:hAnsiTheme="minorBidi"/>
          <w:i/>
          <w:iCs/>
          <w:spacing w:val="-4"/>
          <w:sz w:val="22"/>
          <w:szCs w:val="22"/>
        </w:rPr>
        <w:t>e</w:t>
      </w:r>
      <w:r w:rsidRPr="006048CC">
        <w:rPr>
          <w:rFonts w:asciiTheme="minorBidi" w:hAnsiTheme="minorBidi"/>
          <w:i/>
          <w:iCs/>
          <w:sz w:val="22"/>
          <w:szCs w:val="22"/>
        </w:rPr>
        <w:t>e</w:t>
      </w:r>
      <w:r w:rsidRPr="006048CC">
        <w:rPr>
          <w:rFonts w:asciiTheme="minorBidi" w:hAnsiTheme="minorBidi"/>
          <w:i/>
          <w:iCs/>
          <w:spacing w:val="1"/>
          <w:sz w:val="22"/>
          <w:szCs w:val="22"/>
        </w:rPr>
        <w:t xml:space="preserve"> </w:t>
      </w:r>
      <w:r w:rsidRPr="006048CC">
        <w:rPr>
          <w:rFonts w:asciiTheme="minorBidi" w:hAnsiTheme="minorBidi"/>
          <w:i/>
          <w:iCs/>
          <w:spacing w:val="-4"/>
          <w:sz w:val="22"/>
          <w:szCs w:val="22"/>
        </w:rPr>
        <w:t>(</w:t>
      </w:r>
      <w:r w:rsidRPr="006048CC">
        <w:rPr>
          <w:rFonts w:asciiTheme="minorBidi" w:hAnsiTheme="minorBidi"/>
          <w:i/>
          <w:iCs/>
          <w:spacing w:val="2"/>
          <w:sz w:val="22"/>
          <w:szCs w:val="22"/>
        </w:rPr>
        <w:t>3</w:t>
      </w:r>
      <w:r w:rsidRPr="006048CC">
        <w:rPr>
          <w:rFonts w:asciiTheme="minorBidi" w:hAnsiTheme="minorBidi"/>
          <w:i/>
          <w:iCs/>
          <w:sz w:val="22"/>
          <w:szCs w:val="22"/>
        </w:rPr>
        <w:t>)</w:t>
      </w:r>
      <w:r w:rsidRPr="006048CC">
        <w:rPr>
          <w:rFonts w:asciiTheme="minorBidi" w:hAnsiTheme="minorBidi"/>
          <w:i/>
          <w:iCs/>
          <w:spacing w:val="-4"/>
          <w:sz w:val="22"/>
          <w:szCs w:val="22"/>
        </w:rPr>
        <w:t xml:space="preserve"> </w:t>
      </w:r>
      <w:proofErr w:type="spellStart"/>
      <w:r w:rsidRPr="006048CC">
        <w:rPr>
          <w:rFonts w:asciiTheme="minorBidi" w:hAnsiTheme="minorBidi"/>
          <w:i/>
          <w:iCs/>
          <w:sz w:val="22"/>
          <w:szCs w:val="22"/>
        </w:rPr>
        <w:t>t</w:t>
      </w:r>
      <w:r w:rsidRPr="006048CC">
        <w:rPr>
          <w:rFonts w:asciiTheme="minorBidi" w:hAnsiTheme="minorBidi"/>
          <w:i/>
          <w:iCs/>
          <w:spacing w:val="-1"/>
          <w:sz w:val="22"/>
          <w:szCs w:val="22"/>
        </w:rPr>
        <w:t>a</w:t>
      </w:r>
      <w:r w:rsidRPr="006048CC">
        <w:rPr>
          <w:rFonts w:asciiTheme="minorBidi" w:hAnsiTheme="minorBidi"/>
          <w:i/>
          <w:iCs/>
          <w:sz w:val="22"/>
          <w:szCs w:val="22"/>
        </w:rPr>
        <w:t>rdi</w:t>
      </w:r>
      <w:r w:rsidRPr="006048CC">
        <w:rPr>
          <w:rFonts w:asciiTheme="minorBidi" w:hAnsiTheme="minorBidi"/>
          <w:i/>
          <w:iCs/>
          <w:spacing w:val="-1"/>
          <w:sz w:val="22"/>
          <w:szCs w:val="22"/>
        </w:rPr>
        <w:t>e</w:t>
      </w:r>
      <w:r w:rsidRPr="006048CC">
        <w:rPr>
          <w:rFonts w:asciiTheme="minorBidi" w:hAnsiTheme="minorBidi"/>
          <w:i/>
          <w:iCs/>
          <w:sz w:val="22"/>
          <w:szCs w:val="22"/>
        </w:rPr>
        <w:t>s</w:t>
      </w:r>
      <w:proofErr w:type="spellEnd"/>
      <w:r w:rsidRPr="006048CC">
        <w:rPr>
          <w:rFonts w:asciiTheme="minorBidi" w:hAnsiTheme="minorBidi"/>
          <w:i/>
          <w:iCs/>
          <w:sz w:val="22"/>
          <w:szCs w:val="22"/>
        </w:rPr>
        <w:t xml:space="preserve"> of 20 </w:t>
      </w:r>
      <w:r w:rsidRPr="006048CC">
        <w:rPr>
          <w:rFonts w:asciiTheme="minorBidi" w:hAnsiTheme="minorBidi"/>
          <w:i/>
          <w:iCs/>
          <w:spacing w:val="-1"/>
          <w:sz w:val="22"/>
          <w:szCs w:val="22"/>
        </w:rPr>
        <w:t>m</w:t>
      </w:r>
      <w:r w:rsidRPr="006048CC">
        <w:rPr>
          <w:rFonts w:asciiTheme="minorBidi" w:hAnsiTheme="minorBidi"/>
          <w:i/>
          <w:iCs/>
          <w:sz w:val="22"/>
          <w:szCs w:val="22"/>
        </w:rPr>
        <w:t>inut</w:t>
      </w:r>
      <w:r w:rsidRPr="006048CC">
        <w:rPr>
          <w:rFonts w:asciiTheme="minorBidi" w:hAnsiTheme="minorBidi"/>
          <w:i/>
          <w:iCs/>
          <w:spacing w:val="1"/>
          <w:sz w:val="22"/>
          <w:szCs w:val="22"/>
        </w:rPr>
        <w:t>e</w:t>
      </w:r>
      <w:r w:rsidRPr="006048CC">
        <w:rPr>
          <w:rFonts w:asciiTheme="minorBidi" w:hAnsiTheme="minorBidi"/>
          <w:i/>
          <w:iCs/>
          <w:sz w:val="22"/>
          <w:szCs w:val="22"/>
        </w:rPr>
        <w:t>s will be</w:t>
      </w:r>
      <w:r w:rsidRPr="006048CC">
        <w:rPr>
          <w:rFonts w:asciiTheme="minorBidi" w:hAnsiTheme="minorBidi"/>
          <w:i/>
          <w:iCs/>
          <w:spacing w:val="-1"/>
          <w:sz w:val="22"/>
          <w:szCs w:val="22"/>
        </w:rPr>
        <w:t xml:space="preserve"> c</w:t>
      </w:r>
      <w:r w:rsidRPr="006048CC">
        <w:rPr>
          <w:rFonts w:asciiTheme="minorBidi" w:hAnsiTheme="minorBidi"/>
          <w:i/>
          <w:iCs/>
          <w:sz w:val="22"/>
          <w:szCs w:val="22"/>
        </w:rPr>
        <w:t>onsid</w:t>
      </w:r>
      <w:r w:rsidRPr="006048CC">
        <w:rPr>
          <w:rFonts w:asciiTheme="minorBidi" w:hAnsiTheme="minorBidi"/>
          <w:i/>
          <w:iCs/>
          <w:spacing w:val="-1"/>
          <w:sz w:val="22"/>
          <w:szCs w:val="22"/>
        </w:rPr>
        <w:t>e</w:t>
      </w:r>
      <w:r w:rsidRPr="006048CC">
        <w:rPr>
          <w:rFonts w:asciiTheme="minorBidi" w:hAnsiTheme="minorBidi"/>
          <w:i/>
          <w:iCs/>
          <w:sz w:val="22"/>
          <w:szCs w:val="22"/>
        </w:rPr>
        <w:t>r</w:t>
      </w:r>
      <w:r w:rsidRPr="006048CC">
        <w:rPr>
          <w:rFonts w:asciiTheme="minorBidi" w:hAnsiTheme="minorBidi"/>
          <w:i/>
          <w:iCs/>
          <w:spacing w:val="-1"/>
          <w:sz w:val="22"/>
          <w:szCs w:val="22"/>
        </w:rPr>
        <w:t>e</w:t>
      </w:r>
      <w:r w:rsidRPr="006048CC">
        <w:rPr>
          <w:rFonts w:asciiTheme="minorBidi" w:hAnsiTheme="minorBidi"/>
          <w:i/>
          <w:iCs/>
          <w:sz w:val="22"/>
          <w:szCs w:val="22"/>
        </w:rPr>
        <w:t>d an abs</w:t>
      </w:r>
      <w:r w:rsidRPr="006048CC">
        <w:rPr>
          <w:rFonts w:asciiTheme="minorBidi" w:hAnsiTheme="minorBidi"/>
          <w:i/>
          <w:iCs/>
          <w:spacing w:val="-1"/>
          <w:sz w:val="22"/>
          <w:szCs w:val="22"/>
        </w:rPr>
        <w:t>e</w:t>
      </w:r>
      <w:r w:rsidRPr="006048CC">
        <w:rPr>
          <w:rFonts w:asciiTheme="minorBidi" w:hAnsiTheme="minorBidi"/>
          <w:i/>
          <w:iCs/>
          <w:sz w:val="22"/>
          <w:szCs w:val="22"/>
        </w:rPr>
        <w:t>n</w:t>
      </w:r>
      <w:r w:rsidRPr="006048CC">
        <w:rPr>
          <w:rFonts w:asciiTheme="minorBidi" w:hAnsiTheme="minorBidi"/>
          <w:i/>
          <w:iCs/>
          <w:spacing w:val="-1"/>
          <w:sz w:val="22"/>
          <w:szCs w:val="22"/>
        </w:rPr>
        <w:t>ce</w:t>
      </w:r>
      <w:r w:rsidRPr="006048CC">
        <w:rPr>
          <w:rFonts w:asciiTheme="minorBidi" w:hAnsiTheme="minorBidi"/>
          <w:i/>
          <w:iCs/>
          <w:sz w:val="22"/>
          <w:szCs w:val="22"/>
        </w:rPr>
        <w:t xml:space="preserve">.  </w:t>
      </w:r>
      <w:r w:rsidRPr="006048CC">
        <w:rPr>
          <w:rFonts w:asciiTheme="minorBidi" w:hAnsiTheme="minorBidi"/>
          <w:spacing w:val="-1"/>
          <w:sz w:val="22"/>
          <w:szCs w:val="22"/>
        </w:rPr>
        <w:t>A</w:t>
      </w:r>
      <w:r w:rsidRPr="006048CC">
        <w:rPr>
          <w:rFonts w:asciiTheme="minorBidi" w:hAnsiTheme="minorBidi"/>
          <w:sz w:val="22"/>
          <w:szCs w:val="22"/>
        </w:rPr>
        <w:t>tt</w:t>
      </w:r>
      <w:r w:rsidRPr="006048CC">
        <w:rPr>
          <w:rFonts w:asciiTheme="minorBidi" w:hAnsiTheme="minorBidi"/>
          <w:spacing w:val="-1"/>
          <w:sz w:val="22"/>
          <w:szCs w:val="22"/>
        </w:rPr>
        <w:t>e</w:t>
      </w:r>
      <w:r w:rsidRPr="006048CC">
        <w:rPr>
          <w:rFonts w:asciiTheme="minorBidi" w:hAnsiTheme="minorBidi"/>
          <w:sz w:val="22"/>
          <w:szCs w:val="22"/>
        </w:rPr>
        <w:t>n</w:t>
      </w:r>
      <w:r w:rsidRPr="006048CC">
        <w:rPr>
          <w:rFonts w:asciiTheme="minorBidi" w:hAnsiTheme="minorBidi"/>
          <w:spacing w:val="2"/>
          <w:sz w:val="22"/>
          <w:szCs w:val="22"/>
        </w:rPr>
        <w:t>d</w:t>
      </w:r>
      <w:r w:rsidRPr="006048CC">
        <w:rPr>
          <w:rFonts w:asciiTheme="minorBidi" w:hAnsiTheme="minorBidi"/>
          <w:spacing w:val="-1"/>
          <w:sz w:val="22"/>
          <w:szCs w:val="22"/>
        </w:rPr>
        <w:t>a</w:t>
      </w:r>
      <w:r w:rsidRPr="006048CC">
        <w:rPr>
          <w:rFonts w:asciiTheme="minorBidi" w:hAnsiTheme="minorBidi"/>
          <w:sz w:val="22"/>
          <w:szCs w:val="22"/>
        </w:rPr>
        <w:t>n</w:t>
      </w:r>
      <w:r w:rsidRPr="006048CC">
        <w:rPr>
          <w:rFonts w:asciiTheme="minorBidi" w:hAnsiTheme="minorBidi"/>
          <w:spacing w:val="-1"/>
          <w:sz w:val="22"/>
          <w:szCs w:val="22"/>
        </w:rPr>
        <w:t>c</w:t>
      </w:r>
      <w:r w:rsidRPr="006048CC">
        <w:rPr>
          <w:rFonts w:asciiTheme="minorBidi" w:hAnsiTheme="minorBidi"/>
          <w:sz w:val="22"/>
          <w:szCs w:val="22"/>
        </w:rPr>
        <w:t>e</w:t>
      </w:r>
      <w:r w:rsidRPr="006048CC">
        <w:rPr>
          <w:rFonts w:asciiTheme="minorBidi" w:hAnsiTheme="minorBidi"/>
          <w:spacing w:val="1"/>
          <w:sz w:val="22"/>
          <w:szCs w:val="22"/>
        </w:rPr>
        <w:t xml:space="preserve"> </w:t>
      </w:r>
      <w:r w:rsidRPr="006048CC">
        <w:rPr>
          <w:rFonts w:asciiTheme="minorBidi" w:hAnsiTheme="minorBidi"/>
          <w:spacing w:val="-1"/>
          <w:sz w:val="22"/>
          <w:szCs w:val="22"/>
        </w:rPr>
        <w:t>w</w:t>
      </w:r>
      <w:r w:rsidRPr="006048CC">
        <w:rPr>
          <w:rFonts w:asciiTheme="minorBidi" w:hAnsiTheme="minorBidi"/>
          <w:sz w:val="22"/>
          <w:szCs w:val="22"/>
        </w:rPr>
        <w:t>ill be</w:t>
      </w:r>
      <w:r w:rsidRPr="006048CC">
        <w:rPr>
          <w:rFonts w:asciiTheme="minorBidi" w:hAnsiTheme="minorBidi"/>
          <w:spacing w:val="-1"/>
          <w:sz w:val="22"/>
          <w:szCs w:val="22"/>
        </w:rPr>
        <w:t xml:space="preserve"> </w:t>
      </w:r>
      <w:r w:rsidRPr="006048CC">
        <w:rPr>
          <w:rFonts w:asciiTheme="minorBidi" w:hAnsiTheme="minorBidi"/>
          <w:sz w:val="22"/>
          <w:szCs w:val="22"/>
        </w:rPr>
        <w:t>t</w:t>
      </w:r>
      <w:r w:rsidRPr="006048CC">
        <w:rPr>
          <w:rFonts w:asciiTheme="minorBidi" w:hAnsiTheme="minorBidi"/>
          <w:spacing w:val="-1"/>
          <w:sz w:val="22"/>
          <w:szCs w:val="22"/>
        </w:rPr>
        <w:t>a</w:t>
      </w:r>
      <w:r w:rsidRPr="006048CC">
        <w:rPr>
          <w:rFonts w:asciiTheme="minorBidi" w:hAnsiTheme="minorBidi"/>
          <w:sz w:val="22"/>
          <w:szCs w:val="22"/>
        </w:rPr>
        <w:t>k</w:t>
      </w:r>
      <w:r w:rsidRPr="006048CC">
        <w:rPr>
          <w:rFonts w:asciiTheme="minorBidi" w:hAnsiTheme="minorBidi"/>
          <w:spacing w:val="-1"/>
          <w:sz w:val="22"/>
          <w:szCs w:val="22"/>
        </w:rPr>
        <w:t>e</w:t>
      </w:r>
      <w:r w:rsidRPr="006048CC">
        <w:rPr>
          <w:rFonts w:asciiTheme="minorBidi" w:hAnsiTheme="minorBidi"/>
          <w:sz w:val="22"/>
          <w:szCs w:val="22"/>
        </w:rPr>
        <w:t xml:space="preserve">n. </w:t>
      </w:r>
      <w:r w:rsidRPr="006048CC">
        <w:rPr>
          <w:rFonts w:asciiTheme="minorBidi" w:hAnsiTheme="minorBidi"/>
          <w:spacing w:val="-1"/>
          <w:sz w:val="22"/>
          <w:szCs w:val="22"/>
        </w:rPr>
        <w:t>T</w:t>
      </w:r>
      <w:r w:rsidRPr="006048CC">
        <w:rPr>
          <w:rFonts w:asciiTheme="minorBidi" w:hAnsiTheme="minorBidi"/>
          <w:sz w:val="22"/>
          <w:szCs w:val="22"/>
        </w:rPr>
        <w:t>h</w:t>
      </w:r>
      <w:r w:rsidRPr="006048CC">
        <w:rPr>
          <w:rFonts w:asciiTheme="minorBidi" w:hAnsiTheme="minorBidi"/>
          <w:spacing w:val="-1"/>
          <w:sz w:val="22"/>
          <w:szCs w:val="22"/>
        </w:rPr>
        <w:t>er</w:t>
      </w:r>
      <w:r w:rsidRPr="006048CC">
        <w:rPr>
          <w:rFonts w:asciiTheme="minorBidi" w:hAnsiTheme="minorBidi"/>
          <w:sz w:val="22"/>
          <w:szCs w:val="22"/>
        </w:rPr>
        <w:t>e</w:t>
      </w:r>
      <w:r w:rsidRPr="006048CC">
        <w:rPr>
          <w:rFonts w:asciiTheme="minorBidi" w:hAnsiTheme="minorBidi"/>
          <w:spacing w:val="-1"/>
          <w:sz w:val="22"/>
          <w:szCs w:val="22"/>
        </w:rPr>
        <w:t xml:space="preserve"> </w:t>
      </w:r>
      <w:r w:rsidRPr="006048CC">
        <w:rPr>
          <w:rFonts w:asciiTheme="minorBidi" w:hAnsiTheme="minorBidi"/>
          <w:sz w:val="22"/>
          <w:szCs w:val="22"/>
        </w:rPr>
        <w:t>is a</w:t>
      </w:r>
      <w:r w:rsidRPr="006048CC">
        <w:rPr>
          <w:rFonts w:asciiTheme="minorBidi" w:hAnsiTheme="minorBidi"/>
          <w:spacing w:val="-1"/>
          <w:sz w:val="22"/>
          <w:szCs w:val="22"/>
        </w:rPr>
        <w:t xml:space="preserve"> </w:t>
      </w:r>
      <w:r w:rsidRPr="006048CC">
        <w:rPr>
          <w:rFonts w:asciiTheme="minorBidi" w:hAnsiTheme="minorBidi"/>
          <w:sz w:val="22"/>
          <w:szCs w:val="22"/>
        </w:rPr>
        <w:t>limit on how</w:t>
      </w:r>
      <w:r w:rsidRPr="006048CC">
        <w:rPr>
          <w:rFonts w:asciiTheme="minorBidi" w:hAnsiTheme="minorBidi"/>
          <w:spacing w:val="-1"/>
          <w:sz w:val="22"/>
          <w:szCs w:val="22"/>
        </w:rPr>
        <w:t xml:space="preserve"> </w:t>
      </w:r>
      <w:r w:rsidRPr="006048CC">
        <w:rPr>
          <w:rFonts w:asciiTheme="minorBidi" w:hAnsiTheme="minorBidi"/>
          <w:sz w:val="22"/>
          <w:szCs w:val="22"/>
        </w:rPr>
        <w:t>mu</w:t>
      </w:r>
      <w:r w:rsidRPr="006048CC">
        <w:rPr>
          <w:rFonts w:asciiTheme="minorBidi" w:hAnsiTheme="minorBidi"/>
          <w:spacing w:val="-1"/>
          <w:sz w:val="22"/>
          <w:szCs w:val="22"/>
        </w:rPr>
        <w:t>c</w:t>
      </w:r>
      <w:r w:rsidRPr="006048CC">
        <w:rPr>
          <w:rFonts w:asciiTheme="minorBidi" w:hAnsiTheme="minorBidi"/>
          <w:sz w:val="22"/>
          <w:szCs w:val="22"/>
        </w:rPr>
        <w:t>h time</w:t>
      </w:r>
      <w:r w:rsidRPr="006048CC">
        <w:rPr>
          <w:rFonts w:asciiTheme="minorBidi" w:hAnsiTheme="minorBidi"/>
          <w:spacing w:val="-1"/>
          <w:sz w:val="22"/>
          <w:szCs w:val="22"/>
        </w:rPr>
        <w:t xml:space="preserve"> </w:t>
      </w:r>
      <w:r w:rsidRPr="006048CC">
        <w:rPr>
          <w:rFonts w:asciiTheme="minorBidi" w:hAnsiTheme="minorBidi"/>
          <w:sz w:val="22"/>
          <w:szCs w:val="22"/>
        </w:rPr>
        <w:t>a</w:t>
      </w:r>
      <w:r w:rsidRPr="006048CC">
        <w:rPr>
          <w:rFonts w:asciiTheme="minorBidi" w:hAnsiTheme="minorBidi"/>
          <w:spacing w:val="-1"/>
          <w:sz w:val="22"/>
          <w:szCs w:val="22"/>
        </w:rPr>
        <w:t xml:space="preserve"> ca</w:t>
      </w:r>
      <w:r w:rsidRPr="006048CC">
        <w:rPr>
          <w:rFonts w:asciiTheme="minorBidi" w:hAnsiTheme="minorBidi"/>
          <w:sz w:val="22"/>
          <w:szCs w:val="22"/>
        </w:rPr>
        <w:t>ndid</w:t>
      </w:r>
      <w:r w:rsidRPr="006048CC">
        <w:rPr>
          <w:rFonts w:asciiTheme="minorBidi" w:hAnsiTheme="minorBidi"/>
          <w:spacing w:val="-1"/>
          <w:sz w:val="22"/>
          <w:szCs w:val="22"/>
        </w:rPr>
        <w:t>a</w:t>
      </w:r>
      <w:r w:rsidRPr="006048CC">
        <w:rPr>
          <w:rFonts w:asciiTheme="minorBidi" w:hAnsiTheme="minorBidi"/>
          <w:sz w:val="22"/>
          <w:szCs w:val="22"/>
        </w:rPr>
        <w:t>te</w:t>
      </w:r>
      <w:r w:rsidRPr="006048CC">
        <w:rPr>
          <w:rFonts w:asciiTheme="minorBidi" w:hAnsiTheme="minorBidi"/>
          <w:spacing w:val="1"/>
          <w:sz w:val="22"/>
          <w:szCs w:val="22"/>
        </w:rPr>
        <w:t xml:space="preserve"> </w:t>
      </w:r>
      <w:r w:rsidRPr="006048CC">
        <w:rPr>
          <w:rFonts w:asciiTheme="minorBidi" w:hAnsiTheme="minorBidi"/>
          <w:spacing w:val="-1"/>
          <w:sz w:val="22"/>
          <w:szCs w:val="22"/>
        </w:rPr>
        <w:t>c</w:t>
      </w:r>
      <w:r w:rsidRPr="006048CC">
        <w:rPr>
          <w:rFonts w:asciiTheme="minorBidi" w:hAnsiTheme="minorBidi"/>
          <w:spacing w:val="1"/>
          <w:sz w:val="22"/>
          <w:szCs w:val="22"/>
        </w:rPr>
        <w:t>a</w:t>
      </w:r>
      <w:r w:rsidRPr="006048CC">
        <w:rPr>
          <w:rFonts w:asciiTheme="minorBidi" w:hAnsiTheme="minorBidi"/>
          <w:sz w:val="22"/>
          <w:szCs w:val="22"/>
        </w:rPr>
        <w:t xml:space="preserve">n miss </w:t>
      </w:r>
      <w:r w:rsidRPr="006048CC">
        <w:rPr>
          <w:rFonts w:asciiTheme="minorBidi" w:hAnsiTheme="minorBidi"/>
          <w:spacing w:val="-1"/>
          <w:sz w:val="22"/>
          <w:szCs w:val="22"/>
        </w:rPr>
        <w:t>a</w:t>
      </w:r>
      <w:r w:rsidRPr="006048CC">
        <w:rPr>
          <w:rFonts w:asciiTheme="minorBidi" w:hAnsiTheme="minorBidi"/>
          <w:sz w:val="22"/>
          <w:szCs w:val="22"/>
        </w:rPr>
        <w:t xml:space="preserve">nd still </w:t>
      </w:r>
      <w:r w:rsidRPr="006048CC">
        <w:rPr>
          <w:rFonts w:asciiTheme="minorBidi" w:hAnsiTheme="minorBidi"/>
          <w:spacing w:val="-1"/>
          <w:sz w:val="22"/>
          <w:szCs w:val="22"/>
        </w:rPr>
        <w:t>rece</w:t>
      </w:r>
      <w:r w:rsidRPr="006048CC">
        <w:rPr>
          <w:rFonts w:asciiTheme="minorBidi" w:hAnsiTheme="minorBidi"/>
          <w:sz w:val="22"/>
          <w:szCs w:val="22"/>
        </w:rPr>
        <w:t>ive</w:t>
      </w:r>
      <w:r w:rsidRPr="006048CC">
        <w:rPr>
          <w:rFonts w:asciiTheme="minorBidi" w:hAnsiTheme="minorBidi"/>
          <w:spacing w:val="-1"/>
          <w:sz w:val="22"/>
          <w:szCs w:val="22"/>
        </w:rPr>
        <w:t xml:space="preserve"> </w:t>
      </w:r>
      <w:r w:rsidRPr="006048CC">
        <w:rPr>
          <w:rFonts w:asciiTheme="minorBidi" w:hAnsiTheme="minorBidi"/>
          <w:sz w:val="22"/>
          <w:szCs w:val="22"/>
        </w:rPr>
        <w:t>a</w:t>
      </w:r>
      <w:r w:rsidRPr="006048CC">
        <w:rPr>
          <w:rFonts w:asciiTheme="minorBidi" w:hAnsiTheme="minorBidi"/>
          <w:spacing w:val="1"/>
          <w:sz w:val="22"/>
          <w:szCs w:val="22"/>
        </w:rPr>
        <w:t xml:space="preserve"> </w:t>
      </w:r>
      <w:r w:rsidRPr="006048CC">
        <w:rPr>
          <w:rFonts w:asciiTheme="minorBidi" w:hAnsiTheme="minorBidi"/>
          <w:sz w:val="22"/>
          <w:szCs w:val="22"/>
        </w:rPr>
        <w:t>p</w:t>
      </w:r>
      <w:r w:rsidRPr="006048CC">
        <w:rPr>
          <w:rFonts w:asciiTheme="minorBidi" w:hAnsiTheme="minorBidi"/>
          <w:spacing w:val="-1"/>
          <w:sz w:val="22"/>
          <w:szCs w:val="22"/>
        </w:rPr>
        <w:t>a</w:t>
      </w:r>
      <w:r w:rsidRPr="006048CC">
        <w:rPr>
          <w:rFonts w:asciiTheme="minorBidi" w:hAnsiTheme="minorBidi"/>
          <w:sz w:val="22"/>
          <w:szCs w:val="22"/>
        </w:rPr>
        <w:t xml:space="preserve">ssing </w:t>
      </w:r>
      <w:r w:rsidRPr="006048CC">
        <w:rPr>
          <w:rFonts w:asciiTheme="minorBidi" w:hAnsiTheme="minorBidi"/>
          <w:spacing w:val="-3"/>
          <w:sz w:val="22"/>
          <w:szCs w:val="22"/>
        </w:rPr>
        <w:t>g</w:t>
      </w:r>
      <w:r w:rsidRPr="006048CC">
        <w:rPr>
          <w:rFonts w:asciiTheme="minorBidi" w:hAnsiTheme="minorBidi"/>
          <w:spacing w:val="1"/>
          <w:sz w:val="22"/>
          <w:szCs w:val="22"/>
        </w:rPr>
        <w:t>r</w:t>
      </w:r>
      <w:r w:rsidRPr="006048CC">
        <w:rPr>
          <w:rFonts w:asciiTheme="minorBidi" w:hAnsiTheme="minorBidi"/>
          <w:spacing w:val="-1"/>
          <w:sz w:val="22"/>
          <w:szCs w:val="22"/>
        </w:rPr>
        <w:t>a</w:t>
      </w:r>
      <w:r w:rsidRPr="006048CC">
        <w:rPr>
          <w:rFonts w:asciiTheme="minorBidi" w:hAnsiTheme="minorBidi"/>
          <w:sz w:val="22"/>
          <w:szCs w:val="22"/>
        </w:rPr>
        <w:t>d</w:t>
      </w:r>
      <w:r w:rsidRPr="006048CC">
        <w:rPr>
          <w:rFonts w:asciiTheme="minorBidi" w:hAnsiTheme="minorBidi"/>
          <w:spacing w:val="-1"/>
          <w:sz w:val="22"/>
          <w:szCs w:val="22"/>
        </w:rPr>
        <w:t>e</w:t>
      </w:r>
      <w:r w:rsidRPr="006048CC">
        <w:rPr>
          <w:rFonts w:asciiTheme="minorBidi" w:hAnsiTheme="minorBidi"/>
          <w:sz w:val="22"/>
          <w:szCs w:val="22"/>
        </w:rPr>
        <w:t>.</w:t>
      </w:r>
      <w:r w:rsidRPr="006048CC">
        <w:rPr>
          <w:rFonts w:asciiTheme="minorBidi" w:hAnsiTheme="minorBidi"/>
          <w:spacing w:val="60"/>
          <w:sz w:val="22"/>
          <w:szCs w:val="22"/>
        </w:rPr>
        <w:t xml:space="preserve"> </w:t>
      </w:r>
      <w:r w:rsidRPr="006048CC">
        <w:rPr>
          <w:rFonts w:asciiTheme="minorBidi" w:hAnsiTheme="minorBidi"/>
          <w:spacing w:val="-1"/>
          <w:sz w:val="22"/>
          <w:szCs w:val="22"/>
        </w:rPr>
        <w:t>A</w:t>
      </w:r>
      <w:r w:rsidRPr="006048CC">
        <w:rPr>
          <w:rFonts w:asciiTheme="minorBidi" w:hAnsiTheme="minorBidi"/>
          <w:sz w:val="22"/>
          <w:szCs w:val="22"/>
        </w:rPr>
        <w:t>ll miss</w:t>
      </w:r>
      <w:r w:rsidRPr="006048CC">
        <w:rPr>
          <w:rFonts w:asciiTheme="minorBidi" w:hAnsiTheme="minorBidi"/>
          <w:spacing w:val="1"/>
          <w:sz w:val="22"/>
          <w:szCs w:val="22"/>
        </w:rPr>
        <w:t>e</w:t>
      </w:r>
      <w:r w:rsidRPr="006048CC">
        <w:rPr>
          <w:rFonts w:asciiTheme="minorBidi" w:hAnsiTheme="minorBidi"/>
          <w:sz w:val="22"/>
          <w:szCs w:val="22"/>
        </w:rPr>
        <w:t>d time</w:t>
      </w:r>
      <w:r w:rsidRPr="006048CC">
        <w:rPr>
          <w:rFonts w:asciiTheme="minorBidi" w:hAnsiTheme="minorBidi"/>
          <w:spacing w:val="-1"/>
          <w:sz w:val="22"/>
          <w:szCs w:val="22"/>
        </w:rPr>
        <w:t xml:space="preserve"> a</w:t>
      </w:r>
      <w:r w:rsidRPr="006048CC">
        <w:rPr>
          <w:rFonts w:asciiTheme="minorBidi" w:hAnsiTheme="minorBidi"/>
          <w:sz w:val="22"/>
          <w:szCs w:val="22"/>
        </w:rPr>
        <w:t xml:space="preserve">nd </w:t>
      </w:r>
      <w:r w:rsidRPr="006048CC">
        <w:rPr>
          <w:rFonts w:asciiTheme="minorBidi" w:hAnsiTheme="minorBidi"/>
          <w:spacing w:val="-1"/>
          <w:sz w:val="22"/>
          <w:szCs w:val="22"/>
        </w:rPr>
        <w:t>a</w:t>
      </w:r>
      <w:r w:rsidRPr="006048CC">
        <w:rPr>
          <w:rFonts w:asciiTheme="minorBidi" w:hAnsiTheme="minorBidi"/>
          <w:sz w:val="22"/>
          <w:szCs w:val="22"/>
        </w:rPr>
        <w:t>ssi</w:t>
      </w:r>
      <w:r w:rsidRPr="006048CC">
        <w:rPr>
          <w:rFonts w:asciiTheme="minorBidi" w:hAnsiTheme="minorBidi"/>
          <w:spacing w:val="-3"/>
          <w:sz w:val="22"/>
          <w:szCs w:val="22"/>
        </w:rPr>
        <w:t>g</w:t>
      </w:r>
      <w:r w:rsidRPr="006048CC">
        <w:rPr>
          <w:rFonts w:asciiTheme="minorBidi" w:hAnsiTheme="minorBidi"/>
          <w:sz w:val="22"/>
          <w:szCs w:val="22"/>
        </w:rPr>
        <w:t>nm</w:t>
      </w:r>
      <w:r w:rsidRPr="006048CC">
        <w:rPr>
          <w:rFonts w:asciiTheme="minorBidi" w:hAnsiTheme="minorBidi"/>
          <w:spacing w:val="-1"/>
          <w:sz w:val="22"/>
          <w:szCs w:val="22"/>
        </w:rPr>
        <w:t>e</w:t>
      </w:r>
      <w:r w:rsidRPr="006048CC">
        <w:rPr>
          <w:rFonts w:asciiTheme="minorBidi" w:hAnsiTheme="minorBidi"/>
          <w:sz w:val="22"/>
          <w:szCs w:val="22"/>
        </w:rPr>
        <w:t>nts must be</w:t>
      </w:r>
      <w:r w:rsidRPr="006048CC">
        <w:rPr>
          <w:rFonts w:asciiTheme="minorBidi" w:hAnsiTheme="minorBidi"/>
          <w:spacing w:val="-1"/>
          <w:sz w:val="22"/>
          <w:szCs w:val="22"/>
        </w:rPr>
        <w:t xml:space="preserve"> </w:t>
      </w:r>
      <w:r w:rsidRPr="006048CC">
        <w:rPr>
          <w:rFonts w:asciiTheme="minorBidi" w:hAnsiTheme="minorBidi"/>
          <w:sz w:val="22"/>
          <w:szCs w:val="22"/>
        </w:rPr>
        <w:t>m</w:t>
      </w:r>
      <w:r w:rsidRPr="006048CC">
        <w:rPr>
          <w:rFonts w:asciiTheme="minorBidi" w:hAnsiTheme="minorBidi"/>
          <w:spacing w:val="1"/>
          <w:sz w:val="22"/>
          <w:szCs w:val="22"/>
        </w:rPr>
        <w:t>a</w:t>
      </w:r>
      <w:r w:rsidRPr="006048CC">
        <w:rPr>
          <w:rFonts w:asciiTheme="minorBidi" w:hAnsiTheme="minorBidi"/>
          <w:sz w:val="22"/>
          <w:szCs w:val="22"/>
        </w:rPr>
        <w:t>de</w:t>
      </w:r>
      <w:r w:rsidRPr="006048CC">
        <w:rPr>
          <w:rFonts w:asciiTheme="minorBidi" w:hAnsiTheme="minorBidi"/>
          <w:spacing w:val="-1"/>
          <w:sz w:val="22"/>
          <w:szCs w:val="22"/>
        </w:rPr>
        <w:t xml:space="preserve"> </w:t>
      </w:r>
      <w:r w:rsidRPr="006048CC">
        <w:rPr>
          <w:rFonts w:asciiTheme="minorBidi" w:hAnsiTheme="minorBidi"/>
          <w:sz w:val="22"/>
          <w:szCs w:val="22"/>
        </w:rPr>
        <w:t xml:space="preserve">up. </w:t>
      </w:r>
      <w:r w:rsidRPr="006048CC">
        <w:rPr>
          <w:rFonts w:asciiTheme="minorBidi" w:hAnsiTheme="minorBidi"/>
          <w:spacing w:val="2"/>
          <w:sz w:val="22"/>
          <w:szCs w:val="22"/>
        </w:rPr>
        <w:t xml:space="preserve"> </w:t>
      </w:r>
      <w:r w:rsidRPr="006048CC">
        <w:rPr>
          <w:rFonts w:asciiTheme="minorBidi" w:hAnsiTheme="minorBidi"/>
          <w:spacing w:val="-4"/>
          <w:sz w:val="22"/>
          <w:szCs w:val="22"/>
        </w:rPr>
        <w:t>I</w:t>
      </w:r>
      <w:r w:rsidRPr="006048CC">
        <w:rPr>
          <w:rFonts w:asciiTheme="minorBidi" w:hAnsiTheme="minorBidi"/>
          <w:sz w:val="22"/>
          <w:szCs w:val="22"/>
        </w:rPr>
        <w:t>f</w:t>
      </w:r>
      <w:r w:rsidRPr="006048CC">
        <w:rPr>
          <w:rFonts w:asciiTheme="minorBidi" w:hAnsiTheme="minorBidi"/>
          <w:spacing w:val="4"/>
          <w:sz w:val="22"/>
          <w:szCs w:val="22"/>
        </w:rPr>
        <w:t xml:space="preserve"> </w:t>
      </w:r>
      <w:r w:rsidRPr="006048CC">
        <w:rPr>
          <w:rFonts w:asciiTheme="minorBidi" w:hAnsiTheme="minorBidi"/>
          <w:spacing w:val="-5"/>
          <w:sz w:val="22"/>
          <w:szCs w:val="22"/>
        </w:rPr>
        <w:t>y</w:t>
      </w:r>
      <w:r w:rsidRPr="006048CC">
        <w:rPr>
          <w:rFonts w:asciiTheme="minorBidi" w:hAnsiTheme="minorBidi"/>
          <w:sz w:val="22"/>
          <w:szCs w:val="22"/>
        </w:rPr>
        <w:t>ou must be</w:t>
      </w:r>
      <w:r w:rsidRPr="006048CC">
        <w:rPr>
          <w:rFonts w:asciiTheme="minorBidi" w:hAnsiTheme="minorBidi"/>
          <w:spacing w:val="-1"/>
          <w:sz w:val="22"/>
          <w:szCs w:val="22"/>
        </w:rPr>
        <w:t xml:space="preserve"> a</w:t>
      </w:r>
      <w:r w:rsidRPr="006048CC">
        <w:rPr>
          <w:rFonts w:asciiTheme="minorBidi" w:hAnsiTheme="minorBidi"/>
          <w:spacing w:val="2"/>
          <w:sz w:val="22"/>
          <w:szCs w:val="22"/>
        </w:rPr>
        <w:t>b</w:t>
      </w:r>
      <w:r w:rsidRPr="006048CC">
        <w:rPr>
          <w:rFonts w:asciiTheme="minorBidi" w:hAnsiTheme="minorBidi"/>
          <w:sz w:val="22"/>
          <w:szCs w:val="22"/>
        </w:rPr>
        <w:t>s</w:t>
      </w:r>
      <w:r w:rsidRPr="006048CC">
        <w:rPr>
          <w:rFonts w:asciiTheme="minorBidi" w:hAnsiTheme="minorBidi"/>
          <w:spacing w:val="-1"/>
          <w:sz w:val="22"/>
          <w:szCs w:val="22"/>
        </w:rPr>
        <w:t>e</w:t>
      </w:r>
      <w:r w:rsidRPr="006048CC">
        <w:rPr>
          <w:rFonts w:asciiTheme="minorBidi" w:hAnsiTheme="minorBidi"/>
          <w:sz w:val="22"/>
          <w:szCs w:val="22"/>
        </w:rPr>
        <w:t>nt or</w:t>
      </w:r>
      <w:r w:rsidRPr="006048CC">
        <w:rPr>
          <w:rFonts w:asciiTheme="minorBidi" w:hAnsiTheme="minorBidi"/>
          <w:spacing w:val="-1"/>
          <w:sz w:val="22"/>
          <w:szCs w:val="22"/>
        </w:rPr>
        <w:t xml:space="preserve"> </w:t>
      </w:r>
      <w:proofErr w:type="gramStart"/>
      <w:r w:rsidRPr="006048CC">
        <w:rPr>
          <w:rFonts w:asciiTheme="minorBidi" w:hAnsiTheme="minorBidi"/>
          <w:sz w:val="22"/>
          <w:szCs w:val="22"/>
        </w:rPr>
        <w:t>l</w:t>
      </w:r>
      <w:r w:rsidRPr="006048CC">
        <w:rPr>
          <w:rFonts w:asciiTheme="minorBidi" w:hAnsiTheme="minorBidi"/>
          <w:spacing w:val="-1"/>
          <w:sz w:val="22"/>
          <w:szCs w:val="22"/>
        </w:rPr>
        <w:t>a</w:t>
      </w:r>
      <w:r w:rsidRPr="006048CC">
        <w:rPr>
          <w:rFonts w:asciiTheme="minorBidi" w:hAnsiTheme="minorBidi"/>
          <w:sz w:val="22"/>
          <w:szCs w:val="22"/>
        </w:rPr>
        <w:t>te</w:t>
      </w:r>
      <w:proofErr w:type="gramEnd"/>
      <w:r w:rsidRPr="006048CC">
        <w:rPr>
          <w:rFonts w:asciiTheme="minorBidi" w:hAnsiTheme="minorBidi"/>
          <w:spacing w:val="-1"/>
          <w:sz w:val="22"/>
          <w:szCs w:val="22"/>
        </w:rPr>
        <w:t xml:space="preserve"> </w:t>
      </w:r>
      <w:r w:rsidRPr="006048CC">
        <w:rPr>
          <w:rFonts w:asciiTheme="minorBidi" w:hAnsiTheme="minorBidi"/>
          <w:spacing w:val="3"/>
          <w:sz w:val="22"/>
          <w:szCs w:val="22"/>
        </w:rPr>
        <w:t>P</w:t>
      </w:r>
      <w:r w:rsidRPr="006048CC">
        <w:rPr>
          <w:rFonts w:asciiTheme="minorBidi" w:hAnsiTheme="minorBidi"/>
          <w:spacing w:val="-3"/>
          <w:sz w:val="22"/>
          <w:szCs w:val="22"/>
        </w:rPr>
        <w:t>L</w:t>
      </w:r>
      <w:r w:rsidRPr="006048CC">
        <w:rPr>
          <w:rFonts w:asciiTheme="minorBidi" w:hAnsiTheme="minorBidi"/>
          <w:spacing w:val="-1"/>
          <w:sz w:val="22"/>
          <w:szCs w:val="22"/>
        </w:rPr>
        <w:t>EA</w:t>
      </w:r>
      <w:r w:rsidRPr="006048CC">
        <w:rPr>
          <w:rFonts w:asciiTheme="minorBidi" w:hAnsiTheme="minorBidi"/>
          <w:sz w:val="22"/>
          <w:szCs w:val="22"/>
        </w:rPr>
        <w:t>SE</w:t>
      </w:r>
      <w:r w:rsidRPr="006048CC">
        <w:rPr>
          <w:rFonts w:asciiTheme="minorBidi" w:hAnsiTheme="minorBidi"/>
          <w:spacing w:val="-1"/>
          <w:sz w:val="22"/>
          <w:szCs w:val="22"/>
        </w:rPr>
        <w:t xml:space="preserve"> </w:t>
      </w:r>
      <w:r w:rsidRPr="006048CC">
        <w:rPr>
          <w:rFonts w:asciiTheme="minorBidi" w:hAnsiTheme="minorBidi"/>
          <w:sz w:val="22"/>
          <w:szCs w:val="22"/>
        </w:rPr>
        <w:t>noti</w:t>
      </w:r>
      <w:r w:rsidRPr="006048CC">
        <w:rPr>
          <w:rFonts w:asciiTheme="minorBidi" w:hAnsiTheme="minorBidi"/>
          <w:spacing w:val="1"/>
          <w:sz w:val="22"/>
          <w:szCs w:val="22"/>
        </w:rPr>
        <w:t>f</w:t>
      </w:r>
      <w:r w:rsidRPr="006048CC">
        <w:rPr>
          <w:rFonts w:asciiTheme="minorBidi" w:hAnsiTheme="minorBidi"/>
          <w:sz w:val="22"/>
          <w:szCs w:val="22"/>
        </w:rPr>
        <w:t>y</w:t>
      </w:r>
      <w:r w:rsidRPr="006048CC">
        <w:rPr>
          <w:rFonts w:asciiTheme="minorBidi" w:hAnsiTheme="minorBidi"/>
          <w:spacing w:val="-5"/>
          <w:sz w:val="22"/>
          <w:szCs w:val="22"/>
        </w:rPr>
        <w:t xml:space="preserve"> </w:t>
      </w:r>
      <w:r w:rsidRPr="006048CC">
        <w:rPr>
          <w:rFonts w:asciiTheme="minorBidi" w:hAnsiTheme="minorBidi"/>
          <w:sz w:val="22"/>
          <w:szCs w:val="22"/>
        </w:rPr>
        <w:t>the</w:t>
      </w:r>
      <w:r w:rsidRPr="006048CC">
        <w:rPr>
          <w:rFonts w:asciiTheme="minorBidi" w:hAnsiTheme="minorBidi"/>
          <w:spacing w:val="-1"/>
          <w:sz w:val="22"/>
          <w:szCs w:val="22"/>
        </w:rPr>
        <w:t xml:space="preserve"> </w:t>
      </w:r>
      <w:r w:rsidRPr="006048CC">
        <w:rPr>
          <w:rFonts w:asciiTheme="minorBidi" w:hAnsiTheme="minorBidi"/>
          <w:spacing w:val="2"/>
          <w:sz w:val="22"/>
          <w:szCs w:val="22"/>
        </w:rPr>
        <w:t>s</w:t>
      </w:r>
      <w:r w:rsidRPr="006048CC">
        <w:rPr>
          <w:rFonts w:asciiTheme="minorBidi" w:hAnsiTheme="minorBidi"/>
          <w:spacing w:val="-1"/>
          <w:sz w:val="22"/>
          <w:szCs w:val="22"/>
        </w:rPr>
        <w:t>e</w:t>
      </w:r>
      <w:r w:rsidRPr="006048CC">
        <w:rPr>
          <w:rFonts w:asciiTheme="minorBidi" w:hAnsiTheme="minorBidi"/>
          <w:sz w:val="22"/>
          <w:szCs w:val="22"/>
        </w:rPr>
        <w:t>min</w:t>
      </w:r>
      <w:r w:rsidRPr="006048CC">
        <w:rPr>
          <w:rFonts w:asciiTheme="minorBidi" w:hAnsiTheme="minorBidi"/>
          <w:spacing w:val="-1"/>
          <w:sz w:val="22"/>
          <w:szCs w:val="22"/>
        </w:rPr>
        <w:t>a</w:t>
      </w:r>
      <w:r w:rsidRPr="006048CC">
        <w:rPr>
          <w:rFonts w:asciiTheme="minorBidi" w:hAnsiTheme="minorBidi"/>
          <w:sz w:val="22"/>
          <w:szCs w:val="22"/>
        </w:rPr>
        <w:t>r</w:t>
      </w:r>
      <w:r w:rsidRPr="006048CC">
        <w:rPr>
          <w:rFonts w:asciiTheme="minorBidi" w:hAnsiTheme="minorBidi"/>
          <w:spacing w:val="-1"/>
          <w:sz w:val="22"/>
          <w:szCs w:val="22"/>
        </w:rPr>
        <w:t xml:space="preserve"> </w:t>
      </w:r>
      <w:r w:rsidRPr="006048CC">
        <w:rPr>
          <w:rFonts w:asciiTheme="minorBidi" w:hAnsiTheme="minorBidi"/>
          <w:sz w:val="22"/>
          <w:szCs w:val="22"/>
        </w:rPr>
        <w:t>inst</w:t>
      </w:r>
      <w:r w:rsidRPr="006048CC">
        <w:rPr>
          <w:rFonts w:asciiTheme="minorBidi" w:hAnsiTheme="minorBidi"/>
          <w:spacing w:val="-1"/>
          <w:sz w:val="22"/>
          <w:szCs w:val="22"/>
        </w:rPr>
        <w:t>r</w:t>
      </w:r>
      <w:r w:rsidRPr="006048CC">
        <w:rPr>
          <w:rFonts w:asciiTheme="minorBidi" w:hAnsiTheme="minorBidi"/>
          <w:sz w:val="22"/>
          <w:szCs w:val="22"/>
        </w:rPr>
        <w:t>u</w:t>
      </w:r>
      <w:r w:rsidRPr="006048CC">
        <w:rPr>
          <w:rFonts w:asciiTheme="minorBidi" w:hAnsiTheme="minorBidi"/>
          <w:spacing w:val="-1"/>
          <w:sz w:val="22"/>
          <w:szCs w:val="22"/>
        </w:rPr>
        <w:t>c</w:t>
      </w:r>
      <w:r w:rsidRPr="006048CC">
        <w:rPr>
          <w:rFonts w:asciiTheme="minorBidi" w:hAnsiTheme="minorBidi"/>
          <w:sz w:val="22"/>
          <w:szCs w:val="22"/>
        </w:rPr>
        <w:t>to</w:t>
      </w:r>
      <w:r w:rsidRPr="006048CC">
        <w:rPr>
          <w:rFonts w:asciiTheme="minorBidi" w:hAnsiTheme="minorBidi"/>
          <w:spacing w:val="-1"/>
          <w:sz w:val="22"/>
          <w:szCs w:val="22"/>
        </w:rPr>
        <w:t>r</w:t>
      </w:r>
      <w:r w:rsidRPr="006048CC">
        <w:rPr>
          <w:rFonts w:asciiTheme="minorBidi" w:hAnsiTheme="minorBidi"/>
          <w:sz w:val="22"/>
          <w:szCs w:val="22"/>
        </w:rPr>
        <w:t>.</w:t>
      </w:r>
    </w:p>
    <w:p w14:paraId="59A4CCBA" w14:textId="77777777" w:rsidR="00000D64" w:rsidRPr="006048CC" w:rsidRDefault="00000D64" w:rsidP="00000D64">
      <w:pPr>
        <w:pStyle w:val="BodyText"/>
        <w:kinsoku w:val="0"/>
        <w:overflowPunct w:val="0"/>
        <w:ind w:right="556"/>
        <w:rPr>
          <w:rFonts w:asciiTheme="minorBidi" w:hAnsiTheme="minorBidi" w:cstheme="minorBidi"/>
          <w:sz w:val="22"/>
          <w:szCs w:val="22"/>
        </w:rPr>
      </w:pPr>
      <w:r w:rsidRPr="006048CC">
        <w:rPr>
          <w:rFonts w:asciiTheme="minorBidi" w:hAnsiTheme="minorBidi" w:cstheme="minorBidi"/>
          <w:spacing w:val="-2"/>
          <w:sz w:val="22"/>
          <w:szCs w:val="22"/>
        </w:rPr>
        <w:t>F</w:t>
      </w:r>
      <w:r w:rsidRPr="006048CC">
        <w:rPr>
          <w:rFonts w:asciiTheme="minorBidi" w:hAnsiTheme="minorBidi" w:cstheme="minorBidi"/>
          <w:sz w:val="22"/>
          <w:szCs w:val="22"/>
        </w:rPr>
        <w:t>or</w:t>
      </w:r>
      <w:r w:rsidRPr="006048CC">
        <w:rPr>
          <w:rFonts w:asciiTheme="minorBidi" w:hAnsiTheme="minorBidi" w:cstheme="minorBidi"/>
          <w:spacing w:val="-1"/>
          <w:sz w:val="22"/>
          <w:szCs w:val="22"/>
        </w:rPr>
        <w:t xml:space="preserve"> </w:t>
      </w:r>
      <w:r w:rsidRPr="006048CC">
        <w:rPr>
          <w:rFonts w:asciiTheme="minorBidi" w:hAnsiTheme="minorBidi" w:cstheme="minorBidi"/>
          <w:spacing w:val="1"/>
          <w:sz w:val="22"/>
          <w:szCs w:val="22"/>
        </w:rPr>
        <w:t>c</w:t>
      </w:r>
      <w:r w:rsidRPr="006048CC">
        <w:rPr>
          <w:rFonts w:asciiTheme="minorBidi" w:hAnsiTheme="minorBidi" w:cstheme="minorBidi"/>
          <w:spacing w:val="-1"/>
          <w:sz w:val="22"/>
          <w:szCs w:val="22"/>
        </w:rPr>
        <w:t>a</w:t>
      </w:r>
      <w:r w:rsidRPr="006048CC">
        <w:rPr>
          <w:rFonts w:asciiTheme="minorBidi" w:hAnsiTheme="minorBidi" w:cstheme="minorBidi"/>
          <w:sz w:val="22"/>
          <w:szCs w:val="22"/>
        </w:rPr>
        <w:t>ndid</w:t>
      </w:r>
      <w:r w:rsidRPr="006048CC">
        <w:rPr>
          <w:rFonts w:asciiTheme="minorBidi" w:hAnsiTheme="minorBidi" w:cstheme="minorBidi"/>
          <w:spacing w:val="-1"/>
          <w:sz w:val="22"/>
          <w:szCs w:val="22"/>
        </w:rPr>
        <w:t>a</w:t>
      </w:r>
      <w:r w:rsidRPr="006048CC">
        <w:rPr>
          <w:rFonts w:asciiTheme="minorBidi" w:hAnsiTheme="minorBidi" w:cstheme="minorBidi"/>
          <w:sz w:val="22"/>
          <w:szCs w:val="22"/>
        </w:rPr>
        <w:t>t</w:t>
      </w:r>
      <w:r w:rsidRPr="006048CC">
        <w:rPr>
          <w:rFonts w:asciiTheme="minorBidi" w:hAnsiTheme="minorBidi" w:cstheme="minorBidi"/>
          <w:spacing w:val="-1"/>
          <w:sz w:val="22"/>
          <w:szCs w:val="22"/>
        </w:rPr>
        <w:t>e</w:t>
      </w:r>
      <w:r w:rsidRPr="006048CC">
        <w:rPr>
          <w:rFonts w:asciiTheme="minorBidi" w:hAnsiTheme="minorBidi" w:cstheme="minorBidi"/>
          <w:sz w:val="22"/>
          <w:szCs w:val="22"/>
        </w:rPr>
        <w:t xml:space="preserve">s </w:t>
      </w:r>
      <w:r w:rsidRPr="006048CC">
        <w:rPr>
          <w:rFonts w:asciiTheme="minorBidi" w:hAnsiTheme="minorBidi" w:cstheme="minorBidi"/>
          <w:spacing w:val="-1"/>
          <w:sz w:val="22"/>
          <w:szCs w:val="22"/>
        </w:rPr>
        <w:t>w</w:t>
      </w:r>
      <w:r w:rsidRPr="006048CC">
        <w:rPr>
          <w:rFonts w:asciiTheme="minorBidi" w:hAnsiTheme="minorBidi" w:cstheme="minorBidi"/>
          <w:sz w:val="22"/>
          <w:szCs w:val="22"/>
        </w:rPr>
        <w:t>ho</w:t>
      </w:r>
      <w:r w:rsidRPr="006048CC">
        <w:rPr>
          <w:rFonts w:asciiTheme="minorBidi" w:hAnsiTheme="minorBidi" w:cstheme="minorBidi"/>
          <w:spacing w:val="2"/>
          <w:sz w:val="22"/>
          <w:szCs w:val="22"/>
        </w:rPr>
        <w:t xml:space="preserve"> </w:t>
      </w:r>
      <w:r w:rsidRPr="006048CC">
        <w:rPr>
          <w:rFonts w:asciiTheme="minorBidi" w:hAnsiTheme="minorBidi" w:cstheme="minorBidi"/>
          <w:spacing w:val="-1"/>
          <w:sz w:val="22"/>
          <w:szCs w:val="22"/>
        </w:rPr>
        <w:t>ar</w:t>
      </w:r>
      <w:r w:rsidRPr="006048CC">
        <w:rPr>
          <w:rFonts w:asciiTheme="minorBidi" w:hAnsiTheme="minorBidi" w:cstheme="minorBidi"/>
          <w:sz w:val="22"/>
          <w:szCs w:val="22"/>
        </w:rPr>
        <w:t>e</w:t>
      </w:r>
      <w:r w:rsidRPr="006048CC">
        <w:rPr>
          <w:rFonts w:asciiTheme="minorBidi" w:hAnsiTheme="minorBidi" w:cstheme="minorBidi"/>
          <w:spacing w:val="1"/>
          <w:sz w:val="22"/>
          <w:szCs w:val="22"/>
        </w:rPr>
        <w:t xml:space="preserve"> e</w:t>
      </w:r>
      <w:r w:rsidRPr="006048CC">
        <w:rPr>
          <w:rFonts w:asciiTheme="minorBidi" w:hAnsiTheme="minorBidi" w:cstheme="minorBidi"/>
          <w:sz w:val="22"/>
          <w:szCs w:val="22"/>
        </w:rPr>
        <w:t>mpl</w:t>
      </w:r>
      <w:r w:rsidRPr="006048CC">
        <w:rPr>
          <w:rFonts w:asciiTheme="minorBidi" w:hAnsiTheme="minorBidi" w:cstheme="minorBidi"/>
          <w:spacing w:val="2"/>
          <w:sz w:val="22"/>
          <w:szCs w:val="22"/>
        </w:rPr>
        <w:t>o</w:t>
      </w:r>
      <w:r w:rsidRPr="006048CC">
        <w:rPr>
          <w:rFonts w:asciiTheme="minorBidi" w:hAnsiTheme="minorBidi" w:cstheme="minorBidi"/>
          <w:spacing w:val="-5"/>
          <w:sz w:val="22"/>
          <w:szCs w:val="22"/>
        </w:rPr>
        <w:t>y</w:t>
      </w:r>
      <w:r w:rsidRPr="006048CC">
        <w:rPr>
          <w:rFonts w:asciiTheme="minorBidi" w:hAnsiTheme="minorBidi" w:cstheme="minorBidi"/>
          <w:spacing w:val="-1"/>
          <w:sz w:val="22"/>
          <w:szCs w:val="22"/>
        </w:rPr>
        <w:t>e</w:t>
      </w:r>
      <w:r w:rsidRPr="006048CC">
        <w:rPr>
          <w:rFonts w:asciiTheme="minorBidi" w:hAnsiTheme="minorBidi" w:cstheme="minorBidi"/>
          <w:sz w:val="22"/>
          <w:szCs w:val="22"/>
        </w:rPr>
        <w:t>d in s</w:t>
      </w:r>
      <w:r w:rsidRPr="006048CC">
        <w:rPr>
          <w:rFonts w:asciiTheme="minorBidi" w:hAnsiTheme="minorBidi" w:cstheme="minorBidi"/>
          <w:spacing w:val="-1"/>
          <w:sz w:val="22"/>
          <w:szCs w:val="22"/>
        </w:rPr>
        <w:t>c</w:t>
      </w:r>
      <w:r w:rsidRPr="006048CC">
        <w:rPr>
          <w:rFonts w:asciiTheme="minorBidi" w:hAnsiTheme="minorBidi" w:cstheme="minorBidi"/>
          <w:sz w:val="22"/>
          <w:szCs w:val="22"/>
        </w:rPr>
        <w:t xml:space="preserve">hools </w:t>
      </w:r>
      <w:r w:rsidRPr="006048CC">
        <w:rPr>
          <w:rFonts w:asciiTheme="minorBidi" w:hAnsiTheme="minorBidi" w:cstheme="minorBidi"/>
          <w:spacing w:val="-1"/>
          <w:sz w:val="22"/>
          <w:szCs w:val="22"/>
        </w:rPr>
        <w:t>a</w:t>
      </w:r>
      <w:r w:rsidRPr="006048CC">
        <w:rPr>
          <w:rFonts w:asciiTheme="minorBidi" w:hAnsiTheme="minorBidi" w:cstheme="minorBidi"/>
          <w:sz w:val="22"/>
          <w:szCs w:val="22"/>
        </w:rPr>
        <w:t>s the t</w:t>
      </w:r>
      <w:r w:rsidRPr="006048CC">
        <w:rPr>
          <w:rFonts w:asciiTheme="minorBidi" w:hAnsiTheme="minorBidi" w:cstheme="minorBidi"/>
          <w:spacing w:val="1"/>
          <w:sz w:val="22"/>
          <w:szCs w:val="22"/>
        </w:rPr>
        <w:t>e</w:t>
      </w:r>
      <w:r w:rsidRPr="006048CC">
        <w:rPr>
          <w:rFonts w:asciiTheme="minorBidi" w:hAnsiTheme="minorBidi" w:cstheme="minorBidi"/>
          <w:spacing w:val="-1"/>
          <w:sz w:val="22"/>
          <w:szCs w:val="22"/>
        </w:rPr>
        <w:t>ac</w:t>
      </w:r>
      <w:r w:rsidRPr="006048CC">
        <w:rPr>
          <w:rFonts w:asciiTheme="minorBidi" w:hAnsiTheme="minorBidi" w:cstheme="minorBidi"/>
          <w:sz w:val="22"/>
          <w:szCs w:val="22"/>
        </w:rPr>
        <w:t>h</w:t>
      </w:r>
      <w:r w:rsidRPr="006048CC">
        <w:rPr>
          <w:rFonts w:asciiTheme="minorBidi" w:hAnsiTheme="minorBidi" w:cstheme="minorBidi"/>
          <w:spacing w:val="-1"/>
          <w:sz w:val="22"/>
          <w:szCs w:val="22"/>
        </w:rPr>
        <w:t>e</w:t>
      </w:r>
      <w:r w:rsidRPr="006048CC">
        <w:rPr>
          <w:rFonts w:asciiTheme="minorBidi" w:hAnsiTheme="minorBidi" w:cstheme="minorBidi"/>
          <w:sz w:val="22"/>
          <w:szCs w:val="22"/>
        </w:rPr>
        <w:t>r</w:t>
      </w:r>
      <w:r w:rsidRPr="006048CC">
        <w:rPr>
          <w:rFonts w:asciiTheme="minorBidi" w:hAnsiTheme="minorBidi" w:cstheme="minorBidi"/>
          <w:spacing w:val="-1"/>
          <w:sz w:val="22"/>
          <w:szCs w:val="22"/>
        </w:rPr>
        <w:t xml:space="preserve"> </w:t>
      </w:r>
      <w:r w:rsidRPr="006048CC">
        <w:rPr>
          <w:rFonts w:asciiTheme="minorBidi" w:hAnsiTheme="minorBidi" w:cstheme="minorBidi"/>
          <w:spacing w:val="2"/>
          <w:sz w:val="22"/>
          <w:szCs w:val="22"/>
        </w:rPr>
        <w:t>o</w:t>
      </w:r>
      <w:r w:rsidRPr="006048CC">
        <w:rPr>
          <w:rFonts w:asciiTheme="minorBidi" w:hAnsiTheme="minorBidi" w:cstheme="minorBidi"/>
          <w:sz w:val="22"/>
          <w:szCs w:val="22"/>
        </w:rPr>
        <w:t>f</w:t>
      </w:r>
      <w:r w:rsidRPr="006048CC">
        <w:rPr>
          <w:rFonts w:asciiTheme="minorBidi" w:hAnsiTheme="minorBidi" w:cstheme="minorBidi"/>
          <w:spacing w:val="-1"/>
          <w:sz w:val="22"/>
          <w:szCs w:val="22"/>
        </w:rPr>
        <w:t xml:space="preserve"> r</w:t>
      </w:r>
      <w:r w:rsidRPr="006048CC">
        <w:rPr>
          <w:rFonts w:asciiTheme="minorBidi" w:hAnsiTheme="minorBidi" w:cstheme="minorBidi"/>
          <w:spacing w:val="1"/>
          <w:sz w:val="22"/>
          <w:szCs w:val="22"/>
        </w:rPr>
        <w:t>e</w:t>
      </w:r>
      <w:r w:rsidRPr="006048CC">
        <w:rPr>
          <w:rFonts w:asciiTheme="minorBidi" w:hAnsiTheme="minorBidi" w:cstheme="minorBidi"/>
          <w:spacing w:val="-1"/>
          <w:sz w:val="22"/>
          <w:szCs w:val="22"/>
        </w:rPr>
        <w:t>c</w:t>
      </w:r>
      <w:r w:rsidRPr="006048CC">
        <w:rPr>
          <w:rFonts w:asciiTheme="minorBidi" w:hAnsiTheme="minorBidi" w:cstheme="minorBidi"/>
          <w:sz w:val="22"/>
          <w:szCs w:val="22"/>
        </w:rPr>
        <w:t>o</w:t>
      </w:r>
      <w:r w:rsidRPr="006048CC">
        <w:rPr>
          <w:rFonts w:asciiTheme="minorBidi" w:hAnsiTheme="minorBidi" w:cstheme="minorBidi"/>
          <w:spacing w:val="-1"/>
          <w:sz w:val="22"/>
          <w:szCs w:val="22"/>
        </w:rPr>
        <w:t>r</w:t>
      </w:r>
      <w:r w:rsidRPr="006048CC">
        <w:rPr>
          <w:rFonts w:asciiTheme="minorBidi" w:hAnsiTheme="minorBidi" w:cstheme="minorBidi"/>
          <w:sz w:val="22"/>
          <w:szCs w:val="22"/>
        </w:rPr>
        <w:t>d,</w:t>
      </w:r>
      <w:r w:rsidRPr="006048CC">
        <w:rPr>
          <w:rFonts w:asciiTheme="minorBidi" w:hAnsiTheme="minorBidi" w:cstheme="minorBidi"/>
          <w:spacing w:val="2"/>
          <w:sz w:val="22"/>
          <w:szCs w:val="22"/>
        </w:rPr>
        <w:t xml:space="preserve"> </w:t>
      </w:r>
      <w:r w:rsidRPr="006048CC">
        <w:rPr>
          <w:rFonts w:asciiTheme="minorBidi" w:hAnsiTheme="minorBidi" w:cstheme="minorBidi"/>
          <w:spacing w:val="-1"/>
          <w:sz w:val="22"/>
          <w:szCs w:val="22"/>
        </w:rPr>
        <w:t>a</w:t>
      </w:r>
      <w:r w:rsidRPr="006048CC">
        <w:rPr>
          <w:rFonts w:asciiTheme="minorBidi" w:hAnsiTheme="minorBidi" w:cstheme="minorBidi"/>
          <w:sz w:val="22"/>
          <w:szCs w:val="22"/>
        </w:rPr>
        <w:t>bs</w:t>
      </w:r>
      <w:r w:rsidRPr="006048CC">
        <w:rPr>
          <w:rFonts w:asciiTheme="minorBidi" w:hAnsiTheme="minorBidi" w:cstheme="minorBidi"/>
          <w:spacing w:val="-1"/>
          <w:sz w:val="22"/>
          <w:szCs w:val="22"/>
        </w:rPr>
        <w:t>e</w:t>
      </w:r>
      <w:r w:rsidRPr="006048CC">
        <w:rPr>
          <w:rFonts w:asciiTheme="minorBidi" w:hAnsiTheme="minorBidi" w:cstheme="minorBidi"/>
          <w:sz w:val="22"/>
          <w:szCs w:val="22"/>
        </w:rPr>
        <w:t>n</w:t>
      </w:r>
      <w:r w:rsidRPr="006048CC">
        <w:rPr>
          <w:rFonts w:asciiTheme="minorBidi" w:hAnsiTheme="minorBidi" w:cstheme="minorBidi"/>
          <w:spacing w:val="1"/>
          <w:sz w:val="22"/>
          <w:szCs w:val="22"/>
        </w:rPr>
        <w:t>c</w:t>
      </w:r>
      <w:r w:rsidRPr="006048CC">
        <w:rPr>
          <w:rFonts w:asciiTheme="minorBidi" w:hAnsiTheme="minorBidi" w:cstheme="minorBidi"/>
          <w:spacing w:val="-1"/>
          <w:sz w:val="22"/>
          <w:szCs w:val="22"/>
        </w:rPr>
        <w:t>e</w:t>
      </w:r>
      <w:r w:rsidRPr="006048CC">
        <w:rPr>
          <w:rFonts w:asciiTheme="minorBidi" w:hAnsiTheme="minorBidi" w:cstheme="minorBidi"/>
          <w:sz w:val="22"/>
          <w:szCs w:val="22"/>
        </w:rPr>
        <w:t>s</w:t>
      </w:r>
      <w:r w:rsidRPr="006048CC">
        <w:rPr>
          <w:rFonts w:asciiTheme="minorBidi" w:hAnsiTheme="minorBidi" w:cstheme="minorBidi"/>
          <w:spacing w:val="2"/>
          <w:sz w:val="22"/>
          <w:szCs w:val="22"/>
        </w:rPr>
        <w:t xml:space="preserve"> </w:t>
      </w:r>
      <w:r w:rsidRPr="006048CC">
        <w:rPr>
          <w:rFonts w:asciiTheme="minorBidi" w:hAnsiTheme="minorBidi" w:cstheme="minorBidi"/>
          <w:sz w:val="22"/>
          <w:szCs w:val="22"/>
        </w:rPr>
        <w:t xml:space="preserve">to </w:t>
      </w:r>
      <w:r w:rsidRPr="006048CC">
        <w:rPr>
          <w:rFonts w:asciiTheme="minorBidi" w:hAnsiTheme="minorBidi" w:cstheme="minorBidi"/>
          <w:spacing w:val="-1"/>
          <w:sz w:val="22"/>
          <w:szCs w:val="22"/>
        </w:rPr>
        <w:t>a</w:t>
      </w:r>
      <w:r w:rsidRPr="006048CC">
        <w:rPr>
          <w:rFonts w:asciiTheme="minorBidi" w:hAnsiTheme="minorBidi" w:cstheme="minorBidi"/>
          <w:sz w:val="22"/>
          <w:szCs w:val="22"/>
        </w:rPr>
        <w:t>tt</w:t>
      </w:r>
      <w:r w:rsidRPr="006048CC">
        <w:rPr>
          <w:rFonts w:asciiTheme="minorBidi" w:hAnsiTheme="minorBidi" w:cstheme="minorBidi"/>
          <w:spacing w:val="-1"/>
          <w:sz w:val="22"/>
          <w:szCs w:val="22"/>
        </w:rPr>
        <w:t>e</w:t>
      </w:r>
      <w:r w:rsidRPr="006048CC">
        <w:rPr>
          <w:rFonts w:asciiTheme="minorBidi" w:hAnsiTheme="minorBidi" w:cstheme="minorBidi"/>
          <w:sz w:val="22"/>
          <w:szCs w:val="22"/>
        </w:rPr>
        <w:t>nd</w:t>
      </w:r>
      <w:r w:rsidRPr="006048CC">
        <w:rPr>
          <w:rFonts w:asciiTheme="minorBidi" w:hAnsiTheme="minorBidi" w:cstheme="minorBidi"/>
          <w:spacing w:val="-1"/>
          <w:sz w:val="22"/>
          <w:szCs w:val="22"/>
        </w:rPr>
        <w:t>a</w:t>
      </w:r>
      <w:r w:rsidRPr="006048CC">
        <w:rPr>
          <w:rFonts w:asciiTheme="minorBidi" w:hAnsiTheme="minorBidi" w:cstheme="minorBidi"/>
          <w:sz w:val="22"/>
          <w:szCs w:val="22"/>
        </w:rPr>
        <w:t>n</w:t>
      </w:r>
      <w:r w:rsidRPr="006048CC">
        <w:rPr>
          <w:rFonts w:asciiTheme="minorBidi" w:hAnsiTheme="minorBidi" w:cstheme="minorBidi"/>
          <w:spacing w:val="-1"/>
          <w:sz w:val="22"/>
          <w:szCs w:val="22"/>
        </w:rPr>
        <w:t>c</w:t>
      </w:r>
      <w:r w:rsidRPr="006048CC">
        <w:rPr>
          <w:rFonts w:asciiTheme="minorBidi" w:hAnsiTheme="minorBidi" w:cstheme="minorBidi"/>
          <w:sz w:val="22"/>
          <w:szCs w:val="22"/>
        </w:rPr>
        <w:t>e</w:t>
      </w:r>
      <w:r w:rsidRPr="006048CC">
        <w:rPr>
          <w:rFonts w:asciiTheme="minorBidi" w:hAnsiTheme="minorBidi" w:cstheme="minorBidi"/>
          <w:spacing w:val="1"/>
          <w:sz w:val="22"/>
          <w:szCs w:val="22"/>
        </w:rPr>
        <w:t xml:space="preserve"> </w:t>
      </w:r>
      <w:r w:rsidRPr="006048CC">
        <w:rPr>
          <w:rFonts w:asciiTheme="minorBidi" w:hAnsiTheme="minorBidi" w:cstheme="minorBidi"/>
          <w:spacing w:val="-1"/>
          <w:sz w:val="22"/>
          <w:szCs w:val="22"/>
        </w:rPr>
        <w:t>a</w:t>
      </w:r>
      <w:r w:rsidRPr="006048CC">
        <w:rPr>
          <w:rFonts w:asciiTheme="minorBidi" w:hAnsiTheme="minorBidi" w:cstheme="minorBidi"/>
          <w:sz w:val="22"/>
          <w:szCs w:val="22"/>
        </w:rPr>
        <w:t>t sp</w:t>
      </w:r>
      <w:r w:rsidRPr="006048CC">
        <w:rPr>
          <w:rFonts w:asciiTheme="minorBidi" w:hAnsiTheme="minorBidi" w:cstheme="minorBidi"/>
          <w:spacing w:val="-1"/>
          <w:sz w:val="22"/>
          <w:szCs w:val="22"/>
        </w:rPr>
        <w:t>ec</w:t>
      </w:r>
      <w:r w:rsidRPr="006048CC">
        <w:rPr>
          <w:rFonts w:asciiTheme="minorBidi" w:hAnsiTheme="minorBidi" w:cstheme="minorBidi"/>
          <w:sz w:val="22"/>
          <w:szCs w:val="22"/>
        </w:rPr>
        <w:t>i</w:t>
      </w:r>
      <w:r w:rsidRPr="006048CC">
        <w:rPr>
          <w:rFonts w:asciiTheme="minorBidi" w:hAnsiTheme="minorBidi" w:cstheme="minorBidi"/>
          <w:spacing w:val="-1"/>
          <w:sz w:val="22"/>
          <w:szCs w:val="22"/>
        </w:rPr>
        <w:t>f</w:t>
      </w:r>
      <w:r w:rsidRPr="006048CC">
        <w:rPr>
          <w:rFonts w:asciiTheme="minorBidi" w:hAnsiTheme="minorBidi" w:cstheme="minorBidi"/>
          <w:sz w:val="22"/>
          <w:szCs w:val="22"/>
        </w:rPr>
        <w:t>ic</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s</w:t>
      </w:r>
      <w:r w:rsidRPr="006048CC">
        <w:rPr>
          <w:rFonts w:asciiTheme="minorBidi" w:hAnsiTheme="minorBidi" w:cstheme="minorBidi"/>
          <w:spacing w:val="-1"/>
          <w:sz w:val="22"/>
          <w:szCs w:val="22"/>
        </w:rPr>
        <w:t>c</w:t>
      </w:r>
      <w:r w:rsidRPr="006048CC">
        <w:rPr>
          <w:rFonts w:asciiTheme="minorBidi" w:hAnsiTheme="minorBidi" w:cstheme="minorBidi"/>
          <w:sz w:val="22"/>
          <w:szCs w:val="22"/>
        </w:rPr>
        <w:t xml:space="preserve">hool </w:t>
      </w:r>
      <w:r w:rsidRPr="006048CC">
        <w:rPr>
          <w:rFonts w:asciiTheme="minorBidi" w:hAnsiTheme="minorBidi" w:cstheme="minorBidi"/>
          <w:spacing w:val="-1"/>
          <w:sz w:val="22"/>
          <w:szCs w:val="22"/>
        </w:rPr>
        <w:t>f</w:t>
      </w:r>
      <w:r w:rsidRPr="006048CC">
        <w:rPr>
          <w:rFonts w:asciiTheme="minorBidi" w:hAnsiTheme="minorBidi" w:cstheme="minorBidi"/>
          <w:sz w:val="22"/>
          <w:szCs w:val="22"/>
        </w:rPr>
        <w:t>un</w:t>
      </w:r>
      <w:r w:rsidRPr="006048CC">
        <w:rPr>
          <w:rFonts w:asciiTheme="minorBidi" w:hAnsiTheme="minorBidi" w:cstheme="minorBidi"/>
          <w:spacing w:val="-1"/>
          <w:sz w:val="22"/>
          <w:szCs w:val="22"/>
        </w:rPr>
        <w:t>c</w:t>
      </w:r>
      <w:r w:rsidRPr="006048CC">
        <w:rPr>
          <w:rFonts w:asciiTheme="minorBidi" w:hAnsiTheme="minorBidi" w:cstheme="minorBidi"/>
          <w:sz w:val="22"/>
          <w:szCs w:val="22"/>
        </w:rPr>
        <w:t xml:space="preserve">tions </w:t>
      </w:r>
      <w:r w:rsidRPr="006048CC">
        <w:rPr>
          <w:rFonts w:asciiTheme="minorBidi" w:hAnsiTheme="minorBidi" w:cstheme="minorBidi"/>
          <w:spacing w:val="-1"/>
          <w:sz w:val="22"/>
          <w:szCs w:val="22"/>
        </w:rPr>
        <w:t>(</w:t>
      </w:r>
      <w:r w:rsidRPr="006048CC">
        <w:rPr>
          <w:rFonts w:asciiTheme="minorBidi" w:hAnsiTheme="minorBidi" w:cstheme="minorBidi"/>
          <w:sz w:val="22"/>
          <w:szCs w:val="22"/>
        </w:rPr>
        <w:t>B</w:t>
      </w:r>
      <w:r w:rsidRPr="006048CC">
        <w:rPr>
          <w:rFonts w:asciiTheme="minorBidi" w:hAnsiTheme="minorBidi" w:cstheme="minorBidi"/>
          <w:spacing w:val="-1"/>
          <w:sz w:val="22"/>
          <w:szCs w:val="22"/>
        </w:rPr>
        <w:t>ac</w:t>
      </w:r>
      <w:r w:rsidRPr="006048CC">
        <w:rPr>
          <w:rFonts w:asciiTheme="minorBidi" w:hAnsiTheme="minorBidi" w:cstheme="minorBidi"/>
          <w:sz w:val="22"/>
          <w:szCs w:val="22"/>
        </w:rPr>
        <w:t>k to S</w:t>
      </w:r>
      <w:r w:rsidRPr="006048CC">
        <w:rPr>
          <w:rFonts w:asciiTheme="minorBidi" w:hAnsiTheme="minorBidi" w:cstheme="minorBidi"/>
          <w:spacing w:val="-1"/>
          <w:sz w:val="22"/>
          <w:szCs w:val="22"/>
        </w:rPr>
        <w:t>c</w:t>
      </w:r>
      <w:r w:rsidRPr="006048CC">
        <w:rPr>
          <w:rFonts w:asciiTheme="minorBidi" w:hAnsiTheme="minorBidi" w:cstheme="minorBidi"/>
          <w:sz w:val="22"/>
          <w:szCs w:val="22"/>
        </w:rPr>
        <w:t>ho</w:t>
      </w:r>
      <w:r w:rsidRPr="006048CC">
        <w:rPr>
          <w:rFonts w:asciiTheme="minorBidi" w:hAnsiTheme="minorBidi" w:cstheme="minorBidi"/>
          <w:spacing w:val="2"/>
          <w:sz w:val="22"/>
          <w:szCs w:val="22"/>
        </w:rPr>
        <w:t>o</w:t>
      </w:r>
      <w:r w:rsidRPr="006048CC">
        <w:rPr>
          <w:rFonts w:asciiTheme="minorBidi" w:hAnsiTheme="minorBidi" w:cstheme="minorBidi"/>
          <w:sz w:val="22"/>
          <w:szCs w:val="22"/>
        </w:rPr>
        <w:t>l ni</w:t>
      </w:r>
      <w:r w:rsidRPr="006048CC">
        <w:rPr>
          <w:rFonts w:asciiTheme="minorBidi" w:hAnsiTheme="minorBidi" w:cstheme="minorBidi"/>
          <w:spacing w:val="-3"/>
          <w:sz w:val="22"/>
          <w:szCs w:val="22"/>
        </w:rPr>
        <w:t>g</w:t>
      </w:r>
      <w:r w:rsidRPr="006048CC">
        <w:rPr>
          <w:rFonts w:asciiTheme="minorBidi" w:hAnsiTheme="minorBidi" w:cstheme="minorBidi"/>
          <w:sz w:val="22"/>
          <w:szCs w:val="22"/>
        </w:rPr>
        <w:t>ht, p</w:t>
      </w:r>
      <w:r w:rsidRPr="006048CC">
        <w:rPr>
          <w:rFonts w:asciiTheme="minorBidi" w:hAnsiTheme="minorBidi" w:cstheme="minorBidi"/>
          <w:spacing w:val="-1"/>
          <w:sz w:val="22"/>
          <w:szCs w:val="22"/>
        </w:rPr>
        <w:t>are</w:t>
      </w:r>
      <w:r w:rsidRPr="006048CC">
        <w:rPr>
          <w:rFonts w:asciiTheme="minorBidi" w:hAnsiTheme="minorBidi" w:cstheme="minorBidi"/>
          <w:sz w:val="22"/>
          <w:szCs w:val="22"/>
        </w:rPr>
        <w:t>nt</w:t>
      </w:r>
      <w:r w:rsidRPr="006048CC">
        <w:rPr>
          <w:rFonts w:asciiTheme="minorBidi" w:hAnsiTheme="minorBidi" w:cstheme="minorBidi"/>
          <w:spacing w:val="2"/>
          <w:sz w:val="22"/>
          <w:szCs w:val="22"/>
        </w:rPr>
        <w:t xml:space="preserve"> </w:t>
      </w:r>
      <w:r w:rsidRPr="006048CC">
        <w:rPr>
          <w:rFonts w:asciiTheme="minorBidi" w:hAnsiTheme="minorBidi" w:cstheme="minorBidi"/>
          <w:spacing w:val="-1"/>
          <w:sz w:val="22"/>
          <w:szCs w:val="22"/>
        </w:rPr>
        <w:t>c</w:t>
      </w:r>
      <w:r w:rsidRPr="006048CC">
        <w:rPr>
          <w:rFonts w:asciiTheme="minorBidi" w:hAnsiTheme="minorBidi" w:cstheme="minorBidi"/>
          <w:sz w:val="22"/>
          <w:szCs w:val="22"/>
        </w:rPr>
        <w:t>on</w:t>
      </w:r>
      <w:r w:rsidRPr="006048CC">
        <w:rPr>
          <w:rFonts w:asciiTheme="minorBidi" w:hAnsiTheme="minorBidi" w:cstheme="minorBidi"/>
          <w:spacing w:val="-1"/>
          <w:sz w:val="22"/>
          <w:szCs w:val="22"/>
        </w:rPr>
        <w:t>f</w:t>
      </w:r>
      <w:r w:rsidRPr="006048CC">
        <w:rPr>
          <w:rFonts w:asciiTheme="minorBidi" w:hAnsiTheme="minorBidi" w:cstheme="minorBidi"/>
          <w:spacing w:val="1"/>
          <w:sz w:val="22"/>
          <w:szCs w:val="22"/>
        </w:rPr>
        <w:t>e</w:t>
      </w:r>
      <w:r w:rsidRPr="006048CC">
        <w:rPr>
          <w:rFonts w:asciiTheme="minorBidi" w:hAnsiTheme="minorBidi" w:cstheme="minorBidi"/>
          <w:spacing w:val="-1"/>
          <w:sz w:val="22"/>
          <w:szCs w:val="22"/>
        </w:rPr>
        <w:t>re</w:t>
      </w:r>
      <w:r w:rsidRPr="006048CC">
        <w:rPr>
          <w:rFonts w:asciiTheme="minorBidi" w:hAnsiTheme="minorBidi" w:cstheme="minorBidi"/>
          <w:sz w:val="22"/>
          <w:szCs w:val="22"/>
        </w:rPr>
        <w:t>n</w:t>
      </w:r>
      <w:r w:rsidRPr="006048CC">
        <w:rPr>
          <w:rFonts w:asciiTheme="minorBidi" w:hAnsiTheme="minorBidi" w:cstheme="minorBidi"/>
          <w:spacing w:val="1"/>
          <w:sz w:val="22"/>
          <w:szCs w:val="22"/>
        </w:rPr>
        <w:t>ce</w:t>
      </w:r>
      <w:r w:rsidRPr="006048CC">
        <w:rPr>
          <w:rFonts w:asciiTheme="minorBidi" w:hAnsiTheme="minorBidi" w:cstheme="minorBidi"/>
          <w:sz w:val="22"/>
          <w:szCs w:val="22"/>
        </w:rPr>
        <w:t>s)</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pl</w:t>
      </w:r>
      <w:r w:rsidRPr="006048CC">
        <w:rPr>
          <w:rFonts w:asciiTheme="minorBidi" w:hAnsiTheme="minorBidi" w:cstheme="minorBidi"/>
          <w:spacing w:val="-1"/>
          <w:sz w:val="22"/>
          <w:szCs w:val="22"/>
        </w:rPr>
        <w:t>ea</w:t>
      </w:r>
      <w:r w:rsidRPr="006048CC">
        <w:rPr>
          <w:rFonts w:asciiTheme="minorBidi" w:hAnsiTheme="minorBidi" w:cstheme="minorBidi"/>
          <w:sz w:val="22"/>
          <w:szCs w:val="22"/>
        </w:rPr>
        <w:t>se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noti</w:t>
      </w:r>
      <w:r w:rsidRPr="006048CC">
        <w:rPr>
          <w:rFonts w:asciiTheme="minorBidi" w:hAnsiTheme="minorBidi" w:cstheme="minorBidi"/>
          <w:spacing w:val="4"/>
          <w:sz w:val="22"/>
          <w:szCs w:val="22"/>
        </w:rPr>
        <w:t>f</w:t>
      </w:r>
      <w:r w:rsidRPr="006048CC">
        <w:rPr>
          <w:rFonts w:asciiTheme="minorBidi" w:hAnsiTheme="minorBidi" w:cstheme="minorBidi"/>
          <w:sz w:val="22"/>
          <w:szCs w:val="22"/>
        </w:rPr>
        <w:t xml:space="preserve">y </w:t>
      </w:r>
      <w:r w:rsidRPr="006048CC">
        <w:rPr>
          <w:rFonts w:asciiTheme="minorBidi" w:hAnsiTheme="minorBidi" w:cstheme="minorBidi"/>
          <w:spacing w:val="-5"/>
          <w:sz w:val="22"/>
          <w:szCs w:val="22"/>
        </w:rPr>
        <w:t>y</w:t>
      </w:r>
      <w:r w:rsidRPr="006048CC">
        <w:rPr>
          <w:rFonts w:asciiTheme="minorBidi" w:hAnsiTheme="minorBidi" w:cstheme="minorBidi"/>
          <w:sz w:val="22"/>
          <w:szCs w:val="22"/>
        </w:rPr>
        <w:t>our</w:t>
      </w:r>
      <w:r w:rsidRPr="006048CC">
        <w:rPr>
          <w:rFonts w:asciiTheme="minorBidi" w:hAnsiTheme="minorBidi" w:cstheme="minorBidi"/>
          <w:spacing w:val="-1"/>
          <w:sz w:val="22"/>
          <w:szCs w:val="22"/>
        </w:rPr>
        <w:t xml:space="preserve"> </w:t>
      </w:r>
      <w:r w:rsidRPr="006048CC">
        <w:rPr>
          <w:rFonts w:asciiTheme="minorBidi" w:hAnsiTheme="minorBidi" w:cstheme="minorBidi"/>
          <w:spacing w:val="2"/>
          <w:sz w:val="22"/>
          <w:szCs w:val="22"/>
        </w:rPr>
        <w:t>s</w:t>
      </w:r>
      <w:r w:rsidRPr="006048CC">
        <w:rPr>
          <w:rFonts w:asciiTheme="minorBidi" w:hAnsiTheme="minorBidi" w:cstheme="minorBidi"/>
          <w:spacing w:val="-1"/>
          <w:sz w:val="22"/>
          <w:szCs w:val="22"/>
        </w:rPr>
        <w:t>e</w:t>
      </w:r>
      <w:r w:rsidRPr="006048CC">
        <w:rPr>
          <w:rFonts w:asciiTheme="minorBidi" w:hAnsiTheme="minorBidi" w:cstheme="minorBidi"/>
          <w:sz w:val="22"/>
          <w:szCs w:val="22"/>
        </w:rPr>
        <w:t>min</w:t>
      </w:r>
      <w:r w:rsidRPr="006048CC">
        <w:rPr>
          <w:rFonts w:asciiTheme="minorBidi" w:hAnsiTheme="minorBidi" w:cstheme="minorBidi"/>
          <w:spacing w:val="-1"/>
          <w:sz w:val="22"/>
          <w:szCs w:val="22"/>
        </w:rPr>
        <w:t>a</w:t>
      </w:r>
      <w:r w:rsidRPr="006048CC">
        <w:rPr>
          <w:rFonts w:asciiTheme="minorBidi" w:hAnsiTheme="minorBidi" w:cstheme="minorBidi"/>
          <w:sz w:val="22"/>
          <w:szCs w:val="22"/>
        </w:rPr>
        <w:t>r</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inst</w:t>
      </w:r>
      <w:r w:rsidRPr="006048CC">
        <w:rPr>
          <w:rFonts w:asciiTheme="minorBidi" w:hAnsiTheme="minorBidi" w:cstheme="minorBidi"/>
          <w:spacing w:val="-1"/>
          <w:sz w:val="22"/>
          <w:szCs w:val="22"/>
        </w:rPr>
        <w:t>r</w:t>
      </w:r>
      <w:r w:rsidRPr="006048CC">
        <w:rPr>
          <w:rFonts w:asciiTheme="minorBidi" w:hAnsiTheme="minorBidi" w:cstheme="minorBidi"/>
          <w:sz w:val="22"/>
          <w:szCs w:val="22"/>
        </w:rPr>
        <w:t>u</w:t>
      </w:r>
      <w:r w:rsidRPr="006048CC">
        <w:rPr>
          <w:rFonts w:asciiTheme="minorBidi" w:hAnsiTheme="minorBidi" w:cstheme="minorBidi"/>
          <w:spacing w:val="-1"/>
          <w:sz w:val="22"/>
          <w:szCs w:val="22"/>
        </w:rPr>
        <w:t>c</w:t>
      </w:r>
      <w:r w:rsidRPr="006048CC">
        <w:rPr>
          <w:rFonts w:asciiTheme="minorBidi" w:hAnsiTheme="minorBidi" w:cstheme="minorBidi"/>
          <w:sz w:val="22"/>
          <w:szCs w:val="22"/>
        </w:rPr>
        <w:t>tor</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of</w:t>
      </w:r>
      <w:r w:rsidRPr="006048CC">
        <w:rPr>
          <w:rFonts w:asciiTheme="minorBidi" w:hAnsiTheme="minorBidi" w:cstheme="minorBidi"/>
          <w:spacing w:val="4"/>
          <w:sz w:val="22"/>
          <w:szCs w:val="22"/>
        </w:rPr>
        <w:t xml:space="preserve"> </w:t>
      </w:r>
      <w:r w:rsidRPr="006048CC">
        <w:rPr>
          <w:rFonts w:asciiTheme="minorBidi" w:hAnsiTheme="minorBidi" w:cstheme="minorBidi"/>
          <w:spacing w:val="-5"/>
          <w:sz w:val="22"/>
          <w:szCs w:val="22"/>
        </w:rPr>
        <w:t>y</w:t>
      </w:r>
      <w:r w:rsidRPr="006048CC">
        <w:rPr>
          <w:rFonts w:asciiTheme="minorBidi" w:hAnsiTheme="minorBidi" w:cstheme="minorBidi"/>
          <w:sz w:val="22"/>
          <w:szCs w:val="22"/>
        </w:rPr>
        <w:t>our</w:t>
      </w:r>
      <w:r w:rsidRPr="006048CC">
        <w:rPr>
          <w:rFonts w:asciiTheme="minorBidi" w:hAnsiTheme="minorBidi" w:cstheme="minorBidi"/>
          <w:spacing w:val="-1"/>
          <w:sz w:val="22"/>
          <w:szCs w:val="22"/>
        </w:rPr>
        <w:t xml:space="preserve"> </w:t>
      </w:r>
      <w:r w:rsidRPr="006048CC">
        <w:rPr>
          <w:rFonts w:asciiTheme="minorBidi" w:hAnsiTheme="minorBidi" w:cstheme="minorBidi"/>
          <w:spacing w:val="2"/>
          <w:sz w:val="22"/>
          <w:szCs w:val="22"/>
        </w:rPr>
        <w:t>n</w:t>
      </w:r>
      <w:r w:rsidRPr="006048CC">
        <w:rPr>
          <w:rFonts w:asciiTheme="minorBidi" w:hAnsiTheme="minorBidi" w:cstheme="minorBidi"/>
          <w:spacing w:val="1"/>
          <w:sz w:val="22"/>
          <w:szCs w:val="22"/>
        </w:rPr>
        <w:t>e</w:t>
      </w:r>
      <w:r w:rsidRPr="006048CC">
        <w:rPr>
          <w:rFonts w:asciiTheme="minorBidi" w:hAnsiTheme="minorBidi" w:cstheme="minorBidi"/>
          <w:spacing w:val="-1"/>
          <w:sz w:val="22"/>
          <w:szCs w:val="22"/>
        </w:rPr>
        <w:t>e</w:t>
      </w:r>
      <w:r w:rsidRPr="006048CC">
        <w:rPr>
          <w:rFonts w:asciiTheme="minorBidi" w:hAnsiTheme="minorBidi" w:cstheme="minorBidi"/>
          <w:sz w:val="22"/>
          <w:szCs w:val="22"/>
        </w:rPr>
        <w:t xml:space="preserve">d to </w:t>
      </w:r>
      <w:r w:rsidRPr="006048CC">
        <w:rPr>
          <w:rFonts w:asciiTheme="minorBidi" w:hAnsiTheme="minorBidi" w:cstheme="minorBidi"/>
          <w:spacing w:val="-1"/>
          <w:sz w:val="22"/>
          <w:szCs w:val="22"/>
        </w:rPr>
        <w:t>a</w:t>
      </w:r>
      <w:r w:rsidRPr="006048CC">
        <w:rPr>
          <w:rFonts w:asciiTheme="minorBidi" w:hAnsiTheme="minorBidi" w:cstheme="minorBidi"/>
          <w:sz w:val="22"/>
          <w:szCs w:val="22"/>
        </w:rPr>
        <w:t>tt</w:t>
      </w:r>
      <w:r w:rsidRPr="006048CC">
        <w:rPr>
          <w:rFonts w:asciiTheme="minorBidi" w:hAnsiTheme="minorBidi" w:cstheme="minorBidi"/>
          <w:spacing w:val="-1"/>
          <w:sz w:val="22"/>
          <w:szCs w:val="22"/>
        </w:rPr>
        <w:t>e</w:t>
      </w:r>
      <w:r w:rsidRPr="006048CC">
        <w:rPr>
          <w:rFonts w:asciiTheme="minorBidi" w:hAnsiTheme="minorBidi" w:cstheme="minorBidi"/>
          <w:sz w:val="22"/>
          <w:szCs w:val="22"/>
        </w:rPr>
        <w:t>nd th</w:t>
      </w:r>
      <w:r w:rsidRPr="006048CC">
        <w:rPr>
          <w:rFonts w:asciiTheme="minorBidi" w:hAnsiTheme="minorBidi" w:cstheme="minorBidi"/>
          <w:spacing w:val="-1"/>
          <w:sz w:val="22"/>
          <w:szCs w:val="22"/>
        </w:rPr>
        <w:t>e</w:t>
      </w:r>
      <w:r w:rsidRPr="006048CC">
        <w:rPr>
          <w:rFonts w:asciiTheme="minorBidi" w:hAnsiTheme="minorBidi" w:cstheme="minorBidi"/>
          <w:sz w:val="22"/>
          <w:szCs w:val="22"/>
        </w:rPr>
        <w:t>se</w:t>
      </w:r>
      <w:r w:rsidRPr="006048CC">
        <w:rPr>
          <w:rFonts w:asciiTheme="minorBidi" w:hAnsiTheme="minorBidi" w:cstheme="minorBidi"/>
          <w:spacing w:val="-1"/>
          <w:sz w:val="22"/>
          <w:szCs w:val="22"/>
        </w:rPr>
        <w:t xml:space="preserve"> e</w:t>
      </w:r>
      <w:r w:rsidRPr="006048CC">
        <w:rPr>
          <w:rFonts w:asciiTheme="minorBidi" w:hAnsiTheme="minorBidi" w:cstheme="minorBidi"/>
          <w:spacing w:val="2"/>
          <w:sz w:val="22"/>
          <w:szCs w:val="22"/>
        </w:rPr>
        <w:t>v</w:t>
      </w:r>
      <w:r w:rsidRPr="006048CC">
        <w:rPr>
          <w:rFonts w:asciiTheme="minorBidi" w:hAnsiTheme="minorBidi" w:cstheme="minorBidi"/>
          <w:spacing w:val="-1"/>
          <w:sz w:val="22"/>
          <w:szCs w:val="22"/>
        </w:rPr>
        <w:t>e</w:t>
      </w:r>
      <w:r w:rsidRPr="006048CC">
        <w:rPr>
          <w:rFonts w:asciiTheme="minorBidi" w:hAnsiTheme="minorBidi" w:cstheme="minorBidi"/>
          <w:sz w:val="22"/>
          <w:szCs w:val="22"/>
        </w:rPr>
        <w:t>nts.</w:t>
      </w:r>
      <w:r w:rsidRPr="006048CC">
        <w:rPr>
          <w:rFonts w:asciiTheme="minorBidi" w:hAnsiTheme="minorBidi" w:cstheme="minorBidi"/>
          <w:spacing w:val="60"/>
          <w:sz w:val="22"/>
          <w:szCs w:val="22"/>
        </w:rPr>
        <w:t xml:space="preserve"> </w:t>
      </w:r>
      <w:r w:rsidRPr="006048CC">
        <w:rPr>
          <w:rFonts w:asciiTheme="minorBidi" w:hAnsiTheme="minorBidi" w:cstheme="minorBidi"/>
          <w:spacing w:val="-1"/>
          <w:sz w:val="22"/>
          <w:szCs w:val="22"/>
        </w:rPr>
        <w:t>Y</w:t>
      </w:r>
      <w:r w:rsidRPr="006048CC">
        <w:rPr>
          <w:rFonts w:asciiTheme="minorBidi" w:hAnsiTheme="minorBidi" w:cstheme="minorBidi"/>
          <w:sz w:val="22"/>
          <w:szCs w:val="22"/>
        </w:rPr>
        <w:t>ou</w:t>
      </w:r>
      <w:r w:rsidRPr="006048CC">
        <w:rPr>
          <w:rFonts w:asciiTheme="minorBidi" w:hAnsiTheme="minorBidi" w:cstheme="minorBidi"/>
          <w:spacing w:val="2"/>
          <w:sz w:val="22"/>
          <w:szCs w:val="22"/>
        </w:rPr>
        <w:t xml:space="preserve"> </w:t>
      </w:r>
      <w:r w:rsidRPr="006048CC">
        <w:rPr>
          <w:rFonts w:asciiTheme="minorBidi" w:hAnsiTheme="minorBidi" w:cstheme="minorBidi"/>
          <w:spacing w:val="-1"/>
          <w:sz w:val="22"/>
          <w:szCs w:val="22"/>
        </w:rPr>
        <w:t>w</w:t>
      </w:r>
      <w:r w:rsidRPr="006048CC">
        <w:rPr>
          <w:rFonts w:asciiTheme="minorBidi" w:hAnsiTheme="minorBidi" w:cstheme="minorBidi"/>
          <w:sz w:val="22"/>
          <w:szCs w:val="22"/>
        </w:rPr>
        <w:t>ill n</w:t>
      </w:r>
      <w:r w:rsidRPr="006048CC">
        <w:rPr>
          <w:rFonts w:asciiTheme="minorBidi" w:hAnsiTheme="minorBidi" w:cstheme="minorBidi"/>
          <w:spacing w:val="-1"/>
          <w:sz w:val="22"/>
          <w:szCs w:val="22"/>
        </w:rPr>
        <w:t>ee</w:t>
      </w:r>
      <w:r w:rsidRPr="006048CC">
        <w:rPr>
          <w:rFonts w:asciiTheme="minorBidi" w:hAnsiTheme="minorBidi" w:cstheme="minorBidi"/>
          <w:sz w:val="22"/>
          <w:szCs w:val="22"/>
        </w:rPr>
        <w:t>d to m</w:t>
      </w:r>
      <w:r w:rsidRPr="006048CC">
        <w:rPr>
          <w:rFonts w:asciiTheme="minorBidi" w:hAnsiTheme="minorBidi" w:cstheme="minorBidi"/>
          <w:spacing w:val="-1"/>
          <w:sz w:val="22"/>
          <w:szCs w:val="22"/>
        </w:rPr>
        <w:t>a</w:t>
      </w:r>
      <w:r w:rsidRPr="006048CC">
        <w:rPr>
          <w:rFonts w:asciiTheme="minorBidi" w:hAnsiTheme="minorBidi" w:cstheme="minorBidi"/>
          <w:sz w:val="22"/>
          <w:szCs w:val="22"/>
        </w:rPr>
        <w:t>ke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up time</w:t>
      </w:r>
      <w:r w:rsidRPr="006048CC">
        <w:rPr>
          <w:rFonts w:asciiTheme="minorBidi" w:hAnsiTheme="minorBidi" w:cstheme="minorBidi"/>
          <w:spacing w:val="-1"/>
          <w:sz w:val="22"/>
          <w:szCs w:val="22"/>
        </w:rPr>
        <w:t xml:space="preserve"> a</w:t>
      </w:r>
      <w:r w:rsidRPr="006048CC">
        <w:rPr>
          <w:rFonts w:asciiTheme="minorBidi" w:hAnsiTheme="minorBidi" w:cstheme="minorBidi"/>
          <w:sz w:val="22"/>
          <w:szCs w:val="22"/>
        </w:rPr>
        <w:t xml:space="preserve">nd </w:t>
      </w:r>
      <w:r w:rsidRPr="006048CC">
        <w:rPr>
          <w:rFonts w:asciiTheme="minorBidi" w:hAnsiTheme="minorBidi" w:cstheme="minorBidi"/>
          <w:spacing w:val="-1"/>
          <w:sz w:val="22"/>
          <w:szCs w:val="22"/>
        </w:rPr>
        <w:t>a</w:t>
      </w:r>
      <w:r w:rsidRPr="006048CC">
        <w:rPr>
          <w:rFonts w:asciiTheme="minorBidi" w:hAnsiTheme="minorBidi" w:cstheme="minorBidi"/>
          <w:sz w:val="22"/>
          <w:szCs w:val="22"/>
        </w:rPr>
        <w:t>ss</w:t>
      </w:r>
      <w:r w:rsidRPr="006048CC">
        <w:rPr>
          <w:rFonts w:asciiTheme="minorBidi" w:hAnsiTheme="minorBidi" w:cstheme="minorBidi"/>
          <w:spacing w:val="2"/>
          <w:sz w:val="22"/>
          <w:szCs w:val="22"/>
        </w:rPr>
        <w:t>i</w:t>
      </w:r>
      <w:r w:rsidRPr="006048CC">
        <w:rPr>
          <w:rFonts w:asciiTheme="minorBidi" w:hAnsiTheme="minorBidi" w:cstheme="minorBidi"/>
          <w:spacing w:val="-3"/>
          <w:sz w:val="22"/>
          <w:szCs w:val="22"/>
        </w:rPr>
        <w:t>g</w:t>
      </w:r>
      <w:r w:rsidRPr="006048CC">
        <w:rPr>
          <w:rFonts w:asciiTheme="minorBidi" w:hAnsiTheme="minorBidi" w:cstheme="minorBidi"/>
          <w:sz w:val="22"/>
          <w:szCs w:val="22"/>
        </w:rPr>
        <w:t>nm</w:t>
      </w:r>
      <w:r w:rsidRPr="006048CC">
        <w:rPr>
          <w:rFonts w:asciiTheme="minorBidi" w:hAnsiTheme="minorBidi" w:cstheme="minorBidi"/>
          <w:spacing w:val="-1"/>
          <w:sz w:val="22"/>
          <w:szCs w:val="22"/>
        </w:rPr>
        <w:t>e</w:t>
      </w:r>
      <w:r w:rsidRPr="006048CC">
        <w:rPr>
          <w:rFonts w:asciiTheme="minorBidi" w:hAnsiTheme="minorBidi" w:cstheme="minorBidi"/>
          <w:sz w:val="22"/>
          <w:szCs w:val="22"/>
        </w:rPr>
        <w:t>nts miss</w:t>
      </w:r>
      <w:r w:rsidRPr="006048CC">
        <w:rPr>
          <w:rFonts w:asciiTheme="minorBidi" w:hAnsiTheme="minorBidi" w:cstheme="minorBidi"/>
          <w:spacing w:val="-1"/>
          <w:sz w:val="22"/>
          <w:szCs w:val="22"/>
        </w:rPr>
        <w:t>e</w:t>
      </w:r>
      <w:r w:rsidRPr="006048CC">
        <w:rPr>
          <w:rFonts w:asciiTheme="minorBidi" w:hAnsiTheme="minorBidi" w:cstheme="minorBidi"/>
          <w:sz w:val="22"/>
          <w:szCs w:val="22"/>
        </w:rPr>
        <w:t>d.</w:t>
      </w:r>
      <w:r w:rsidRPr="006048CC">
        <w:rPr>
          <w:rFonts w:asciiTheme="minorBidi" w:hAnsiTheme="minorBidi" w:cstheme="minorBidi"/>
          <w:spacing w:val="60"/>
          <w:sz w:val="22"/>
          <w:szCs w:val="22"/>
        </w:rPr>
        <w:t xml:space="preserve"> </w:t>
      </w:r>
      <w:r w:rsidRPr="006048CC">
        <w:rPr>
          <w:rFonts w:asciiTheme="minorBidi" w:hAnsiTheme="minorBidi" w:cstheme="minorBidi"/>
          <w:sz w:val="22"/>
          <w:szCs w:val="22"/>
        </w:rPr>
        <w:t>Pl</w:t>
      </w:r>
      <w:r w:rsidRPr="006048CC">
        <w:rPr>
          <w:rFonts w:asciiTheme="minorBidi" w:hAnsiTheme="minorBidi" w:cstheme="minorBidi"/>
          <w:spacing w:val="-1"/>
          <w:sz w:val="22"/>
          <w:szCs w:val="22"/>
        </w:rPr>
        <w:t>ea</w:t>
      </w:r>
      <w:r w:rsidRPr="006048CC">
        <w:rPr>
          <w:rFonts w:asciiTheme="minorBidi" w:hAnsiTheme="minorBidi" w:cstheme="minorBidi"/>
          <w:sz w:val="22"/>
          <w:szCs w:val="22"/>
        </w:rPr>
        <w:t>se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do not s</w:t>
      </w:r>
      <w:r w:rsidRPr="006048CC">
        <w:rPr>
          <w:rFonts w:asciiTheme="minorBidi" w:hAnsiTheme="minorBidi" w:cstheme="minorBidi"/>
          <w:spacing w:val="-1"/>
          <w:sz w:val="22"/>
          <w:szCs w:val="22"/>
        </w:rPr>
        <w:t>c</w:t>
      </w:r>
      <w:r w:rsidRPr="006048CC">
        <w:rPr>
          <w:rFonts w:asciiTheme="minorBidi" w:hAnsiTheme="minorBidi" w:cstheme="minorBidi"/>
          <w:sz w:val="22"/>
          <w:szCs w:val="22"/>
        </w:rPr>
        <w:t>h</w:t>
      </w:r>
      <w:r w:rsidRPr="006048CC">
        <w:rPr>
          <w:rFonts w:asciiTheme="minorBidi" w:hAnsiTheme="minorBidi" w:cstheme="minorBidi"/>
          <w:spacing w:val="-1"/>
          <w:sz w:val="22"/>
          <w:szCs w:val="22"/>
        </w:rPr>
        <w:t>e</w:t>
      </w:r>
      <w:r w:rsidRPr="006048CC">
        <w:rPr>
          <w:rFonts w:asciiTheme="minorBidi" w:hAnsiTheme="minorBidi" w:cstheme="minorBidi"/>
          <w:sz w:val="22"/>
          <w:szCs w:val="22"/>
        </w:rPr>
        <w:t>du</w:t>
      </w:r>
      <w:r w:rsidRPr="006048CC">
        <w:rPr>
          <w:rFonts w:asciiTheme="minorBidi" w:hAnsiTheme="minorBidi" w:cstheme="minorBidi"/>
          <w:spacing w:val="2"/>
          <w:sz w:val="22"/>
          <w:szCs w:val="22"/>
        </w:rPr>
        <w:t>l</w:t>
      </w:r>
      <w:r w:rsidRPr="006048CC">
        <w:rPr>
          <w:rFonts w:asciiTheme="minorBidi" w:hAnsiTheme="minorBidi" w:cstheme="minorBidi"/>
          <w:sz w:val="22"/>
          <w:szCs w:val="22"/>
        </w:rPr>
        <w:t>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oth</w:t>
      </w:r>
      <w:r w:rsidRPr="006048CC">
        <w:rPr>
          <w:rFonts w:asciiTheme="minorBidi" w:hAnsiTheme="minorBidi" w:cstheme="minorBidi"/>
          <w:spacing w:val="-1"/>
          <w:sz w:val="22"/>
          <w:szCs w:val="22"/>
        </w:rPr>
        <w:t>e</w:t>
      </w:r>
      <w:r w:rsidRPr="006048CC">
        <w:rPr>
          <w:rFonts w:asciiTheme="minorBidi" w:hAnsiTheme="minorBidi" w:cstheme="minorBidi"/>
          <w:sz w:val="22"/>
          <w:szCs w:val="22"/>
        </w:rPr>
        <w:t>r m</w:t>
      </w:r>
      <w:r w:rsidRPr="006048CC">
        <w:rPr>
          <w:rFonts w:asciiTheme="minorBidi" w:hAnsiTheme="minorBidi" w:cstheme="minorBidi"/>
          <w:spacing w:val="-1"/>
          <w:sz w:val="22"/>
          <w:szCs w:val="22"/>
        </w:rPr>
        <w:t>ee</w:t>
      </w:r>
      <w:r w:rsidRPr="006048CC">
        <w:rPr>
          <w:rFonts w:asciiTheme="minorBidi" w:hAnsiTheme="minorBidi" w:cstheme="minorBidi"/>
          <w:sz w:val="22"/>
          <w:szCs w:val="22"/>
        </w:rPr>
        <w:t>tin</w:t>
      </w:r>
      <w:r w:rsidRPr="006048CC">
        <w:rPr>
          <w:rFonts w:asciiTheme="minorBidi" w:hAnsiTheme="minorBidi" w:cstheme="minorBidi"/>
          <w:spacing w:val="-3"/>
          <w:sz w:val="22"/>
          <w:szCs w:val="22"/>
        </w:rPr>
        <w:t>g</w:t>
      </w:r>
      <w:r w:rsidRPr="006048CC">
        <w:rPr>
          <w:rFonts w:asciiTheme="minorBidi" w:hAnsiTheme="minorBidi" w:cstheme="minorBidi"/>
          <w:sz w:val="22"/>
          <w:szCs w:val="22"/>
        </w:rPr>
        <w:t xml:space="preserve">s, </w:t>
      </w:r>
      <w:r w:rsidRPr="006048CC">
        <w:rPr>
          <w:rFonts w:asciiTheme="minorBidi" w:hAnsiTheme="minorBidi" w:cstheme="minorBidi"/>
          <w:spacing w:val="-1"/>
          <w:sz w:val="22"/>
          <w:szCs w:val="22"/>
        </w:rPr>
        <w:t>a</w:t>
      </w:r>
      <w:r w:rsidRPr="006048CC">
        <w:rPr>
          <w:rFonts w:asciiTheme="minorBidi" w:hAnsiTheme="minorBidi" w:cstheme="minorBidi"/>
          <w:sz w:val="22"/>
          <w:szCs w:val="22"/>
        </w:rPr>
        <w:t>ppointm</w:t>
      </w:r>
      <w:r w:rsidRPr="006048CC">
        <w:rPr>
          <w:rFonts w:asciiTheme="minorBidi" w:hAnsiTheme="minorBidi" w:cstheme="minorBidi"/>
          <w:spacing w:val="-1"/>
          <w:sz w:val="22"/>
          <w:szCs w:val="22"/>
        </w:rPr>
        <w:t>e</w:t>
      </w:r>
      <w:r w:rsidRPr="006048CC">
        <w:rPr>
          <w:rFonts w:asciiTheme="minorBidi" w:hAnsiTheme="minorBidi" w:cstheme="minorBidi"/>
          <w:sz w:val="22"/>
          <w:szCs w:val="22"/>
        </w:rPr>
        <w:t xml:space="preserve">nts </w:t>
      </w:r>
      <w:r w:rsidRPr="006048CC">
        <w:rPr>
          <w:rFonts w:asciiTheme="minorBidi" w:hAnsiTheme="minorBidi" w:cstheme="minorBidi"/>
          <w:spacing w:val="1"/>
          <w:sz w:val="22"/>
          <w:szCs w:val="22"/>
        </w:rPr>
        <w:t>a</w:t>
      </w:r>
      <w:r w:rsidRPr="006048CC">
        <w:rPr>
          <w:rFonts w:asciiTheme="minorBidi" w:hAnsiTheme="minorBidi" w:cstheme="minorBidi"/>
          <w:sz w:val="22"/>
          <w:szCs w:val="22"/>
        </w:rPr>
        <w:t>t tim</w:t>
      </w:r>
      <w:r w:rsidRPr="006048CC">
        <w:rPr>
          <w:rFonts w:asciiTheme="minorBidi" w:hAnsiTheme="minorBidi" w:cstheme="minorBidi"/>
          <w:spacing w:val="-1"/>
          <w:sz w:val="22"/>
          <w:szCs w:val="22"/>
        </w:rPr>
        <w:t>e</w:t>
      </w:r>
      <w:r w:rsidRPr="006048CC">
        <w:rPr>
          <w:rFonts w:asciiTheme="minorBidi" w:hAnsiTheme="minorBidi" w:cstheme="minorBidi"/>
          <w:sz w:val="22"/>
          <w:szCs w:val="22"/>
        </w:rPr>
        <w:t>s th</w:t>
      </w:r>
      <w:r w:rsidRPr="006048CC">
        <w:rPr>
          <w:rFonts w:asciiTheme="minorBidi" w:hAnsiTheme="minorBidi" w:cstheme="minorBidi"/>
          <w:spacing w:val="-1"/>
          <w:sz w:val="22"/>
          <w:szCs w:val="22"/>
        </w:rPr>
        <w:t>a</w:t>
      </w:r>
      <w:r w:rsidRPr="006048CC">
        <w:rPr>
          <w:rFonts w:asciiTheme="minorBidi" w:hAnsiTheme="minorBidi" w:cstheme="minorBidi"/>
          <w:sz w:val="22"/>
          <w:szCs w:val="22"/>
        </w:rPr>
        <w:t xml:space="preserve">t </w:t>
      </w:r>
      <w:r w:rsidRPr="006048CC">
        <w:rPr>
          <w:rFonts w:asciiTheme="minorBidi" w:hAnsiTheme="minorBidi" w:cstheme="minorBidi"/>
          <w:spacing w:val="-1"/>
          <w:sz w:val="22"/>
          <w:szCs w:val="22"/>
        </w:rPr>
        <w:t>w</w:t>
      </w:r>
      <w:r w:rsidRPr="006048CC">
        <w:rPr>
          <w:rFonts w:asciiTheme="minorBidi" w:hAnsiTheme="minorBidi" w:cstheme="minorBidi"/>
          <w:sz w:val="22"/>
          <w:szCs w:val="22"/>
        </w:rPr>
        <w:t>ill m</w:t>
      </w:r>
      <w:r w:rsidRPr="006048CC">
        <w:rPr>
          <w:rFonts w:asciiTheme="minorBidi" w:hAnsiTheme="minorBidi" w:cstheme="minorBidi"/>
          <w:spacing w:val="-1"/>
          <w:sz w:val="22"/>
          <w:szCs w:val="22"/>
        </w:rPr>
        <w:t>a</w:t>
      </w:r>
      <w:r w:rsidRPr="006048CC">
        <w:rPr>
          <w:rFonts w:asciiTheme="minorBidi" w:hAnsiTheme="minorBidi" w:cstheme="minorBidi"/>
          <w:sz w:val="22"/>
          <w:szCs w:val="22"/>
        </w:rPr>
        <w:t>ke</w:t>
      </w:r>
      <w:r w:rsidRPr="006048CC">
        <w:rPr>
          <w:rFonts w:asciiTheme="minorBidi" w:hAnsiTheme="minorBidi" w:cstheme="minorBidi"/>
          <w:spacing w:val="1"/>
          <w:sz w:val="22"/>
          <w:szCs w:val="22"/>
        </w:rPr>
        <w:t xml:space="preserve"> </w:t>
      </w:r>
      <w:r w:rsidRPr="006048CC">
        <w:rPr>
          <w:rFonts w:asciiTheme="minorBidi" w:hAnsiTheme="minorBidi" w:cstheme="minorBidi"/>
          <w:spacing w:val="-5"/>
          <w:sz w:val="22"/>
          <w:szCs w:val="22"/>
        </w:rPr>
        <w:t>y</w:t>
      </w:r>
      <w:r w:rsidRPr="006048CC">
        <w:rPr>
          <w:rFonts w:asciiTheme="minorBidi" w:hAnsiTheme="minorBidi" w:cstheme="minorBidi"/>
          <w:spacing w:val="2"/>
          <w:sz w:val="22"/>
          <w:szCs w:val="22"/>
        </w:rPr>
        <w:t>o</w:t>
      </w:r>
      <w:r w:rsidRPr="006048CC">
        <w:rPr>
          <w:rFonts w:asciiTheme="minorBidi" w:hAnsiTheme="minorBidi" w:cstheme="minorBidi"/>
          <w:sz w:val="22"/>
          <w:szCs w:val="22"/>
        </w:rPr>
        <w:t>u</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l</w:t>
      </w:r>
      <w:r w:rsidRPr="006048CC">
        <w:rPr>
          <w:rFonts w:asciiTheme="minorBidi" w:hAnsiTheme="minorBidi" w:cstheme="minorBidi"/>
          <w:spacing w:val="-1"/>
          <w:sz w:val="22"/>
          <w:szCs w:val="22"/>
        </w:rPr>
        <w:t>a</w:t>
      </w:r>
      <w:r w:rsidRPr="006048CC">
        <w:rPr>
          <w:rFonts w:asciiTheme="minorBidi" w:hAnsiTheme="minorBidi" w:cstheme="minorBidi"/>
          <w:sz w:val="22"/>
          <w:szCs w:val="22"/>
        </w:rPr>
        <w:t>te</w:t>
      </w:r>
      <w:r w:rsidRPr="006048CC">
        <w:rPr>
          <w:rFonts w:asciiTheme="minorBidi" w:hAnsiTheme="minorBidi" w:cstheme="minorBidi"/>
          <w:spacing w:val="-1"/>
          <w:sz w:val="22"/>
          <w:szCs w:val="22"/>
        </w:rPr>
        <w:t xml:space="preserve"> f</w:t>
      </w:r>
      <w:r w:rsidRPr="006048CC">
        <w:rPr>
          <w:rFonts w:asciiTheme="minorBidi" w:hAnsiTheme="minorBidi" w:cstheme="minorBidi"/>
          <w:sz w:val="22"/>
          <w:szCs w:val="22"/>
        </w:rPr>
        <w:t>or</w:t>
      </w:r>
      <w:r w:rsidRPr="006048CC">
        <w:rPr>
          <w:rFonts w:asciiTheme="minorBidi" w:hAnsiTheme="minorBidi" w:cstheme="minorBidi"/>
          <w:spacing w:val="-1"/>
          <w:sz w:val="22"/>
          <w:szCs w:val="22"/>
        </w:rPr>
        <w:t xml:space="preserve"> c</w:t>
      </w:r>
      <w:r w:rsidRPr="006048CC">
        <w:rPr>
          <w:rFonts w:asciiTheme="minorBidi" w:hAnsiTheme="minorBidi" w:cstheme="minorBidi"/>
          <w:spacing w:val="2"/>
          <w:sz w:val="22"/>
          <w:szCs w:val="22"/>
        </w:rPr>
        <w:t>l</w:t>
      </w:r>
      <w:r w:rsidRPr="006048CC">
        <w:rPr>
          <w:rFonts w:asciiTheme="minorBidi" w:hAnsiTheme="minorBidi" w:cstheme="minorBidi"/>
          <w:spacing w:val="-1"/>
          <w:sz w:val="22"/>
          <w:szCs w:val="22"/>
        </w:rPr>
        <w:t>a</w:t>
      </w:r>
      <w:r w:rsidRPr="006048CC">
        <w:rPr>
          <w:rFonts w:asciiTheme="minorBidi" w:hAnsiTheme="minorBidi" w:cstheme="minorBidi"/>
          <w:sz w:val="22"/>
          <w:szCs w:val="22"/>
        </w:rPr>
        <w:t>ss.</w:t>
      </w:r>
    </w:p>
    <w:p w14:paraId="224EE6DF" w14:textId="77777777" w:rsidR="00000D64" w:rsidRPr="006048CC" w:rsidRDefault="00000D64" w:rsidP="00000D64">
      <w:pPr>
        <w:pStyle w:val="BodyText"/>
        <w:kinsoku w:val="0"/>
        <w:overflowPunct w:val="0"/>
        <w:ind w:right="556"/>
        <w:rPr>
          <w:rFonts w:asciiTheme="minorBidi" w:hAnsiTheme="minorBidi" w:cstheme="minorBidi"/>
          <w:sz w:val="22"/>
          <w:szCs w:val="22"/>
        </w:rPr>
      </w:pPr>
    </w:p>
    <w:p w14:paraId="47FBB0AF" w14:textId="77777777" w:rsidR="00000D64" w:rsidRPr="006048CC" w:rsidRDefault="00000D64" w:rsidP="00000D64">
      <w:pPr>
        <w:pStyle w:val="BodyText"/>
        <w:kinsoku w:val="0"/>
        <w:overflowPunct w:val="0"/>
        <w:ind w:right="449"/>
        <w:rPr>
          <w:rFonts w:asciiTheme="minorBidi" w:hAnsiTheme="minorBidi" w:cstheme="minorBidi"/>
          <w:sz w:val="22"/>
          <w:szCs w:val="22"/>
        </w:rPr>
      </w:pPr>
      <w:r w:rsidRPr="006048CC">
        <w:rPr>
          <w:rFonts w:asciiTheme="minorBidi" w:hAnsiTheme="minorBidi" w:cstheme="minorBidi"/>
          <w:b/>
          <w:bCs/>
          <w:spacing w:val="-1"/>
          <w:sz w:val="22"/>
          <w:szCs w:val="22"/>
          <w:u w:val="thick"/>
        </w:rPr>
        <w:t>NDNU</w:t>
      </w:r>
      <w:r w:rsidRPr="006048CC">
        <w:rPr>
          <w:rFonts w:asciiTheme="minorBidi" w:hAnsiTheme="minorBidi" w:cstheme="minorBidi"/>
          <w:b/>
          <w:bCs/>
          <w:sz w:val="22"/>
          <w:szCs w:val="22"/>
          <w:u w:val="thick"/>
        </w:rPr>
        <w:t xml:space="preserve"> </w:t>
      </w:r>
      <w:r w:rsidRPr="006048CC">
        <w:rPr>
          <w:rFonts w:asciiTheme="minorBidi" w:hAnsiTheme="minorBidi" w:cstheme="minorBidi"/>
          <w:b/>
          <w:bCs/>
          <w:spacing w:val="3"/>
          <w:sz w:val="22"/>
          <w:szCs w:val="22"/>
          <w:u w:val="thick"/>
        </w:rPr>
        <w:t>E</w:t>
      </w:r>
      <w:r w:rsidRPr="006048CC">
        <w:rPr>
          <w:rFonts w:asciiTheme="minorBidi" w:hAnsiTheme="minorBidi" w:cstheme="minorBidi"/>
          <w:b/>
          <w:bCs/>
          <w:spacing w:val="-4"/>
          <w:sz w:val="22"/>
          <w:szCs w:val="22"/>
          <w:u w:val="thick"/>
        </w:rPr>
        <w:t>m</w:t>
      </w:r>
      <w:r w:rsidRPr="006048CC">
        <w:rPr>
          <w:rFonts w:asciiTheme="minorBidi" w:hAnsiTheme="minorBidi" w:cstheme="minorBidi"/>
          <w:b/>
          <w:bCs/>
          <w:sz w:val="22"/>
          <w:szCs w:val="22"/>
          <w:u w:val="thick"/>
        </w:rPr>
        <w:t>ail</w:t>
      </w:r>
      <w:r w:rsidRPr="006048CC">
        <w:rPr>
          <w:rFonts w:asciiTheme="minorBidi" w:hAnsiTheme="minorBidi" w:cstheme="minorBidi"/>
          <w:sz w:val="22"/>
          <w:szCs w:val="22"/>
        </w:rPr>
        <w:t xml:space="preserve">: </w:t>
      </w:r>
      <w:r w:rsidRPr="006048CC">
        <w:rPr>
          <w:rFonts w:asciiTheme="minorBidi" w:hAnsiTheme="minorBidi" w:cstheme="minorBidi"/>
          <w:spacing w:val="-1"/>
          <w:sz w:val="22"/>
          <w:szCs w:val="22"/>
        </w:rPr>
        <w:t>T</w:t>
      </w:r>
      <w:r w:rsidRPr="006048CC">
        <w:rPr>
          <w:rFonts w:asciiTheme="minorBidi" w:hAnsiTheme="minorBidi" w:cstheme="minorBidi"/>
          <w:sz w:val="22"/>
          <w:szCs w:val="22"/>
        </w:rPr>
        <w:t>he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uni</w:t>
      </w:r>
      <w:r w:rsidRPr="006048CC">
        <w:rPr>
          <w:rFonts w:asciiTheme="minorBidi" w:hAnsiTheme="minorBidi" w:cstheme="minorBidi"/>
          <w:spacing w:val="2"/>
          <w:sz w:val="22"/>
          <w:szCs w:val="22"/>
        </w:rPr>
        <w:t>v</w:t>
      </w:r>
      <w:r w:rsidRPr="006048CC">
        <w:rPr>
          <w:rFonts w:asciiTheme="minorBidi" w:hAnsiTheme="minorBidi" w:cstheme="minorBidi"/>
          <w:spacing w:val="-1"/>
          <w:sz w:val="22"/>
          <w:szCs w:val="22"/>
        </w:rPr>
        <w:t>er</w:t>
      </w:r>
      <w:r w:rsidRPr="006048CC">
        <w:rPr>
          <w:rFonts w:asciiTheme="minorBidi" w:hAnsiTheme="minorBidi" w:cstheme="minorBidi"/>
          <w:sz w:val="22"/>
          <w:szCs w:val="22"/>
        </w:rPr>
        <w:t>si</w:t>
      </w:r>
      <w:r w:rsidRPr="006048CC">
        <w:rPr>
          <w:rFonts w:asciiTheme="minorBidi" w:hAnsiTheme="minorBidi" w:cstheme="minorBidi"/>
          <w:spacing w:val="2"/>
          <w:sz w:val="22"/>
          <w:szCs w:val="22"/>
        </w:rPr>
        <w:t>t</w:t>
      </w:r>
      <w:r w:rsidRPr="006048CC">
        <w:rPr>
          <w:rFonts w:asciiTheme="minorBidi" w:hAnsiTheme="minorBidi" w:cstheme="minorBidi"/>
          <w:sz w:val="22"/>
          <w:szCs w:val="22"/>
        </w:rPr>
        <w:t>y</w:t>
      </w:r>
      <w:r w:rsidRPr="006048CC">
        <w:rPr>
          <w:rFonts w:asciiTheme="minorBidi" w:hAnsiTheme="minorBidi" w:cstheme="minorBidi"/>
          <w:spacing w:val="-3"/>
          <w:sz w:val="22"/>
          <w:szCs w:val="22"/>
        </w:rPr>
        <w:t xml:space="preserve"> </w:t>
      </w:r>
      <w:r w:rsidRPr="006048CC">
        <w:rPr>
          <w:rFonts w:asciiTheme="minorBidi" w:hAnsiTheme="minorBidi" w:cstheme="minorBidi"/>
          <w:spacing w:val="-1"/>
          <w:sz w:val="22"/>
          <w:szCs w:val="22"/>
        </w:rPr>
        <w:t>a</w:t>
      </w:r>
      <w:r w:rsidRPr="006048CC">
        <w:rPr>
          <w:rFonts w:asciiTheme="minorBidi" w:hAnsiTheme="minorBidi" w:cstheme="minorBidi"/>
          <w:sz w:val="22"/>
          <w:szCs w:val="22"/>
        </w:rPr>
        <w:t xml:space="preserve">nd </w:t>
      </w:r>
      <w:r w:rsidRPr="006048CC">
        <w:rPr>
          <w:rFonts w:asciiTheme="minorBidi" w:hAnsiTheme="minorBidi" w:cstheme="minorBidi"/>
          <w:spacing w:val="-1"/>
          <w:sz w:val="22"/>
          <w:szCs w:val="22"/>
        </w:rPr>
        <w:t>f</w:t>
      </w:r>
      <w:r w:rsidRPr="006048CC">
        <w:rPr>
          <w:rFonts w:asciiTheme="minorBidi" w:hAnsiTheme="minorBidi" w:cstheme="minorBidi"/>
          <w:spacing w:val="1"/>
          <w:sz w:val="22"/>
          <w:szCs w:val="22"/>
        </w:rPr>
        <w:t>a</w:t>
      </w:r>
      <w:r w:rsidRPr="006048CC">
        <w:rPr>
          <w:rFonts w:asciiTheme="minorBidi" w:hAnsiTheme="minorBidi" w:cstheme="minorBidi"/>
          <w:spacing w:val="-1"/>
          <w:sz w:val="22"/>
          <w:szCs w:val="22"/>
        </w:rPr>
        <w:t>c</w:t>
      </w:r>
      <w:r w:rsidRPr="006048CC">
        <w:rPr>
          <w:rFonts w:asciiTheme="minorBidi" w:hAnsiTheme="minorBidi" w:cstheme="minorBidi"/>
          <w:sz w:val="22"/>
          <w:szCs w:val="22"/>
        </w:rPr>
        <w:t>ul</w:t>
      </w:r>
      <w:r w:rsidRPr="006048CC">
        <w:rPr>
          <w:rFonts w:asciiTheme="minorBidi" w:hAnsiTheme="minorBidi" w:cstheme="minorBidi"/>
          <w:spacing w:val="2"/>
          <w:sz w:val="22"/>
          <w:szCs w:val="22"/>
        </w:rPr>
        <w:t>t</w:t>
      </w:r>
      <w:r w:rsidRPr="006048CC">
        <w:rPr>
          <w:rFonts w:asciiTheme="minorBidi" w:hAnsiTheme="minorBidi" w:cstheme="minorBidi"/>
          <w:sz w:val="22"/>
          <w:szCs w:val="22"/>
        </w:rPr>
        <w:t>y</w:t>
      </w:r>
      <w:r w:rsidRPr="006048CC">
        <w:rPr>
          <w:rFonts w:asciiTheme="minorBidi" w:hAnsiTheme="minorBidi" w:cstheme="minorBidi"/>
          <w:spacing w:val="-5"/>
          <w:sz w:val="22"/>
          <w:szCs w:val="22"/>
        </w:rPr>
        <w:t xml:space="preserve"> </w:t>
      </w:r>
      <w:r w:rsidRPr="006048CC">
        <w:rPr>
          <w:rFonts w:asciiTheme="minorBidi" w:hAnsiTheme="minorBidi" w:cstheme="minorBidi"/>
          <w:spacing w:val="-1"/>
          <w:sz w:val="22"/>
          <w:szCs w:val="22"/>
        </w:rPr>
        <w:t>w</w:t>
      </w:r>
      <w:r w:rsidRPr="006048CC">
        <w:rPr>
          <w:rFonts w:asciiTheme="minorBidi" w:hAnsiTheme="minorBidi" w:cstheme="minorBidi"/>
          <w:sz w:val="22"/>
          <w:szCs w:val="22"/>
        </w:rPr>
        <w:t xml:space="preserve">ill </w:t>
      </w:r>
      <w:r w:rsidRPr="006048CC">
        <w:rPr>
          <w:rFonts w:asciiTheme="minorBidi" w:hAnsiTheme="minorBidi" w:cstheme="minorBidi"/>
          <w:spacing w:val="-1"/>
          <w:sz w:val="22"/>
          <w:szCs w:val="22"/>
        </w:rPr>
        <w:t>c</w:t>
      </w:r>
      <w:r w:rsidRPr="006048CC">
        <w:rPr>
          <w:rFonts w:asciiTheme="minorBidi" w:hAnsiTheme="minorBidi" w:cstheme="minorBidi"/>
          <w:spacing w:val="2"/>
          <w:sz w:val="22"/>
          <w:szCs w:val="22"/>
        </w:rPr>
        <w:t>o</w:t>
      </w:r>
      <w:r w:rsidRPr="006048CC">
        <w:rPr>
          <w:rFonts w:asciiTheme="minorBidi" w:hAnsiTheme="minorBidi" w:cstheme="minorBidi"/>
          <w:sz w:val="22"/>
          <w:szCs w:val="22"/>
        </w:rPr>
        <w:t>nt</w:t>
      </w:r>
      <w:r w:rsidRPr="006048CC">
        <w:rPr>
          <w:rFonts w:asciiTheme="minorBidi" w:hAnsiTheme="minorBidi" w:cstheme="minorBidi"/>
          <w:spacing w:val="-1"/>
          <w:sz w:val="22"/>
          <w:szCs w:val="22"/>
        </w:rPr>
        <w:t>ac</w:t>
      </w:r>
      <w:r w:rsidRPr="006048CC">
        <w:rPr>
          <w:rFonts w:asciiTheme="minorBidi" w:hAnsiTheme="minorBidi" w:cstheme="minorBidi"/>
          <w:sz w:val="22"/>
          <w:szCs w:val="22"/>
        </w:rPr>
        <w:t>t</w:t>
      </w:r>
      <w:r w:rsidRPr="006048CC">
        <w:rPr>
          <w:rFonts w:asciiTheme="minorBidi" w:hAnsiTheme="minorBidi" w:cstheme="minorBidi"/>
          <w:spacing w:val="2"/>
          <w:sz w:val="22"/>
          <w:szCs w:val="22"/>
        </w:rPr>
        <w:t xml:space="preserve"> </w:t>
      </w:r>
      <w:r w:rsidRPr="006048CC">
        <w:rPr>
          <w:rFonts w:asciiTheme="minorBidi" w:hAnsiTheme="minorBidi" w:cstheme="minorBidi"/>
          <w:spacing w:val="-5"/>
          <w:sz w:val="22"/>
          <w:szCs w:val="22"/>
        </w:rPr>
        <w:t>y</w:t>
      </w:r>
      <w:r w:rsidRPr="006048CC">
        <w:rPr>
          <w:rFonts w:asciiTheme="minorBidi" w:hAnsiTheme="minorBidi" w:cstheme="minorBidi"/>
          <w:sz w:val="22"/>
          <w:szCs w:val="22"/>
        </w:rPr>
        <w:t>ou usi</w:t>
      </w:r>
      <w:r w:rsidRPr="006048CC">
        <w:rPr>
          <w:rFonts w:asciiTheme="minorBidi" w:hAnsiTheme="minorBidi" w:cstheme="minorBidi"/>
          <w:spacing w:val="2"/>
          <w:sz w:val="22"/>
          <w:szCs w:val="22"/>
        </w:rPr>
        <w:t>n</w:t>
      </w:r>
      <w:r w:rsidRPr="006048CC">
        <w:rPr>
          <w:rFonts w:asciiTheme="minorBidi" w:hAnsiTheme="minorBidi" w:cstheme="minorBidi"/>
          <w:sz w:val="22"/>
          <w:szCs w:val="22"/>
        </w:rPr>
        <w:t>g</w:t>
      </w:r>
      <w:r w:rsidRPr="006048CC">
        <w:rPr>
          <w:rFonts w:asciiTheme="minorBidi" w:hAnsiTheme="minorBidi" w:cstheme="minorBidi"/>
          <w:spacing w:val="2"/>
          <w:sz w:val="22"/>
          <w:szCs w:val="22"/>
        </w:rPr>
        <w:t xml:space="preserve"> </w:t>
      </w:r>
      <w:r w:rsidRPr="006048CC">
        <w:rPr>
          <w:rFonts w:asciiTheme="minorBidi" w:hAnsiTheme="minorBidi" w:cstheme="minorBidi"/>
          <w:spacing w:val="-5"/>
          <w:sz w:val="22"/>
          <w:szCs w:val="22"/>
        </w:rPr>
        <w:t>y</w:t>
      </w:r>
      <w:r w:rsidRPr="006048CC">
        <w:rPr>
          <w:rFonts w:asciiTheme="minorBidi" w:hAnsiTheme="minorBidi" w:cstheme="minorBidi"/>
          <w:sz w:val="22"/>
          <w:szCs w:val="22"/>
        </w:rPr>
        <w:t>our</w:t>
      </w:r>
      <w:r w:rsidRPr="006048CC">
        <w:rPr>
          <w:rFonts w:asciiTheme="minorBidi" w:hAnsiTheme="minorBidi" w:cstheme="minorBidi"/>
          <w:spacing w:val="1"/>
          <w:sz w:val="22"/>
          <w:szCs w:val="22"/>
        </w:rPr>
        <w:t xml:space="preserve"> </w:t>
      </w:r>
      <w:r w:rsidRPr="006048CC">
        <w:rPr>
          <w:rFonts w:asciiTheme="minorBidi" w:hAnsiTheme="minorBidi" w:cstheme="minorBidi"/>
          <w:spacing w:val="-1"/>
          <w:sz w:val="22"/>
          <w:szCs w:val="22"/>
        </w:rPr>
        <w:t>N</w:t>
      </w:r>
      <w:r w:rsidRPr="006048CC">
        <w:rPr>
          <w:rFonts w:asciiTheme="minorBidi" w:hAnsiTheme="minorBidi" w:cstheme="minorBidi"/>
          <w:spacing w:val="1"/>
          <w:sz w:val="22"/>
          <w:szCs w:val="22"/>
        </w:rPr>
        <w:t>D</w:t>
      </w:r>
      <w:r w:rsidRPr="006048CC">
        <w:rPr>
          <w:rFonts w:asciiTheme="minorBidi" w:hAnsiTheme="minorBidi" w:cstheme="minorBidi"/>
          <w:spacing w:val="-1"/>
          <w:sz w:val="22"/>
          <w:szCs w:val="22"/>
        </w:rPr>
        <w:t>N</w:t>
      </w:r>
      <w:r w:rsidRPr="006048CC">
        <w:rPr>
          <w:rFonts w:asciiTheme="minorBidi" w:hAnsiTheme="minorBidi" w:cstheme="minorBidi"/>
          <w:sz w:val="22"/>
          <w:szCs w:val="22"/>
        </w:rPr>
        <w:t>U</w:t>
      </w:r>
      <w:r w:rsidRPr="006048CC">
        <w:rPr>
          <w:rFonts w:asciiTheme="minorBidi" w:hAnsiTheme="minorBidi" w:cstheme="minorBidi"/>
          <w:spacing w:val="-1"/>
          <w:sz w:val="22"/>
          <w:szCs w:val="22"/>
        </w:rPr>
        <w:t xml:space="preserve"> e</w:t>
      </w:r>
      <w:r w:rsidRPr="006048CC">
        <w:rPr>
          <w:rFonts w:asciiTheme="minorBidi" w:hAnsiTheme="minorBidi" w:cstheme="minorBidi"/>
          <w:sz w:val="22"/>
          <w:szCs w:val="22"/>
        </w:rPr>
        <w:t>m</w:t>
      </w:r>
      <w:r w:rsidRPr="006048CC">
        <w:rPr>
          <w:rFonts w:asciiTheme="minorBidi" w:hAnsiTheme="minorBidi" w:cstheme="minorBidi"/>
          <w:spacing w:val="-1"/>
          <w:sz w:val="22"/>
          <w:szCs w:val="22"/>
        </w:rPr>
        <w:t>a</w:t>
      </w:r>
      <w:r w:rsidRPr="006048CC">
        <w:rPr>
          <w:rFonts w:asciiTheme="minorBidi" w:hAnsiTheme="minorBidi" w:cstheme="minorBidi"/>
          <w:sz w:val="22"/>
          <w:szCs w:val="22"/>
        </w:rPr>
        <w:t xml:space="preserve">il </w:t>
      </w:r>
      <w:r w:rsidRPr="006048CC">
        <w:rPr>
          <w:rFonts w:asciiTheme="minorBidi" w:hAnsiTheme="minorBidi" w:cstheme="minorBidi"/>
          <w:spacing w:val="-1"/>
          <w:sz w:val="22"/>
          <w:szCs w:val="22"/>
        </w:rPr>
        <w:t>a</w:t>
      </w:r>
      <w:r w:rsidRPr="006048CC">
        <w:rPr>
          <w:rFonts w:asciiTheme="minorBidi" w:hAnsiTheme="minorBidi" w:cstheme="minorBidi"/>
          <w:sz w:val="22"/>
          <w:szCs w:val="22"/>
        </w:rPr>
        <w:t>dd</w:t>
      </w:r>
      <w:r w:rsidRPr="006048CC">
        <w:rPr>
          <w:rFonts w:asciiTheme="minorBidi" w:hAnsiTheme="minorBidi" w:cstheme="minorBidi"/>
          <w:spacing w:val="1"/>
          <w:sz w:val="22"/>
          <w:szCs w:val="22"/>
        </w:rPr>
        <w:t>r</w:t>
      </w:r>
      <w:r w:rsidRPr="006048CC">
        <w:rPr>
          <w:rFonts w:asciiTheme="minorBidi" w:hAnsiTheme="minorBidi" w:cstheme="minorBidi"/>
          <w:spacing w:val="-1"/>
          <w:sz w:val="22"/>
          <w:szCs w:val="22"/>
        </w:rPr>
        <w:t>e</w:t>
      </w:r>
      <w:r w:rsidRPr="006048CC">
        <w:rPr>
          <w:rFonts w:asciiTheme="minorBidi" w:hAnsiTheme="minorBidi" w:cstheme="minorBidi"/>
          <w:sz w:val="22"/>
          <w:szCs w:val="22"/>
        </w:rPr>
        <w:t xml:space="preserve">ss.  </w:t>
      </w:r>
    </w:p>
    <w:p w14:paraId="1DB601D8" w14:textId="77777777" w:rsidR="00000D64" w:rsidRPr="006048CC" w:rsidRDefault="00000D64" w:rsidP="00000D64">
      <w:pPr>
        <w:pStyle w:val="BodyText"/>
        <w:kinsoku w:val="0"/>
        <w:overflowPunct w:val="0"/>
        <w:ind w:right="449"/>
        <w:rPr>
          <w:rFonts w:asciiTheme="minorBidi" w:hAnsiTheme="minorBidi" w:cstheme="minorBidi"/>
          <w:sz w:val="22"/>
          <w:szCs w:val="22"/>
        </w:rPr>
      </w:pPr>
      <w:r w:rsidRPr="006048CC">
        <w:rPr>
          <w:rFonts w:asciiTheme="minorBidi" w:hAnsiTheme="minorBidi" w:cstheme="minorBidi"/>
          <w:sz w:val="22"/>
          <w:szCs w:val="22"/>
        </w:rPr>
        <w:t xml:space="preserve">Please use your NDNU email when contacting NDNU offices, staff, and faculty. </w:t>
      </w:r>
    </w:p>
    <w:p w14:paraId="6A716DE5" w14:textId="77777777" w:rsidR="00000D64" w:rsidRPr="006048CC" w:rsidRDefault="00000D64" w:rsidP="00000D64">
      <w:pPr>
        <w:pStyle w:val="BodyText"/>
        <w:kinsoku w:val="0"/>
        <w:overflowPunct w:val="0"/>
        <w:ind w:right="449"/>
        <w:rPr>
          <w:rFonts w:asciiTheme="minorBidi" w:hAnsiTheme="minorBidi" w:cstheme="minorBidi"/>
          <w:sz w:val="22"/>
          <w:szCs w:val="22"/>
        </w:rPr>
      </w:pPr>
      <w:r w:rsidRPr="006048CC">
        <w:rPr>
          <w:rFonts w:asciiTheme="minorBidi" w:hAnsiTheme="minorBidi" w:cstheme="minorBidi"/>
          <w:spacing w:val="-1"/>
          <w:sz w:val="22"/>
          <w:szCs w:val="22"/>
        </w:rPr>
        <w:t>T</w:t>
      </w:r>
      <w:r w:rsidRPr="006048CC">
        <w:rPr>
          <w:rFonts w:asciiTheme="minorBidi" w:hAnsiTheme="minorBidi" w:cstheme="minorBidi"/>
          <w:sz w:val="22"/>
          <w:szCs w:val="22"/>
        </w:rPr>
        <w:t>his is a</w:t>
      </w:r>
      <w:r w:rsidRPr="006048CC">
        <w:rPr>
          <w:rFonts w:asciiTheme="minorBidi" w:hAnsiTheme="minorBidi" w:cstheme="minorBidi"/>
          <w:spacing w:val="-1"/>
          <w:sz w:val="22"/>
          <w:szCs w:val="22"/>
        </w:rPr>
        <w:t xml:space="preserve"> Federal </w:t>
      </w:r>
      <w:r w:rsidRPr="006048CC">
        <w:rPr>
          <w:rFonts w:asciiTheme="minorBidi" w:hAnsiTheme="minorBidi" w:cstheme="minorBidi"/>
          <w:sz w:val="22"/>
          <w:szCs w:val="22"/>
        </w:rPr>
        <w:t>l</w:t>
      </w:r>
      <w:r w:rsidRPr="006048CC">
        <w:rPr>
          <w:rFonts w:asciiTheme="minorBidi" w:hAnsiTheme="minorBidi" w:cstheme="minorBidi"/>
          <w:spacing w:val="-1"/>
          <w:sz w:val="22"/>
          <w:szCs w:val="22"/>
        </w:rPr>
        <w:t>e</w:t>
      </w:r>
      <w:r w:rsidRPr="006048CC">
        <w:rPr>
          <w:rFonts w:asciiTheme="minorBidi" w:hAnsiTheme="minorBidi" w:cstheme="minorBidi"/>
          <w:sz w:val="22"/>
          <w:szCs w:val="22"/>
        </w:rPr>
        <w:t>g</w:t>
      </w:r>
      <w:r w:rsidRPr="006048CC">
        <w:rPr>
          <w:rFonts w:asciiTheme="minorBidi" w:hAnsiTheme="minorBidi" w:cstheme="minorBidi"/>
          <w:spacing w:val="-1"/>
          <w:sz w:val="22"/>
          <w:szCs w:val="22"/>
        </w:rPr>
        <w:t>a</w:t>
      </w:r>
      <w:r w:rsidRPr="006048CC">
        <w:rPr>
          <w:rFonts w:asciiTheme="minorBidi" w:hAnsiTheme="minorBidi" w:cstheme="minorBidi"/>
          <w:sz w:val="22"/>
          <w:szCs w:val="22"/>
        </w:rPr>
        <w:t>l privacy issu</w:t>
      </w:r>
      <w:r w:rsidRPr="006048CC">
        <w:rPr>
          <w:rFonts w:asciiTheme="minorBidi" w:hAnsiTheme="minorBidi" w:cstheme="minorBidi"/>
          <w:spacing w:val="-1"/>
          <w:sz w:val="22"/>
          <w:szCs w:val="22"/>
        </w:rPr>
        <w:t>e</w:t>
      </w:r>
      <w:r w:rsidRPr="006048CC">
        <w:rPr>
          <w:rFonts w:asciiTheme="minorBidi" w:hAnsiTheme="minorBidi" w:cstheme="minorBidi"/>
          <w:sz w:val="22"/>
          <w:szCs w:val="22"/>
        </w:rPr>
        <w:t>.</w:t>
      </w:r>
      <w:r w:rsidRPr="006048CC">
        <w:rPr>
          <w:rFonts w:asciiTheme="minorBidi" w:hAnsiTheme="minorBidi" w:cstheme="minorBidi"/>
          <w:spacing w:val="60"/>
          <w:sz w:val="22"/>
          <w:szCs w:val="22"/>
        </w:rPr>
        <w:t xml:space="preserve"> </w:t>
      </w:r>
      <w:r w:rsidRPr="006048CC">
        <w:rPr>
          <w:rFonts w:asciiTheme="minorBidi" w:hAnsiTheme="minorBidi" w:cstheme="minorBidi"/>
          <w:sz w:val="22"/>
          <w:szCs w:val="22"/>
        </w:rPr>
        <w:t>Pl</w:t>
      </w:r>
      <w:r w:rsidRPr="006048CC">
        <w:rPr>
          <w:rFonts w:asciiTheme="minorBidi" w:hAnsiTheme="minorBidi" w:cstheme="minorBidi"/>
          <w:spacing w:val="-1"/>
          <w:sz w:val="22"/>
          <w:szCs w:val="22"/>
        </w:rPr>
        <w:t>ea</w:t>
      </w:r>
      <w:r w:rsidRPr="006048CC">
        <w:rPr>
          <w:rFonts w:asciiTheme="minorBidi" w:hAnsiTheme="minorBidi" w:cstheme="minorBidi"/>
          <w:sz w:val="22"/>
          <w:szCs w:val="22"/>
        </w:rPr>
        <w:t>se</w:t>
      </w:r>
      <w:r w:rsidRPr="006048CC">
        <w:rPr>
          <w:rFonts w:asciiTheme="minorBidi" w:hAnsiTheme="minorBidi" w:cstheme="minorBidi"/>
          <w:spacing w:val="-1"/>
          <w:sz w:val="22"/>
          <w:szCs w:val="22"/>
        </w:rPr>
        <w:t xml:space="preserve"> c</w:t>
      </w:r>
      <w:r w:rsidRPr="006048CC">
        <w:rPr>
          <w:rFonts w:asciiTheme="minorBidi" w:hAnsiTheme="minorBidi" w:cstheme="minorBidi"/>
          <w:sz w:val="22"/>
          <w:szCs w:val="22"/>
        </w:rPr>
        <w:t>h</w:t>
      </w:r>
      <w:r w:rsidRPr="006048CC">
        <w:rPr>
          <w:rFonts w:asciiTheme="minorBidi" w:hAnsiTheme="minorBidi" w:cstheme="minorBidi"/>
          <w:spacing w:val="1"/>
          <w:sz w:val="22"/>
          <w:szCs w:val="22"/>
        </w:rPr>
        <w:t>e</w:t>
      </w:r>
      <w:r w:rsidRPr="006048CC">
        <w:rPr>
          <w:rFonts w:asciiTheme="minorBidi" w:hAnsiTheme="minorBidi" w:cstheme="minorBidi"/>
          <w:spacing w:val="-1"/>
          <w:sz w:val="22"/>
          <w:szCs w:val="22"/>
        </w:rPr>
        <w:t>c</w:t>
      </w:r>
      <w:r w:rsidRPr="006048CC">
        <w:rPr>
          <w:rFonts w:asciiTheme="minorBidi" w:hAnsiTheme="minorBidi" w:cstheme="minorBidi"/>
          <w:sz w:val="22"/>
          <w:szCs w:val="22"/>
        </w:rPr>
        <w:t>k th</w:t>
      </w:r>
      <w:r w:rsidRPr="006048CC">
        <w:rPr>
          <w:rFonts w:asciiTheme="minorBidi" w:hAnsiTheme="minorBidi" w:cstheme="minorBidi"/>
          <w:spacing w:val="-1"/>
          <w:sz w:val="22"/>
          <w:szCs w:val="22"/>
        </w:rPr>
        <w:t>a</w:t>
      </w:r>
      <w:r w:rsidRPr="006048CC">
        <w:rPr>
          <w:rFonts w:asciiTheme="minorBidi" w:hAnsiTheme="minorBidi" w:cstheme="minorBidi"/>
          <w:sz w:val="22"/>
          <w:szCs w:val="22"/>
        </w:rPr>
        <w:t>t</w:t>
      </w:r>
      <w:r w:rsidRPr="006048CC">
        <w:rPr>
          <w:rFonts w:asciiTheme="minorBidi" w:hAnsiTheme="minorBidi" w:cstheme="minorBidi"/>
          <w:spacing w:val="2"/>
          <w:sz w:val="22"/>
          <w:szCs w:val="22"/>
        </w:rPr>
        <w:t xml:space="preserve"> </w:t>
      </w:r>
      <w:r w:rsidRPr="006048CC">
        <w:rPr>
          <w:rFonts w:asciiTheme="minorBidi" w:hAnsiTheme="minorBidi" w:cstheme="minorBidi"/>
          <w:spacing w:val="-1"/>
          <w:sz w:val="22"/>
          <w:szCs w:val="22"/>
        </w:rPr>
        <w:t>e</w:t>
      </w:r>
      <w:r w:rsidRPr="006048CC">
        <w:rPr>
          <w:rFonts w:asciiTheme="minorBidi" w:hAnsiTheme="minorBidi" w:cstheme="minorBidi"/>
          <w:sz w:val="22"/>
          <w:szCs w:val="22"/>
        </w:rPr>
        <w:t>m</w:t>
      </w:r>
      <w:r w:rsidRPr="006048CC">
        <w:rPr>
          <w:rFonts w:asciiTheme="minorBidi" w:hAnsiTheme="minorBidi" w:cstheme="minorBidi"/>
          <w:spacing w:val="-1"/>
          <w:sz w:val="22"/>
          <w:szCs w:val="22"/>
        </w:rPr>
        <w:t>a</w:t>
      </w:r>
      <w:r w:rsidRPr="006048CC">
        <w:rPr>
          <w:rFonts w:asciiTheme="minorBidi" w:hAnsiTheme="minorBidi" w:cstheme="minorBidi"/>
          <w:sz w:val="22"/>
          <w:szCs w:val="22"/>
        </w:rPr>
        <w:t xml:space="preserve">il </w:t>
      </w:r>
      <w:r w:rsidRPr="006048CC">
        <w:rPr>
          <w:rFonts w:asciiTheme="minorBidi" w:hAnsiTheme="minorBidi" w:cstheme="minorBidi"/>
          <w:spacing w:val="-1"/>
          <w:sz w:val="22"/>
          <w:szCs w:val="22"/>
        </w:rPr>
        <w:t>r</w:t>
      </w:r>
      <w:r w:rsidRPr="006048CC">
        <w:rPr>
          <w:rFonts w:asciiTheme="minorBidi" w:hAnsiTheme="minorBidi" w:cstheme="minorBidi"/>
          <w:spacing w:val="1"/>
          <w:sz w:val="22"/>
          <w:szCs w:val="22"/>
        </w:rPr>
        <w:t>e</w:t>
      </w:r>
      <w:r w:rsidRPr="006048CC">
        <w:rPr>
          <w:rFonts w:asciiTheme="minorBidi" w:hAnsiTheme="minorBidi" w:cstheme="minorBidi"/>
          <w:spacing w:val="-3"/>
          <w:sz w:val="22"/>
          <w:szCs w:val="22"/>
        </w:rPr>
        <w:t>g</w:t>
      </w:r>
      <w:r w:rsidRPr="006048CC">
        <w:rPr>
          <w:rFonts w:asciiTheme="minorBidi" w:hAnsiTheme="minorBidi" w:cstheme="minorBidi"/>
          <w:sz w:val="22"/>
          <w:szCs w:val="22"/>
        </w:rPr>
        <w:t>ul</w:t>
      </w:r>
      <w:r w:rsidRPr="006048CC">
        <w:rPr>
          <w:rFonts w:asciiTheme="minorBidi" w:hAnsiTheme="minorBidi" w:cstheme="minorBidi"/>
          <w:spacing w:val="-1"/>
          <w:sz w:val="22"/>
          <w:szCs w:val="22"/>
        </w:rPr>
        <w:t>ar</w:t>
      </w:r>
      <w:r w:rsidRPr="006048CC">
        <w:rPr>
          <w:rFonts w:asciiTheme="minorBidi" w:hAnsiTheme="minorBidi" w:cstheme="minorBidi"/>
          <w:spacing w:val="5"/>
          <w:sz w:val="22"/>
          <w:szCs w:val="22"/>
        </w:rPr>
        <w:t>l</w:t>
      </w:r>
      <w:r w:rsidRPr="006048CC">
        <w:rPr>
          <w:rFonts w:asciiTheme="minorBidi" w:hAnsiTheme="minorBidi" w:cstheme="minorBidi"/>
          <w:spacing w:val="-5"/>
          <w:sz w:val="22"/>
          <w:szCs w:val="22"/>
        </w:rPr>
        <w:t>y</w:t>
      </w:r>
      <w:r w:rsidRPr="006048CC">
        <w:rPr>
          <w:rFonts w:asciiTheme="minorBidi" w:hAnsiTheme="minorBidi" w:cstheme="minorBidi"/>
          <w:sz w:val="22"/>
          <w:szCs w:val="22"/>
        </w:rPr>
        <w:t>.</w:t>
      </w:r>
    </w:p>
    <w:p w14:paraId="1C91CD66" w14:textId="77777777" w:rsidR="00000D64" w:rsidRPr="006048CC" w:rsidRDefault="00000D64" w:rsidP="00000D64">
      <w:pPr>
        <w:kinsoku w:val="0"/>
        <w:overflowPunct w:val="0"/>
        <w:spacing w:before="16"/>
        <w:rPr>
          <w:rFonts w:asciiTheme="minorBidi" w:hAnsiTheme="minorBidi"/>
          <w:sz w:val="22"/>
          <w:szCs w:val="22"/>
        </w:rPr>
      </w:pPr>
    </w:p>
    <w:p w14:paraId="2081886A" w14:textId="77777777" w:rsidR="00000D64" w:rsidRPr="006048CC" w:rsidRDefault="00000D64" w:rsidP="00000D64">
      <w:pPr>
        <w:pStyle w:val="BodyText"/>
        <w:kinsoku w:val="0"/>
        <w:overflowPunct w:val="0"/>
        <w:ind w:right="729"/>
        <w:rPr>
          <w:rFonts w:asciiTheme="minorBidi" w:hAnsiTheme="minorBidi" w:cstheme="minorBidi"/>
          <w:spacing w:val="-5"/>
          <w:sz w:val="22"/>
          <w:szCs w:val="22"/>
        </w:rPr>
      </w:pPr>
      <w:r w:rsidRPr="006048CC">
        <w:rPr>
          <w:rFonts w:asciiTheme="minorBidi" w:hAnsiTheme="minorBidi" w:cstheme="minorBidi"/>
          <w:b/>
          <w:bCs/>
          <w:spacing w:val="-1"/>
          <w:sz w:val="22"/>
          <w:szCs w:val="22"/>
          <w:u w:val="thick"/>
        </w:rPr>
        <w:t>Ac</w:t>
      </w:r>
      <w:r w:rsidRPr="006048CC">
        <w:rPr>
          <w:rFonts w:asciiTheme="minorBidi" w:hAnsiTheme="minorBidi" w:cstheme="minorBidi"/>
          <w:b/>
          <w:bCs/>
          <w:sz w:val="22"/>
          <w:szCs w:val="22"/>
          <w:u w:val="thick"/>
        </w:rPr>
        <w:t>ad</w:t>
      </w:r>
      <w:r w:rsidRPr="006048CC">
        <w:rPr>
          <w:rFonts w:asciiTheme="minorBidi" w:hAnsiTheme="minorBidi" w:cstheme="minorBidi"/>
          <w:b/>
          <w:bCs/>
          <w:spacing w:val="1"/>
          <w:sz w:val="22"/>
          <w:szCs w:val="22"/>
          <w:u w:val="thick"/>
        </w:rPr>
        <w:t>e</w:t>
      </w:r>
      <w:r w:rsidRPr="006048CC">
        <w:rPr>
          <w:rFonts w:asciiTheme="minorBidi" w:hAnsiTheme="minorBidi" w:cstheme="minorBidi"/>
          <w:b/>
          <w:bCs/>
          <w:spacing w:val="-4"/>
          <w:sz w:val="22"/>
          <w:szCs w:val="22"/>
          <w:u w:val="thick"/>
        </w:rPr>
        <w:t>m</w:t>
      </w:r>
      <w:r w:rsidRPr="006048CC">
        <w:rPr>
          <w:rFonts w:asciiTheme="minorBidi" w:hAnsiTheme="minorBidi" w:cstheme="minorBidi"/>
          <w:b/>
          <w:bCs/>
          <w:sz w:val="22"/>
          <w:szCs w:val="22"/>
          <w:u w:val="thick"/>
        </w:rPr>
        <w:t>ic</w:t>
      </w:r>
      <w:r w:rsidRPr="006048CC">
        <w:rPr>
          <w:rFonts w:asciiTheme="minorBidi" w:hAnsiTheme="minorBidi" w:cstheme="minorBidi"/>
          <w:b/>
          <w:bCs/>
          <w:spacing w:val="-2"/>
          <w:sz w:val="22"/>
          <w:szCs w:val="22"/>
          <w:u w:val="thick"/>
        </w:rPr>
        <w:t xml:space="preserve"> </w:t>
      </w:r>
      <w:r w:rsidRPr="006048CC">
        <w:rPr>
          <w:rFonts w:asciiTheme="minorBidi" w:hAnsiTheme="minorBidi" w:cstheme="minorBidi"/>
          <w:b/>
          <w:bCs/>
          <w:spacing w:val="-1"/>
          <w:sz w:val="22"/>
          <w:szCs w:val="22"/>
          <w:u w:val="thick"/>
        </w:rPr>
        <w:t>A</w:t>
      </w:r>
      <w:r w:rsidRPr="006048CC">
        <w:rPr>
          <w:rFonts w:asciiTheme="minorBidi" w:hAnsiTheme="minorBidi" w:cstheme="minorBidi"/>
          <w:b/>
          <w:bCs/>
          <w:sz w:val="22"/>
          <w:szCs w:val="22"/>
          <w:u w:val="thick"/>
        </w:rPr>
        <w:t>dvising</w:t>
      </w:r>
      <w:r w:rsidRPr="006048CC">
        <w:rPr>
          <w:rFonts w:asciiTheme="minorBidi" w:hAnsiTheme="minorBidi" w:cstheme="minorBidi"/>
          <w:sz w:val="22"/>
          <w:szCs w:val="22"/>
        </w:rPr>
        <w:t>: Pl</w:t>
      </w:r>
      <w:r w:rsidRPr="006048CC">
        <w:rPr>
          <w:rFonts w:asciiTheme="minorBidi" w:hAnsiTheme="minorBidi" w:cstheme="minorBidi"/>
          <w:spacing w:val="-1"/>
          <w:sz w:val="22"/>
          <w:szCs w:val="22"/>
        </w:rPr>
        <w:t>ea</w:t>
      </w:r>
      <w:r w:rsidRPr="006048CC">
        <w:rPr>
          <w:rFonts w:asciiTheme="minorBidi" w:hAnsiTheme="minorBidi" w:cstheme="minorBidi"/>
          <w:sz w:val="22"/>
          <w:szCs w:val="22"/>
        </w:rPr>
        <w:t>se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m</w:t>
      </w:r>
      <w:r w:rsidRPr="006048CC">
        <w:rPr>
          <w:rFonts w:asciiTheme="minorBidi" w:hAnsiTheme="minorBidi" w:cstheme="minorBidi"/>
          <w:spacing w:val="-1"/>
          <w:sz w:val="22"/>
          <w:szCs w:val="22"/>
        </w:rPr>
        <w:t>ee</w:t>
      </w:r>
      <w:r w:rsidRPr="006048CC">
        <w:rPr>
          <w:rFonts w:asciiTheme="minorBidi" w:hAnsiTheme="minorBidi" w:cstheme="minorBidi"/>
          <w:sz w:val="22"/>
          <w:szCs w:val="22"/>
        </w:rPr>
        <w:t xml:space="preserve">t </w:t>
      </w:r>
      <w:r w:rsidRPr="006048CC">
        <w:rPr>
          <w:rFonts w:asciiTheme="minorBidi" w:hAnsiTheme="minorBidi" w:cstheme="minorBidi"/>
          <w:spacing w:val="-1"/>
          <w:sz w:val="22"/>
          <w:szCs w:val="22"/>
        </w:rPr>
        <w:t>w</w:t>
      </w:r>
      <w:r w:rsidRPr="006048CC">
        <w:rPr>
          <w:rFonts w:asciiTheme="minorBidi" w:hAnsiTheme="minorBidi" w:cstheme="minorBidi"/>
          <w:sz w:val="22"/>
          <w:szCs w:val="22"/>
        </w:rPr>
        <w:t>ith</w:t>
      </w:r>
      <w:r w:rsidRPr="006048CC">
        <w:rPr>
          <w:rFonts w:asciiTheme="minorBidi" w:hAnsiTheme="minorBidi" w:cstheme="minorBidi"/>
          <w:spacing w:val="4"/>
          <w:sz w:val="22"/>
          <w:szCs w:val="22"/>
        </w:rPr>
        <w:t xml:space="preserve"> </w:t>
      </w:r>
      <w:r w:rsidRPr="006048CC">
        <w:rPr>
          <w:rFonts w:asciiTheme="minorBidi" w:hAnsiTheme="minorBidi" w:cstheme="minorBidi"/>
          <w:spacing w:val="-5"/>
          <w:sz w:val="22"/>
          <w:szCs w:val="22"/>
        </w:rPr>
        <w:t>y</w:t>
      </w:r>
      <w:r w:rsidRPr="006048CC">
        <w:rPr>
          <w:rFonts w:asciiTheme="minorBidi" w:hAnsiTheme="minorBidi" w:cstheme="minorBidi"/>
          <w:sz w:val="22"/>
          <w:szCs w:val="22"/>
        </w:rPr>
        <w:t>our</w:t>
      </w:r>
      <w:r w:rsidRPr="006048CC">
        <w:rPr>
          <w:rFonts w:asciiTheme="minorBidi" w:hAnsiTheme="minorBidi" w:cstheme="minorBidi"/>
          <w:spacing w:val="1"/>
          <w:sz w:val="22"/>
          <w:szCs w:val="22"/>
        </w:rPr>
        <w:t xml:space="preserve"> </w:t>
      </w:r>
      <w:r w:rsidRPr="006048CC">
        <w:rPr>
          <w:rFonts w:asciiTheme="minorBidi" w:hAnsiTheme="minorBidi" w:cstheme="minorBidi"/>
          <w:spacing w:val="-1"/>
          <w:sz w:val="22"/>
          <w:szCs w:val="22"/>
        </w:rPr>
        <w:t>a</w:t>
      </w:r>
      <w:r w:rsidRPr="006048CC">
        <w:rPr>
          <w:rFonts w:asciiTheme="minorBidi" w:hAnsiTheme="minorBidi" w:cstheme="minorBidi"/>
          <w:sz w:val="22"/>
          <w:szCs w:val="22"/>
        </w:rPr>
        <w:t>dvis</w:t>
      </w:r>
      <w:r w:rsidRPr="006048CC">
        <w:rPr>
          <w:rFonts w:asciiTheme="minorBidi" w:hAnsiTheme="minorBidi" w:cstheme="minorBidi"/>
          <w:spacing w:val="-1"/>
          <w:sz w:val="22"/>
          <w:szCs w:val="22"/>
        </w:rPr>
        <w:t>e</w:t>
      </w:r>
      <w:r w:rsidRPr="006048CC">
        <w:rPr>
          <w:rFonts w:asciiTheme="minorBidi" w:hAnsiTheme="minorBidi" w:cstheme="minorBidi"/>
          <w:sz w:val="22"/>
          <w:szCs w:val="22"/>
        </w:rPr>
        <w:t>r</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 xml:space="preserve">before you </w:t>
      </w:r>
      <w:r w:rsidRPr="006048CC">
        <w:rPr>
          <w:rFonts w:asciiTheme="minorBidi" w:hAnsiTheme="minorBidi" w:cstheme="minorBidi"/>
          <w:spacing w:val="1"/>
          <w:sz w:val="22"/>
          <w:szCs w:val="22"/>
        </w:rPr>
        <w:t>re</w:t>
      </w:r>
      <w:r w:rsidRPr="006048CC">
        <w:rPr>
          <w:rFonts w:asciiTheme="minorBidi" w:hAnsiTheme="minorBidi" w:cstheme="minorBidi"/>
          <w:spacing w:val="-3"/>
          <w:sz w:val="22"/>
          <w:szCs w:val="22"/>
        </w:rPr>
        <w:t>g</w:t>
      </w:r>
      <w:r w:rsidRPr="006048CC">
        <w:rPr>
          <w:rFonts w:asciiTheme="minorBidi" w:hAnsiTheme="minorBidi" w:cstheme="minorBidi"/>
          <w:sz w:val="22"/>
          <w:szCs w:val="22"/>
        </w:rPr>
        <w:t>ist</w:t>
      </w:r>
      <w:r w:rsidRPr="006048CC">
        <w:rPr>
          <w:rFonts w:asciiTheme="minorBidi" w:hAnsiTheme="minorBidi" w:cstheme="minorBidi"/>
          <w:spacing w:val="-1"/>
          <w:sz w:val="22"/>
          <w:szCs w:val="22"/>
        </w:rPr>
        <w:t>er</w:t>
      </w:r>
      <w:r w:rsidRPr="006048CC">
        <w:rPr>
          <w:rFonts w:asciiTheme="minorBidi" w:hAnsiTheme="minorBidi" w:cstheme="minorBidi"/>
          <w:sz w:val="22"/>
          <w:szCs w:val="22"/>
        </w:rPr>
        <w:t xml:space="preserve"> </w:t>
      </w:r>
      <w:r w:rsidRPr="006048CC">
        <w:rPr>
          <w:rFonts w:asciiTheme="minorBidi" w:hAnsiTheme="minorBidi" w:cstheme="minorBidi"/>
          <w:b/>
          <w:sz w:val="22"/>
          <w:szCs w:val="22"/>
        </w:rPr>
        <w:t>each semester</w:t>
      </w:r>
      <w:r w:rsidRPr="006048CC">
        <w:rPr>
          <w:rFonts w:asciiTheme="minorBidi" w:hAnsiTheme="minorBidi" w:cstheme="minorBidi"/>
          <w:sz w:val="22"/>
          <w:szCs w:val="22"/>
        </w:rPr>
        <w:t xml:space="preserve"> to </w:t>
      </w:r>
      <w:proofErr w:type="gramStart"/>
      <w:r w:rsidRPr="006048CC">
        <w:rPr>
          <w:rFonts w:asciiTheme="minorBidi" w:hAnsiTheme="minorBidi" w:cstheme="minorBidi"/>
          <w:sz w:val="22"/>
          <w:szCs w:val="22"/>
        </w:rPr>
        <w:t>v</w:t>
      </w:r>
      <w:r w:rsidRPr="006048CC">
        <w:rPr>
          <w:rFonts w:asciiTheme="minorBidi" w:hAnsiTheme="minorBidi" w:cstheme="minorBidi"/>
          <w:spacing w:val="-1"/>
          <w:sz w:val="22"/>
          <w:szCs w:val="22"/>
        </w:rPr>
        <w:t>er</w:t>
      </w:r>
      <w:r w:rsidRPr="006048CC">
        <w:rPr>
          <w:rFonts w:asciiTheme="minorBidi" w:hAnsiTheme="minorBidi" w:cstheme="minorBidi"/>
          <w:sz w:val="22"/>
          <w:szCs w:val="22"/>
        </w:rPr>
        <w:t>i</w:t>
      </w:r>
      <w:r w:rsidRPr="006048CC">
        <w:rPr>
          <w:rFonts w:asciiTheme="minorBidi" w:hAnsiTheme="minorBidi" w:cstheme="minorBidi"/>
          <w:spacing w:val="4"/>
          <w:sz w:val="22"/>
          <w:szCs w:val="22"/>
        </w:rPr>
        <w:t>f</w:t>
      </w:r>
      <w:r w:rsidRPr="006048CC">
        <w:rPr>
          <w:rFonts w:asciiTheme="minorBidi" w:hAnsiTheme="minorBidi" w:cstheme="minorBidi"/>
          <w:sz w:val="22"/>
          <w:szCs w:val="22"/>
        </w:rPr>
        <w:t>y</w:t>
      </w:r>
      <w:proofErr w:type="gramEnd"/>
      <w:r w:rsidRPr="006048CC">
        <w:rPr>
          <w:rFonts w:asciiTheme="minorBidi" w:hAnsiTheme="minorBidi" w:cstheme="minorBidi"/>
          <w:spacing w:val="-5"/>
          <w:sz w:val="22"/>
          <w:szCs w:val="22"/>
        </w:rPr>
        <w:t xml:space="preserve"> </w:t>
      </w:r>
    </w:p>
    <w:p w14:paraId="245B137D" w14:textId="77777777" w:rsidR="00000D64" w:rsidRPr="006048CC" w:rsidRDefault="00000D64" w:rsidP="00000D64">
      <w:pPr>
        <w:pStyle w:val="BodyText"/>
        <w:kinsoku w:val="0"/>
        <w:overflowPunct w:val="0"/>
        <w:ind w:right="729"/>
        <w:rPr>
          <w:rFonts w:asciiTheme="minorBidi" w:hAnsiTheme="minorBidi" w:cstheme="minorBidi"/>
          <w:sz w:val="22"/>
          <w:szCs w:val="22"/>
        </w:rPr>
      </w:pPr>
      <w:r w:rsidRPr="006048CC">
        <w:rPr>
          <w:rFonts w:asciiTheme="minorBidi" w:hAnsiTheme="minorBidi" w:cstheme="minorBidi"/>
          <w:sz w:val="22"/>
          <w:szCs w:val="22"/>
        </w:rPr>
        <w:t>th</w:t>
      </w:r>
      <w:r w:rsidRPr="006048CC">
        <w:rPr>
          <w:rFonts w:asciiTheme="minorBidi" w:hAnsiTheme="minorBidi" w:cstheme="minorBidi"/>
          <w:spacing w:val="-1"/>
          <w:sz w:val="22"/>
          <w:szCs w:val="22"/>
        </w:rPr>
        <w:t>a</w:t>
      </w:r>
      <w:r w:rsidRPr="006048CC">
        <w:rPr>
          <w:rFonts w:asciiTheme="minorBidi" w:hAnsiTheme="minorBidi" w:cstheme="minorBidi"/>
          <w:sz w:val="22"/>
          <w:szCs w:val="22"/>
        </w:rPr>
        <w:t>t</w:t>
      </w:r>
      <w:r w:rsidRPr="006048CC">
        <w:rPr>
          <w:rFonts w:asciiTheme="minorBidi" w:hAnsiTheme="minorBidi" w:cstheme="minorBidi"/>
          <w:spacing w:val="5"/>
          <w:sz w:val="22"/>
          <w:szCs w:val="22"/>
        </w:rPr>
        <w:t xml:space="preserve"> </w:t>
      </w:r>
      <w:r w:rsidRPr="006048CC">
        <w:rPr>
          <w:rFonts w:asciiTheme="minorBidi" w:hAnsiTheme="minorBidi" w:cstheme="minorBidi"/>
          <w:spacing w:val="-5"/>
          <w:sz w:val="22"/>
          <w:szCs w:val="22"/>
        </w:rPr>
        <w:t>y</w:t>
      </w:r>
      <w:r w:rsidRPr="006048CC">
        <w:rPr>
          <w:rFonts w:asciiTheme="minorBidi" w:hAnsiTheme="minorBidi" w:cstheme="minorBidi"/>
          <w:sz w:val="22"/>
          <w:szCs w:val="22"/>
        </w:rPr>
        <w:t xml:space="preserve">ou </w:t>
      </w:r>
      <w:r w:rsidRPr="006048CC">
        <w:rPr>
          <w:rFonts w:asciiTheme="minorBidi" w:hAnsiTheme="minorBidi" w:cstheme="minorBidi"/>
          <w:spacing w:val="-1"/>
          <w:sz w:val="22"/>
          <w:szCs w:val="22"/>
        </w:rPr>
        <w:t>a</w:t>
      </w:r>
      <w:r w:rsidRPr="006048CC">
        <w:rPr>
          <w:rFonts w:asciiTheme="minorBidi" w:hAnsiTheme="minorBidi" w:cstheme="minorBidi"/>
          <w:spacing w:val="1"/>
          <w:sz w:val="22"/>
          <w:szCs w:val="22"/>
        </w:rPr>
        <w:t>r</w:t>
      </w:r>
      <w:r w:rsidRPr="006048CC">
        <w:rPr>
          <w:rFonts w:asciiTheme="minorBidi" w:hAnsiTheme="minorBidi" w:cstheme="minorBidi"/>
          <w:sz w:val="22"/>
          <w:szCs w:val="22"/>
        </w:rPr>
        <w:t>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on t</w:t>
      </w:r>
      <w:r w:rsidRPr="006048CC">
        <w:rPr>
          <w:rFonts w:asciiTheme="minorBidi" w:hAnsiTheme="minorBidi" w:cstheme="minorBidi"/>
          <w:spacing w:val="-1"/>
          <w:sz w:val="22"/>
          <w:szCs w:val="22"/>
        </w:rPr>
        <w:t>r</w:t>
      </w:r>
      <w:r w:rsidRPr="006048CC">
        <w:rPr>
          <w:rFonts w:asciiTheme="minorBidi" w:hAnsiTheme="minorBidi" w:cstheme="minorBidi"/>
          <w:spacing w:val="1"/>
          <w:sz w:val="22"/>
          <w:szCs w:val="22"/>
        </w:rPr>
        <w:t>a</w:t>
      </w:r>
      <w:r w:rsidRPr="006048CC">
        <w:rPr>
          <w:rFonts w:asciiTheme="minorBidi" w:hAnsiTheme="minorBidi" w:cstheme="minorBidi"/>
          <w:spacing w:val="-1"/>
          <w:sz w:val="22"/>
          <w:szCs w:val="22"/>
        </w:rPr>
        <w:t>c</w:t>
      </w:r>
      <w:r w:rsidRPr="006048CC">
        <w:rPr>
          <w:rFonts w:asciiTheme="minorBidi" w:hAnsiTheme="minorBidi" w:cstheme="minorBidi"/>
          <w:sz w:val="22"/>
          <w:szCs w:val="22"/>
        </w:rPr>
        <w:t xml:space="preserve">k to </w:t>
      </w:r>
      <w:r w:rsidRPr="006048CC">
        <w:rPr>
          <w:rFonts w:asciiTheme="minorBidi" w:hAnsiTheme="minorBidi" w:cstheme="minorBidi"/>
          <w:spacing w:val="-1"/>
          <w:sz w:val="22"/>
          <w:szCs w:val="22"/>
        </w:rPr>
        <w:t>c</w:t>
      </w:r>
      <w:r w:rsidRPr="006048CC">
        <w:rPr>
          <w:rFonts w:asciiTheme="minorBidi" w:hAnsiTheme="minorBidi" w:cstheme="minorBidi"/>
          <w:sz w:val="22"/>
          <w:szCs w:val="22"/>
        </w:rPr>
        <w:t>ompl</w:t>
      </w:r>
      <w:r w:rsidRPr="006048CC">
        <w:rPr>
          <w:rFonts w:asciiTheme="minorBidi" w:hAnsiTheme="minorBidi" w:cstheme="minorBidi"/>
          <w:spacing w:val="-1"/>
          <w:sz w:val="22"/>
          <w:szCs w:val="22"/>
        </w:rPr>
        <w:t>e</w:t>
      </w:r>
      <w:r w:rsidRPr="006048CC">
        <w:rPr>
          <w:rFonts w:asciiTheme="minorBidi" w:hAnsiTheme="minorBidi" w:cstheme="minorBidi"/>
          <w:sz w:val="22"/>
          <w:szCs w:val="22"/>
        </w:rPr>
        <w:t>te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the</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p</w:t>
      </w:r>
      <w:r w:rsidRPr="006048CC">
        <w:rPr>
          <w:rFonts w:asciiTheme="minorBidi" w:hAnsiTheme="minorBidi" w:cstheme="minorBidi"/>
          <w:spacing w:val="-1"/>
          <w:sz w:val="22"/>
          <w:szCs w:val="22"/>
        </w:rPr>
        <w:t>r</w:t>
      </w:r>
      <w:r w:rsidRPr="006048CC">
        <w:rPr>
          <w:rFonts w:asciiTheme="minorBidi" w:hAnsiTheme="minorBidi" w:cstheme="minorBidi"/>
          <w:spacing w:val="2"/>
          <w:sz w:val="22"/>
          <w:szCs w:val="22"/>
        </w:rPr>
        <w:t>o</w:t>
      </w:r>
      <w:r w:rsidRPr="006048CC">
        <w:rPr>
          <w:rFonts w:asciiTheme="minorBidi" w:hAnsiTheme="minorBidi" w:cstheme="minorBidi"/>
          <w:spacing w:val="-3"/>
          <w:sz w:val="22"/>
          <w:szCs w:val="22"/>
        </w:rPr>
        <w:t>g</w:t>
      </w:r>
      <w:r w:rsidRPr="006048CC">
        <w:rPr>
          <w:rFonts w:asciiTheme="minorBidi" w:hAnsiTheme="minorBidi" w:cstheme="minorBidi"/>
          <w:spacing w:val="1"/>
          <w:sz w:val="22"/>
          <w:szCs w:val="22"/>
        </w:rPr>
        <w:t>r</w:t>
      </w:r>
      <w:r w:rsidRPr="006048CC">
        <w:rPr>
          <w:rFonts w:asciiTheme="minorBidi" w:hAnsiTheme="minorBidi" w:cstheme="minorBidi"/>
          <w:spacing w:val="-1"/>
          <w:sz w:val="22"/>
          <w:szCs w:val="22"/>
        </w:rPr>
        <w:t>a</w:t>
      </w:r>
      <w:r w:rsidRPr="006048CC">
        <w:rPr>
          <w:rFonts w:asciiTheme="minorBidi" w:hAnsiTheme="minorBidi" w:cstheme="minorBidi"/>
          <w:sz w:val="22"/>
          <w:szCs w:val="22"/>
        </w:rPr>
        <w:t xml:space="preserve">m. </w:t>
      </w:r>
      <w:r w:rsidRPr="006048CC">
        <w:rPr>
          <w:rFonts w:asciiTheme="minorBidi" w:hAnsiTheme="minorBidi" w:cstheme="minorBidi"/>
          <w:spacing w:val="2"/>
          <w:sz w:val="22"/>
          <w:szCs w:val="22"/>
        </w:rPr>
        <w:t xml:space="preserve"> </w:t>
      </w:r>
      <w:r w:rsidRPr="006048CC">
        <w:rPr>
          <w:rFonts w:asciiTheme="minorBidi" w:hAnsiTheme="minorBidi" w:cstheme="minorBidi"/>
          <w:spacing w:val="-1"/>
          <w:sz w:val="22"/>
          <w:szCs w:val="22"/>
        </w:rPr>
        <w:t>Y</w:t>
      </w:r>
      <w:r w:rsidRPr="006048CC">
        <w:rPr>
          <w:rFonts w:asciiTheme="minorBidi" w:hAnsiTheme="minorBidi" w:cstheme="minorBidi"/>
          <w:sz w:val="22"/>
          <w:szCs w:val="22"/>
        </w:rPr>
        <w:t>our</w:t>
      </w:r>
      <w:r w:rsidRPr="006048CC">
        <w:rPr>
          <w:rFonts w:asciiTheme="minorBidi" w:hAnsiTheme="minorBidi" w:cstheme="minorBidi"/>
          <w:spacing w:val="-1"/>
          <w:sz w:val="22"/>
          <w:szCs w:val="22"/>
        </w:rPr>
        <w:t xml:space="preserve"> a</w:t>
      </w:r>
      <w:r w:rsidRPr="006048CC">
        <w:rPr>
          <w:rFonts w:asciiTheme="minorBidi" w:hAnsiTheme="minorBidi" w:cstheme="minorBidi"/>
          <w:sz w:val="22"/>
          <w:szCs w:val="22"/>
        </w:rPr>
        <w:t>dvisor</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 xml:space="preserve">must </w:t>
      </w:r>
      <w:r w:rsidRPr="006048CC">
        <w:rPr>
          <w:rFonts w:asciiTheme="minorBidi" w:hAnsiTheme="minorBidi" w:cstheme="minorBidi"/>
          <w:spacing w:val="-1"/>
          <w:sz w:val="22"/>
          <w:szCs w:val="22"/>
        </w:rPr>
        <w:t>c</w:t>
      </w:r>
      <w:r w:rsidRPr="006048CC">
        <w:rPr>
          <w:rFonts w:asciiTheme="minorBidi" w:hAnsiTheme="minorBidi" w:cstheme="minorBidi"/>
          <w:sz w:val="22"/>
          <w:szCs w:val="22"/>
        </w:rPr>
        <w:t>l</w:t>
      </w:r>
      <w:r w:rsidRPr="006048CC">
        <w:rPr>
          <w:rFonts w:asciiTheme="minorBidi" w:hAnsiTheme="minorBidi" w:cstheme="minorBidi"/>
          <w:spacing w:val="-1"/>
          <w:sz w:val="22"/>
          <w:szCs w:val="22"/>
        </w:rPr>
        <w:t>e</w:t>
      </w:r>
      <w:r w:rsidRPr="006048CC">
        <w:rPr>
          <w:rFonts w:asciiTheme="minorBidi" w:hAnsiTheme="minorBidi" w:cstheme="minorBidi"/>
          <w:spacing w:val="1"/>
          <w:sz w:val="22"/>
          <w:szCs w:val="22"/>
        </w:rPr>
        <w:t>a</w:t>
      </w:r>
      <w:r w:rsidRPr="006048CC">
        <w:rPr>
          <w:rFonts w:asciiTheme="minorBidi" w:hAnsiTheme="minorBidi" w:cstheme="minorBidi"/>
          <w:sz w:val="22"/>
          <w:szCs w:val="22"/>
        </w:rPr>
        <w:t>r</w:t>
      </w:r>
      <w:r w:rsidRPr="006048CC">
        <w:rPr>
          <w:rFonts w:asciiTheme="minorBidi" w:hAnsiTheme="minorBidi" w:cstheme="minorBidi"/>
          <w:spacing w:val="1"/>
          <w:sz w:val="22"/>
          <w:szCs w:val="22"/>
        </w:rPr>
        <w:t xml:space="preserve"> </w:t>
      </w:r>
      <w:r w:rsidRPr="006048CC">
        <w:rPr>
          <w:rFonts w:asciiTheme="minorBidi" w:hAnsiTheme="minorBidi" w:cstheme="minorBidi"/>
          <w:spacing w:val="-5"/>
          <w:sz w:val="22"/>
          <w:szCs w:val="22"/>
        </w:rPr>
        <w:t>y</w:t>
      </w:r>
      <w:r w:rsidRPr="006048CC">
        <w:rPr>
          <w:rFonts w:asciiTheme="minorBidi" w:hAnsiTheme="minorBidi" w:cstheme="minorBidi"/>
          <w:spacing w:val="2"/>
          <w:sz w:val="22"/>
          <w:szCs w:val="22"/>
        </w:rPr>
        <w:t>o</w:t>
      </w:r>
      <w:r w:rsidRPr="006048CC">
        <w:rPr>
          <w:rFonts w:asciiTheme="minorBidi" w:hAnsiTheme="minorBidi" w:cstheme="minorBidi"/>
          <w:sz w:val="22"/>
          <w:szCs w:val="22"/>
        </w:rPr>
        <w:t xml:space="preserve">u </w:t>
      </w:r>
      <w:r w:rsidRPr="006048CC">
        <w:rPr>
          <w:rFonts w:asciiTheme="minorBidi" w:hAnsiTheme="minorBidi" w:cstheme="minorBidi"/>
          <w:spacing w:val="-1"/>
          <w:sz w:val="22"/>
          <w:szCs w:val="22"/>
        </w:rPr>
        <w:t>f</w:t>
      </w:r>
      <w:r w:rsidRPr="006048CC">
        <w:rPr>
          <w:rFonts w:asciiTheme="minorBidi" w:hAnsiTheme="minorBidi" w:cstheme="minorBidi"/>
          <w:spacing w:val="2"/>
          <w:sz w:val="22"/>
          <w:szCs w:val="22"/>
        </w:rPr>
        <w:t>o</w:t>
      </w:r>
      <w:r w:rsidRPr="006048CC">
        <w:rPr>
          <w:rFonts w:asciiTheme="minorBidi" w:hAnsiTheme="minorBidi" w:cstheme="minorBidi"/>
          <w:sz w:val="22"/>
          <w:szCs w:val="22"/>
        </w:rPr>
        <w:t>r</w:t>
      </w:r>
      <w:r w:rsidRPr="006048CC">
        <w:rPr>
          <w:rFonts w:asciiTheme="minorBidi" w:hAnsiTheme="minorBidi" w:cstheme="minorBidi"/>
          <w:spacing w:val="-1"/>
          <w:sz w:val="22"/>
          <w:szCs w:val="22"/>
        </w:rPr>
        <w:t xml:space="preserve"> r</w:t>
      </w:r>
      <w:r w:rsidRPr="006048CC">
        <w:rPr>
          <w:rFonts w:asciiTheme="minorBidi" w:hAnsiTheme="minorBidi" w:cstheme="minorBidi"/>
          <w:spacing w:val="1"/>
          <w:sz w:val="22"/>
          <w:szCs w:val="22"/>
        </w:rPr>
        <w:t>e</w:t>
      </w:r>
      <w:r w:rsidRPr="006048CC">
        <w:rPr>
          <w:rFonts w:asciiTheme="minorBidi" w:hAnsiTheme="minorBidi" w:cstheme="minorBidi"/>
          <w:spacing w:val="-3"/>
          <w:sz w:val="22"/>
          <w:szCs w:val="22"/>
        </w:rPr>
        <w:t>g</w:t>
      </w:r>
      <w:r w:rsidRPr="006048CC">
        <w:rPr>
          <w:rFonts w:asciiTheme="minorBidi" w:hAnsiTheme="minorBidi" w:cstheme="minorBidi"/>
          <w:sz w:val="22"/>
          <w:szCs w:val="22"/>
        </w:rPr>
        <w:t>ist</w:t>
      </w:r>
      <w:r w:rsidRPr="006048CC">
        <w:rPr>
          <w:rFonts w:asciiTheme="minorBidi" w:hAnsiTheme="minorBidi" w:cstheme="minorBidi"/>
          <w:spacing w:val="1"/>
          <w:sz w:val="22"/>
          <w:szCs w:val="22"/>
        </w:rPr>
        <w:t>r</w:t>
      </w:r>
      <w:r w:rsidRPr="006048CC">
        <w:rPr>
          <w:rFonts w:asciiTheme="minorBidi" w:hAnsiTheme="minorBidi" w:cstheme="minorBidi"/>
          <w:spacing w:val="-1"/>
          <w:sz w:val="22"/>
          <w:szCs w:val="22"/>
        </w:rPr>
        <w:t>a</w:t>
      </w:r>
      <w:r w:rsidRPr="006048CC">
        <w:rPr>
          <w:rFonts w:asciiTheme="minorBidi" w:hAnsiTheme="minorBidi" w:cstheme="minorBidi"/>
          <w:sz w:val="22"/>
          <w:szCs w:val="22"/>
        </w:rPr>
        <w:t>tion.</w:t>
      </w:r>
    </w:p>
    <w:p w14:paraId="5507791A" w14:textId="77777777" w:rsidR="00000D64" w:rsidRPr="006048CC" w:rsidRDefault="00000D64" w:rsidP="00000D64">
      <w:pPr>
        <w:kinsoku w:val="0"/>
        <w:overflowPunct w:val="0"/>
        <w:spacing w:before="16"/>
        <w:rPr>
          <w:rFonts w:asciiTheme="minorBidi" w:hAnsiTheme="minorBidi"/>
          <w:sz w:val="22"/>
          <w:szCs w:val="22"/>
        </w:rPr>
      </w:pPr>
    </w:p>
    <w:p w14:paraId="1ABDBA5B" w14:textId="77777777" w:rsidR="00000D64" w:rsidRPr="006048CC" w:rsidRDefault="00000D64" w:rsidP="00000D64">
      <w:pPr>
        <w:pStyle w:val="BodyText"/>
        <w:kinsoku w:val="0"/>
        <w:overflowPunct w:val="0"/>
        <w:rPr>
          <w:rFonts w:asciiTheme="minorBidi" w:hAnsiTheme="minorBidi" w:cstheme="minorBidi"/>
          <w:sz w:val="22"/>
          <w:szCs w:val="22"/>
        </w:rPr>
      </w:pPr>
      <w:r w:rsidRPr="006048CC">
        <w:rPr>
          <w:rFonts w:asciiTheme="minorBidi" w:hAnsiTheme="minorBidi" w:cstheme="minorBidi"/>
          <w:b/>
          <w:bCs/>
          <w:spacing w:val="-1"/>
          <w:sz w:val="22"/>
          <w:szCs w:val="22"/>
          <w:u w:val="thick"/>
        </w:rPr>
        <w:t>Re</w:t>
      </w:r>
      <w:r w:rsidRPr="006048CC">
        <w:rPr>
          <w:rFonts w:asciiTheme="minorBidi" w:hAnsiTheme="minorBidi" w:cstheme="minorBidi"/>
          <w:b/>
          <w:bCs/>
          <w:sz w:val="22"/>
          <w:szCs w:val="22"/>
          <w:u w:val="thick"/>
        </w:rPr>
        <w:t>gis</w:t>
      </w:r>
      <w:r w:rsidRPr="006048CC">
        <w:rPr>
          <w:rFonts w:asciiTheme="minorBidi" w:hAnsiTheme="minorBidi" w:cstheme="minorBidi"/>
          <w:b/>
          <w:bCs/>
          <w:spacing w:val="-1"/>
          <w:sz w:val="22"/>
          <w:szCs w:val="22"/>
          <w:u w:val="thick"/>
        </w:rPr>
        <w:t>tr</w:t>
      </w:r>
      <w:r w:rsidRPr="006048CC">
        <w:rPr>
          <w:rFonts w:asciiTheme="minorBidi" w:hAnsiTheme="minorBidi" w:cstheme="minorBidi"/>
          <w:b/>
          <w:bCs/>
          <w:sz w:val="22"/>
          <w:szCs w:val="22"/>
          <w:u w:val="thick"/>
        </w:rPr>
        <w:t>a</w:t>
      </w:r>
      <w:r w:rsidRPr="006048CC">
        <w:rPr>
          <w:rFonts w:asciiTheme="minorBidi" w:hAnsiTheme="minorBidi" w:cstheme="minorBidi"/>
          <w:b/>
          <w:bCs/>
          <w:spacing w:val="-1"/>
          <w:sz w:val="22"/>
          <w:szCs w:val="22"/>
          <w:u w:val="thick"/>
        </w:rPr>
        <w:t>t</w:t>
      </w:r>
      <w:r w:rsidRPr="006048CC">
        <w:rPr>
          <w:rFonts w:asciiTheme="minorBidi" w:hAnsiTheme="minorBidi" w:cstheme="minorBidi"/>
          <w:b/>
          <w:bCs/>
          <w:sz w:val="22"/>
          <w:szCs w:val="22"/>
          <w:u w:val="thick"/>
        </w:rPr>
        <w:t>ion</w:t>
      </w:r>
      <w:r w:rsidRPr="006048CC">
        <w:rPr>
          <w:rFonts w:asciiTheme="minorBidi" w:hAnsiTheme="minorBidi" w:cstheme="minorBidi"/>
          <w:sz w:val="22"/>
          <w:szCs w:val="22"/>
        </w:rPr>
        <w:t xml:space="preserve">: </w:t>
      </w:r>
      <w:r w:rsidRPr="006048CC">
        <w:rPr>
          <w:rFonts w:asciiTheme="minorBidi" w:hAnsiTheme="minorBidi" w:cstheme="minorBidi"/>
          <w:spacing w:val="-1"/>
          <w:sz w:val="22"/>
          <w:szCs w:val="22"/>
        </w:rPr>
        <w:t>Af</w:t>
      </w:r>
      <w:r w:rsidRPr="006048CC">
        <w:rPr>
          <w:rFonts w:asciiTheme="minorBidi" w:hAnsiTheme="minorBidi" w:cstheme="minorBidi"/>
          <w:sz w:val="22"/>
          <w:szCs w:val="22"/>
        </w:rPr>
        <w:t>t</w:t>
      </w:r>
      <w:r w:rsidRPr="006048CC">
        <w:rPr>
          <w:rFonts w:asciiTheme="minorBidi" w:hAnsiTheme="minorBidi" w:cstheme="minorBidi"/>
          <w:spacing w:val="1"/>
          <w:sz w:val="22"/>
          <w:szCs w:val="22"/>
        </w:rPr>
        <w:t>e</w:t>
      </w:r>
      <w:r w:rsidRPr="006048CC">
        <w:rPr>
          <w:rFonts w:asciiTheme="minorBidi" w:hAnsiTheme="minorBidi" w:cstheme="minorBidi"/>
          <w:sz w:val="22"/>
          <w:szCs w:val="22"/>
        </w:rPr>
        <w:t>r</w:t>
      </w:r>
      <w:r w:rsidRPr="006048CC">
        <w:rPr>
          <w:rFonts w:asciiTheme="minorBidi" w:hAnsiTheme="minorBidi" w:cstheme="minorBidi"/>
          <w:spacing w:val="-1"/>
          <w:sz w:val="22"/>
          <w:szCs w:val="22"/>
        </w:rPr>
        <w:t xml:space="preserve"> </w:t>
      </w:r>
      <w:r w:rsidRPr="006048CC">
        <w:rPr>
          <w:rFonts w:asciiTheme="minorBidi" w:hAnsiTheme="minorBidi" w:cstheme="minorBidi"/>
          <w:sz w:val="22"/>
          <w:szCs w:val="22"/>
        </w:rPr>
        <w:t>m</w:t>
      </w:r>
      <w:r w:rsidRPr="006048CC">
        <w:rPr>
          <w:rFonts w:asciiTheme="minorBidi" w:hAnsiTheme="minorBidi" w:cstheme="minorBidi"/>
          <w:spacing w:val="-1"/>
          <w:sz w:val="22"/>
          <w:szCs w:val="22"/>
        </w:rPr>
        <w:t>ee</w:t>
      </w:r>
      <w:r w:rsidRPr="006048CC">
        <w:rPr>
          <w:rFonts w:asciiTheme="minorBidi" w:hAnsiTheme="minorBidi" w:cstheme="minorBidi"/>
          <w:spacing w:val="2"/>
          <w:sz w:val="22"/>
          <w:szCs w:val="22"/>
        </w:rPr>
        <w:t>t</w:t>
      </w:r>
      <w:r w:rsidRPr="006048CC">
        <w:rPr>
          <w:rFonts w:asciiTheme="minorBidi" w:hAnsiTheme="minorBidi" w:cstheme="minorBidi"/>
          <w:sz w:val="22"/>
          <w:szCs w:val="22"/>
        </w:rPr>
        <w:t>ing</w:t>
      </w:r>
      <w:r w:rsidRPr="006048CC">
        <w:rPr>
          <w:rFonts w:asciiTheme="minorBidi" w:hAnsiTheme="minorBidi" w:cstheme="minorBidi"/>
          <w:spacing w:val="-3"/>
          <w:sz w:val="22"/>
          <w:szCs w:val="22"/>
        </w:rPr>
        <w:t xml:space="preserve"> </w:t>
      </w:r>
      <w:r w:rsidRPr="006048CC">
        <w:rPr>
          <w:rFonts w:asciiTheme="minorBidi" w:hAnsiTheme="minorBidi" w:cstheme="minorBidi"/>
          <w:spacing w:val="-1"/>
          <w:sz w:val="22"/>
          <w:szCs w:val="22"/>
        </w:rPr>
        <w:t>w</w:t>
      </w:r>
      <w:r w:rsidRPr="006048CC">
        <w:rPr>
          <w:rFonts w:asciiTheme="minorBidi" w:hAnsiTheme="minorBidi" w:cstheme="minorBidi"/>
          <w:sz w:val="22"/>
          <w:szCs w:val="22"/>
        </w:rPr>
        <w:t>ith</w:t>
      </w:r>
      <w:r w:rsidRPr="006048CC">
        <w:rPr>
          <w:rFonts w:asciiTheme="minorBidi" w:hAnsiTheme="minorBidi" w:cstheme="minorBidi"/>
          <w:spacing w:val="4"/>
          <w:sz w:val="22"/>
          <w:szCs w:val="22"/>
        </w:rPr>
        <w:t xml:space="preserve"> </w:t>
      </w:r>
      <w:r w:rsidRPr="006048CC">
        <w:rPr>
          <w:rFonts w:asciiTheme="minorBidi" w:hAnsiTheme="minorBidi" w:cstheme="minorBidi"/>
          <w:spacing w:val="-5"/>
          <w:sz w:val="22"/>
          <w:szCs w:val="22"/>
        </w:rPr>
        <w:t>Bonnie Lui regarding your course schedule and program plan</w:t>
      </w:r>
      <w:r w:rsidRPr="006048CC">
        <w:rPr>
          <w:rFonts w:asciiTheme="minorBidi" w:hAnsiTheme="minorBidi" w:cstheme="minorBidi"/>
          <w:sz w:val="22"/>
          <w:szCs w:val="22"/>
        </w:rPr>
        <w:t xml:space="preserve">, check </w:t>
      </w:r>
    </w:p>
    <w:p w14:paraId="7BA2FBB6" w14:textId="77777777" w:rsidR="00000D64" w:rsidRPr="006048CC" w:rsidRDefault="00000D64" w:rsidP="00000D64">
      <w:pPr>
        <w:pStyle w:val="BodyText"/>
        <w:kinsoku w:val="0"/>
        <w:overflowPunct w:val="0"/>
        <w:rPr>
          <w:rFonts w:asciiTheme="minorBidi" w:hAnsiTheme="minorBidi" w:cstheme="minorBidi"/>
          <w:sz w:val="22"/>
          <w:szCs w:val="22"/>
        </w:rPr>
      </w:pPr>
      <w:r w:rsidRPr="006048CC">
        <w:rPr>
          <w:rFonts w:asciiTheme="minorBidi" w:hAnsiTheme="minorBidi" w:cstheme="minorBidi"/>
          <w:sz w:val="22"/>
          <w:szCs w:val="22"/>
        </w:rPr>
        <w:t>for holds on your account, then register for classes.</w:t>
      </w:r>
      <w:r w:rsidRPr="006048CC">
        <w:rPr>
          <w:rFonts w:asciiTheme="minorBidi" w:hAnsiTheme="minorBidi" w:cstheme="minorBidi"/>
          <w:spacing w:val="60"/>
          <w:sz w:val="22"/>
          <w:szCs w:val="22"/>
        </w:rPr>
        <w:t xml:space="preserve"> </w:t>
      </w:r>
      <w:r w:rsidRPr="006048CC">
        <w:rPr>
          <w:rFonts w:asciiTheme="minorBidi" w:hAnsiTheme="minorBidi" w:cstheme="minorBidi"/>
          <w:spacing w:val="-1"/>
          <w:sz w:val="22"/>
          <w:szCs w:val="22"/>
          <w:u w:val="single"/>
        </w:rPr>
        <w:t>Y</w:t>
      </w:r>
      <w:r w:rsidRPr="006048CC">
        <w:rPr>
          <w:rFonts w:asciiTheme="minorBidi" w:hAnsiTheme="minorBidi" w:cstheme="minorBidi"/>
          <w:sz w:val="22"/>
          <w:szCs w:val="22"/>
          <w:u w:val="single"/>
        </w:rPr>
        <w:t>ou do not p</w:t>
      </w:r>
      <w:r w:rsidRPr="006048CC">
        <w:rPr>
          <w:rFonts w:asciiTheme="minorBidi" w:hAnsiTheme="minorBidi" w:cstheme="minorBidi"/>
          <w:spacing w:val="1"/>
          <w:sz w:val="22"/>
          <w:szCs w:val="22"/>
          <w:u w:val="single"/>
        </w:rPr>
        <w:t>a</w:t>
      </w:r>
      <w:r w:rsidRPr="006048CC">
        <w:rPr>
          <w:rFonts w:asciiTheme="minorBidi" w:hAnsiTheme="minorBidi" w:cstheme="minorBidi"/>
          <w:sz w:val="22"/>
          <w:szCs w:val="22"/>
          <w:u w:val="single"/>
        </w:rPr>
        <w:t>y</w:t>
      </w:r>
      <w:r w:rsidRPr="006048CC">
        <w:rPr>
          <w:rFonts w:asciiTheme="minorBidi" w:hAnsiTheme="minorBidi" w:cstheme="minorBidi"/>
          <w:spacing w:val="-3"/>
          <w:sz w:val="22"/>
          <w:szCs w:val="22"/>
          <w:u w:val="single"/>
        </w:rPr>
        <w:t xml:space="preserve"> </w:t>
      </w:r>
      <w:r w:rsidRPr="006048CC">
        <w:rPr>
          <w:rFonts w:asciiTheme="minorBidi" w:hAnsiTheme="minorBidi" w:cstheme="minorBidi"/>
          <w:spacing w:val="-5"/>
          <w:sz w:val="22"/>
          <w:szCs w:val="22"/>
          <w:u w:val="single"/>
        </w:rPr>
        <w:t>y</w:t>
      </w:r>
      <w:r w:rsidRPr="006048CC">
        <w:rPr>
          <w:rFonts w:asciiTheme="minorBidi" w:hAnsiTheme="minorBidi" w:cstheme="minorBidi"/>
          <w:spacing w:val="2"/>
          <w:sz w:val="22"/>
          <w:szCs w:val="22"/>
          <w:u w:val="single"/>
        </w:rPr>
        <w:t>o</w:t>
      </w:r>
      <w:r w:rsidRPr="006048CC">
        <w:rPr>
          <w:rFonts w:asciiTheme="minorBidi" w:hAnsiTheme="minorBidi" w:cstheme="minorBidi"/>
          <w:sz w:val="22"/>
          <w:szCs w:val="22"/>
          <w:u w:val="single"/>
        </w:rPr>
        <w:t>ur</w:t>
      </w:r>
      <w:r w:rsidRPr="006048CC">
        <w:rPr>
          <w:rFonts w:asciiTheme="minorBidi" w:hAnsiTheme="minorBidi" w:cstheme="minorBidi"/>
          <w:spacing w:val="-1"/>
          <w:sz w:val="22"/>
          <w:szCs w:val="22"/>
          <w:u w:val="single"/>
        </w:rPr>
        <w:t xml:space="preserve"> </w:t>
      </w:r>
      <w:r w:rsidRPr="006048CC">
        <w:rPr>
          <w:rFonts w:asciiTheme="minorBidi" w:hAnsiTheme="minorBidi" w:cstheme="minorBidi"/>
          <w:sz w:val="22"/>
          <w:szCs w:val="22"/>
          <w:u w:val="single"/>
        </w:rPr>
        <w:t>tuition bill until l</w:t>
      </w:r>
      <w:r w:rsidRPr="006048CC">
        <w:rPr>
          <w:rFonts w:asciiTheme="minorBidi" w:hAnsiTheme="minorBidi" w:cstheme="minorBidi"/>
          <w:spacing w:val="-1"/>
          <w:sz w:val="22"/>
          <w:szCs w:val="22"/>
          <w:u w:val="single"/>
        </w:rPr>
        <w:t>a</w:t>
      </w:r>
      <w:r w:rsidRPr="006048CC">
        <w:rPr>
          <w:rFonts w:asciiTheme="minorBidi" w:hAnsiTheme="minorBidi" w:cstheme="minorBidi"/>
          <w:sz w:val="22"/>
          <w:szCs w:val="22"/>
          <w:u w:val="single"/>
        </w:rPr>
        <w:t>t</w:t>
      </w:r>
      <w:r w:rsidRPr="006048CC">
        <w:rPr>
          <w:rFonts w:asciiTheme="minorBidi" w:hAnsiTheme="minorBidi" w:cstheme="minorBidi"/>
          <w:spacing w:val="-1"/>
          <w:sz w:val="22"/>
          <w:szCs w:val="22"/>
          <w:u w:val="single"/>
        </w:rPr>
        <w:t>er</w:t>
      </w:r>
      <w:r w:rsidRPr="006048CC">
        <w:rPr>
          <w:rFonts w:asciiTheme="minorBidi" w:hAnsiTheme="minorBidi" w:cstheme="minorBidi"/>
          <w:sz w:val="22"/>
          <w:szCs w:val="22"/>
          <w:u w:val="single"/>
        </w:rPr>
        <w:t>.</w:t>
      </w:r>
      <w:r w:rsidRPr="006048CC">
        <w:rPr>
          <w:rFonts w:asciiTheme="minorBidi" w:hAnsiTheme="minorBidi" w:cstheme="minorBidi"/>
          <w:sz w:val="22"/>
          <w:szCs w:val="22"/>
        </w:rPr>
        <w:t xml:space="preserve">  </w:t>
      </w:r>
    </w:p>
    <w:p w14:paraId="369F8056" w14:textId="77777777" w:rsidR="00000D64" w:rsidRPr="006048CC" w:rsidRDefault="00000D64" w:rsidP="00000D64">
      <w:pPr>
        <w:pStyle w:val="BodyText"/>
        <w:kinsoku w:val="0"/>
        <w:overflowPunct w:val="0"/>
        <w:rPr>
          <w:rFonts w:asciiTheme="minorBidi" w:hAnsiTheme="minorBidi" w:cstheme="minorBidi"/>
          <w:sz w:val="22"/>
          <w:szCs w:val="22"/>
        </w:rPr>
      </w:pPr>
      <w:r w:rsidRPr="006048CC">
        <w:rPr>
          <w:rFonts w:asciiTheme="minorBidi" w:hAnsiTheme="minorBidi" w:cstheme="minorBidi"/>
          <w:sz w:val="22"/>
          <w:szCs w:val="22"/>
        </w:rPr>
        <w:t xml:space="preserve">Contact Bonnie Lui for help with registration at </w:t>
      </w:r>
      <w:hyperlink r:id="rId47" w:history="1">
        <w:r w:rsidRPr="006048CC">
          <w:rPr>
            <w:rStyle w:val="Hyperlink"/>
            <w:rFonts w:asciiTheme="minorBidi" w:hAnsiTheme="minorBidi" w:cstheme="minorBidi"/>
            <w:sz w:val="22"/>
            <w:szCs w:val="22"/>
          </w:rPr>
          <w:t>blui@ndnu.edu</w:t>
        </w:r>
      </w:hyperlink>
    </w:p>
    <w:p w14:paraId="200B2974" w14:textId="77777777" w:rsidR="00000D64" w:rsidRDefault="00000D64" w:rsidP="00000D64">
      <w:pPr>
        <w:pStyle w:val="BodyText"/>
        <w:kinsoku w:val="0"/>
        <w:overflowPunct w:val="0"/>
        <w:rPr>
          <w:rFonts w:asciiTheme="minorBidi" w:hAnsiTheme="minorBidi" w:cstheme="minorBidi"/>
          <w:sz w:val="22"/>
          <w:szCs w:val="22"/>
        </w:rPr>
      </w:pPr>
    </w:p>
    <w:p w14:paraId="6742022F" w14:textId="77777777" w:rsidR="00000D64" w:rsidRDefault="00000D64" w:rsidP="00000D64">
      <w:pPr>
        <w:pStyle w:val="BodyText"/>
        <w:kinsoku w:val="0"/>
        <w:overflowPunct w:val="0"/>
        <w:rPr>
          <w:rFonts w:asciiTheme="minorBidi" w:hAnsiTheme="minorBidi" w:cstheme="minorBidi"/>
          <w:sz w:val="22"/>
          <w:szCs w:val="22"/>
        </w:rPr>
      </w:pPr>
      <w:r w:rsidRPr="000128D0">
        <w:rPr>
          <w:rFonts w:asciiTheme="minorBidi" w:hAnsiTheme="minorBidi" w:cstheme="minorBidi"/>
          <w:b/>
          <w:bCs/>
          <w:sz w:val="22"/>
          <w:szCs w:val="22"/>
          <w:u w:val="single"/>
        </w:rPr>
        <w:t>Add/Drop Date</w:t>
      </w:r>
      <w:r>
        <w:rPr>
          <w:rFonts w:asciiTheme="minorBidi" w:hAnsiTheme="minorBidi" w:cstheme="minorBidi"/>
          <w:b/>
          <w:bCs/>
          <w:sz w:val="22"/>
          <w:szCs w:val="22"/>
        </w:rPr>
        <w:t xml:space="preserve">: </w:t>
      </w:r>
      <w:r w:rsidRPr="000128D0">
        <w:rPr>
          <w:rFonts w:asciiTheme="minorBidi" w:hAnsiTheme="minorBidi" w:cstheme="minorBidi"/>
          <w:sz w:val="22"/>
          <w:szCs w:val="22"/>
        </w:rPr>
        <w:t>Check</w:t>
      </w:r>
      <w:r>
        <w:rPr>
          <w:rFonts w:asciiTheme="minorBidi" w:hAnsiTheme="minorBidi" w:cstheme="minorBidi"/>
          <w:sz w:val="22"/>
          <w:szCs w:val="22"/>
        </w:rPr>
        <w:t xml:space="preserve"> the semester calendar.  YOU </w:t>
      </w:r>
      <w:proofErr w:type="spellStart"/>
      <w:r>
        <w:rPr>
          <w:rFonts w:asciiTheme="minorBidi" w:hAnsiTheme="minorBidi" w:cstheme="minorBidi"/>
          <w:sz w:val="22"/>
          <w:szCs w:val="22"/>
        </w:rPr>
        <w:t>ar</w:t>
      </w:r>
      <w:proofErr w:type="spellEnd"/>
      <w:r>
        <w:rPr>
          <w:rFonts w:asciiTheme="minorBidi" w:hAnsiTheme="minorBidi" w:cstheme="minorBidi"/>
          <w:sz w:val="22"/>
          <w:szCs w:val="22"/>
        </w:rPr>
        <w:t xml:space="preserve"> responsible for adding or dropping courses by the end of the Add/Drop date.  No courses van be added after that date. You can withdraw from a course(s) after this date but will </w:t>
      </w:r>
      <w:proofErr w:type="spellStart"/>
      <w:r>
        <w:rPr>
          <w:rFonts w:asciiTheme="minorBidi" w:hAnsiTheme="minorBidi" w:cstheme="minorBidi"/>
          <w:sz w:val="22"/>
          <w:szCs w:val="22"/>
        </w:rPr>
        <w:t>b</w:t>
      </w:r>
      <w:proofErr w:type="spellEnd"/>
      <w:r>
        <w:rPr>
          <w:rFonts w:asciiTheme="minorBidi" w:hAnsiTheme="minorBidi" w:cstheme="minorBidi"/>
          <w:sz w:val="22"/>
          <w:szCs w:val="22"/>
        </w:rPr>
        <w:t xml:space="preserve"> responsible for paying full tuition.  </w:t>
      </w:r>
      <w:hyperlink r:id="rId48" w:history="1">
        <w:r w:rsidRPr="005C6C85">
          <w:rPr>
            <w:rStyle w:val="Hyperlink"/>
            <w:rFonts w:asciiTheme="minorBidi" w:hAnsiTheme="minorBidi" w:cstheme="minorBidi"/>
            <w:sz w:val="22"/>
            <w:szCs w:val="22"/>
          </w:rPr>
          <w:t>https://www.ndnu.edu/documents/academics/2022-2023-Academic-Calendar.pdf</w:t>
        </w:r>
      </w:hyperlink>
    </w:p>
    <w:p w14:paraId="6A5AA402" w14:textId="77777777" w:rsidR="00000D64" w:rsidRDefault="00000D64" w:rsidP="00000D64">
      <w:pPr>
        <w:pStyle w:val="BodyText"/>
        <w:kinsoku w:val="0"/>
        <w:overflowPunct w:val="0"/>
        <w:rPr>
          <w:rFonts w:asciiTheme="minorBidi" w:hAnsiTheme="minorBidi" w:cstheme="minorBidi"/>
          <w:sz w:val="22"/>
          <w:szCs w:val="22"/>
        </w:rPr>
      </w:pPr>
    </w:p>
    <w:p w14:paraId="3252BFE3" w14:textId="77777777" w:rsidR="00000D64" w:rsidRDefault="00000D64" w:rsidP="00000D64">
      <w:pPr>
        <w:pStyle w:val="BodyText"/>
        <w:kinsoku w:val="0"/>
        <w:overflowPunct w:val="0"/>
        <w:rPr>
          <w:rFonts w:asciiTheme="minorBidi" w:hAnsiTheme="minorBidi" w:cstheme="minorBidi"/>
          <w:sz w:val="22"/>
          <w:szCs w:val="22"/>
        </w:rPr>
      </w:pPr>
      <w:r w:rsidRPr="000128D0">
        <w:rPr>
          <w:rFonts w:asciiTheme="minorBidi" w:hAnsiTheme="minorBidi" w:cstheme="minorBidi"/>
          <w:sz w:val="22"/>
          <w:szCs w:val="22"/>
          <w:u w:val="single"/>
        </w:rPr>
        <w:t>NDNU Student Handbook</w:t>
      </w:r>
      <w:r>
        <w:rPr>
          <w:rFonts w:asciiTheme="minorBidi" w:hAnsiTheme="minorBidi" w:cstheme="minorBidi"/>
          <w:sz w:val="22"/>
          <w:szCs w:val="22"/>
        </w:rPr>
        <w:t xml:space="preserve">: Please read the Student Handbook. You are </w:t>
      </w:r>
      <w:proofErr w:type="spellStart"/>
      <w:r>
        <w:rPr>
          <w:rFonts w:asciiTheme="minorBidi" w:hAnsiTheme="minorBidi" w:cstheme="minorBidi"/>
          <w:sz w:val="22"/>
          <w:szCs w:val="22"/>
        </w:rPr>
        <w:t>resposible</w:t>
      </w:r>
      <w:proofErr w:type="spellEnd"/>
      <w:r>
        <w:rPr>
          <w:rFonts w:asciiTheme="minorBidi" w:hAnsiTheme="minorBidi" w:cstheme="minorBidi"/>
          <w:sz w:val="22"/>
          <w:szCs w:val="22"/>
        </w:rPr>
        <w:t xml:space="preserve"> for reviewing and understanding the information contained in this document. </w:t>
      </w:r>
      <w:hyperlink r:id="rId49" w:history="1">
        <w:r w:rsidRPr="005C6C85">
          <w:rPr>
            <w:rStyle w:val="Hyperlink"/>
            <w:rFonts w:asciiTheme="minorBidi" w:hAnsiTheme="minorBidi" w:cstheme="minorBidi"/>
            <w:sz w:val="22"/>
            <w:szCs w:val="22"/>
          </w:rPr>
          <w:t>https://ndnu.edu/documents/resources/NDNU-Student-Handbook-2022-2023.pdf</w:t>
        </w:r>
      </w:hyperlink>
    </w:p>
    <w:p w14:paraId="2B98352B" w14:textId="77777777" w:rsidR="00000D64" w:rsidRPr="006048CC" w:rsidRDefault="00000D64" w:rsidP="00000D64">
      <w:pPr>
        <w:pStyle w:val="BodyText"/>
        <w:kinsoku w:val="0"/>
        <w:overflowPunct w:val="0"/>
        <w:rPr>
          <w:rFonts w:asciiTheme="minorBidi" w:hAnsiTheme="minorBidi" w:cstheme="minorBidi"/>
          <w:sz w:val="22"/>
          <w:szCs w:val="22"/>
        </w:rPr>
      </w:pPr>
    </w:p>
    <w:p w14:paraId="093C73F6" w14:textId="77777777" w:rsidR="00000D64" w:rsidRPr="006048CC" w:rsidRDefault="00000D64" w:rsidP="00000D64">
      <w:pPr>
        <w:pStyle w:val="BodyText"/>
        <w:kinsoku w:val="0"/>
        <w:overflowPunct w:val="0"/>
        <w:rPr>
          <w:rFonts w:asciiTheme="minorBidi" w:hAnsiTheme="minorBidi" w:cstheme="minorBidi"/>
          <w:b/>
          <w:bCs/>
          <w:sz w:val="22"/>
          <w:szCs w:val="22"/>
          <w:u w:val="single"/>
        </w:rPr>
      </w:pPr>
      <w:r w:rsidRPr="006048CC">
        <w:rPr>
          <w:rFonts w:asciiTheme="minorBidi" w:hAnsiTheme="minorBidi" w:cstheme="minorBidi"/>
          <w:b/>
          <w:bCs/>
          <w:sz w:val="22"/>
          <w:szCs w:val="22"/>
          <w:u w:val="single"/>
        </w:rPr>
        <w:t>Scholarships and Grants</w:t>
      </w:r>
    </w:p>
    <w:p w14:paraId="6F3966D3" w14:textId="77777777" w:rsidR="00000D64" w:rsidRPr="006048CC" w:rsidRDefault="00000D64" w:rsidP="00000D64">
      <w:pPr>
        <w:pStyle w:val="BodyText"/>
        <w:kinsoku w:val="0"/>
        <w:overflowPunct w:val="0"/>
        <w:rPr>
          <w:rFonts w:asciiTheme="minorBidi" w:hAnsiTheme="minorBidi" w:cstheme="minorBidi"/>
          <w:sz w:val="22"/>
          <w:szCs w:val="22"/>
        </w:rPr>
      </w:pPr>
      <w:r w:rsidRPr="006048CC">
        <w:rPr>
          <w:rFonts w:asciiTheme="minorBidi" w:hAnsiTheme="minorBidi" w:cstheme="minorBidi"/>
          <w:sz w:val="22"/>
          <w:szCs w:val="22"/>
        </w:rPr>
        <w:t xml:space="preserve">See list beginning on next </w:t>
      </w:r>
      <w:proofErr w:type="gramStart"/>
      <w:r w:rsidRPr="006048CC">
        <w:rPr>
          <w:rFonts w:asciiTheme="minorBidi" w:hAnsiTheme="minorBidi" w:cstheme="minorBidi"/>
          <w:sz w:val="22"/>
          <w:szCs w:val="22"/>
        </w:rPr>
        <w:t>page</w:t>
      </w:r>
      <w:proofErr w:type="gramEnd"/>
    </w:p>
    <w:p w14:paraId="082AB147" w14:textId="77777777" w:rsidR="00000D64" w:rsidRDefault="00000D64" w:rsidP="00000D64">
      <w:pPr>
        <w:pStyle w:val="BodyText"/>
        <w:kinsoku w:val="0"/>
        <w:overflowPunct w:val="0"/>
      </w:pPr>
    </w:p>
    <w:p w14:paraId="68DFB799" w14:textId="77777777" w:rsidR="00000D64" w:rsidRDefault="00000D64" w:rsidP="00000D64">
      <w:pPr>
        <w:pStyle w:val="BodyText"/>
        <w:kinsoku w:val="0"/>
        <w:overflowPunct w:val="0"/>
      </w:pPr>
    </w:p>
    <w:p w14:paraId="69935B5F" w14:textId="77777777" w:rsidR="00000D64" w:rsidRDefault="00000D64" w:rsidP="00000D64">
      <w:pPr>
        <w:pStyle w:val="BodyText"/>
        <w:kinsoku w:val="0"/>
        <w:overflowPunct w:val="0"/>
      </w:pPr>
    </w:p>
    <w:p w14:paraId="11E43FCF" w14:textId="703393A4" w:rsidR="00000D64" w:rsidRPr="00892305" w:rsidRDefault="00892305" w:rsidP="00780FD6">
      <w:pPr>
        <w:rPr>
          <w:sz w:val="22"/>
          <w:szCs w:val="22"/>
        </w:rPr>
      </w:pPr>
      <w:bookmarkStart w:id="7" w:name="VLetter"/>
      <w:r w:rsidRPr="00892305">
        <w:rPr>
          <w:sz w:val="22"/>
          <w:szCs w:val="22"/>
        </w:rPr>
        <w:t>Veracity Letter</w:t>
      </w:r>
    </w:p>
    <w:bookmarkEnd w:id="7"/>
    <w:p w14:paraId="574B97B1" w14:textId="77777777" w:rsidR="00000D64" w:rsidRPr="00892305" w:rsidRDefault="00000D64" w:rsidP="00780FD6">
      <w:pPr>
        <w:rPr>
          <w:sz w:val="22"/>
          <w:szCs w:val="22"/>
        </w:rPr>
      </w:pPr>
    </w:p>
    <w:p w14:paraId="1E71F31F" w14:textId="77777777" w:rsidR="00000D64" w:rsidRDefault="00000D64" w:rsidP="00780FD6">
      <w:pPr>
        <w:rPr>
          <w:b/>
          <w:bCs/>
          <w:sz w:val="22"/>
          <w:szCs w:val="22"/>
        </w:rPr>
      </w:pPr>
    </w:p>
    <w:p w14:paraId="6CB7F102" w14:textId="0C26A31D" w:rsidR="00000D64" w:rsidRDefault="00000D64" w:rsidP="00780FD6">
      <w:pPr>
        <w:rPr>
          <w:b/>
          <w:bCs/>
          <w:sz w:val="22"/>
          <w:szCs w:val="22"/>
        </w:rPr>
      </w:pPr>
    </w:p>
    <w:p w14:paraId="673CC222" w14:textId="77777777" w:rsidR="00000D64" w:rsidRDefault="00000D64" w:rsidP="00780FD6">
      <w:pPr>
        <w:rPr>
          <w:b/>
          <w:bCs/>
          <w:sz w:val="22"/>
          <w:szCs w:val="22"/>
        </w:rPr>
      </w:pPr>
    </w:p>
    <w:p w14:paraId="708F15AD" w14:textId="4E295687" w:rsidR="00000D64" w:rsidRDefault="00000D64" w:rsidP="00780FD6">
      <w:pPr>
        <w:rPr>
          <w:b/>
          <w:bCs/>
          <w:sz w:val="22"/>
          <w:szCs w:val="22"/>
        </w:rPr>
      </w:pPr>
      <w:r>
        <w:rPr>
          <w:b/>
          <w:bCs/>
          <w:noProof/>
          <w:sz w:val="22"/>
          <w:szCs w:val="22"/>
        </w:rPr>
        <w:drawing>
          <wp:inline distT="0" distB="0" distL="0" distR="0" wp14:anchorId="22E957E7" wp14:editId="44F1B381">
            <wp:extent cx="5969000" cy="7324920"/>
            <wp:effectExtent l="0" t="0" r="0" b="3175"/>
            <wp:docPr id="73892415"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2415" name="Picture 1" descr="A close-up of a lett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12322" cy="7378083"/>
                    </a:xfrm>
                    <a:prstGeom prst="rect">
                      <a:avLst/>
                    </a:prstGeom>
                  </pic:spPr>
                </pic:pic>
              </a:graphicData>
            </a:graphic>
          </wp:inline>
        </w:drawing>
      </w:r>
    </w:p>
    <w:p w14:paraId="6AC03780" w14:textId="77777777" w:rsidR="00000D64" w:rsidRDefault="00000D64" w:rsidP="00780FD6">
      <w:pPr>
        <w:rPr>
          <w:b/>
          <w:bCs/>
          <w:sz w:val="22"/>
          <w:szCs w:val="22"/>
        </w:rPr>
      </w:pPr>
    </w:p>
    <w:p w14:paraId="1C6A11B0" w14:textId="77777777" w:rsidR="00000D64" w:rsidRDefault="00000D64" w:rsidP="00780FD6">
      <w:pPr>
        <w:rPr>
          <w:b/>
          <w:bCs/>
          <w:sz w:val="22"/>
          <w:szCs w:val="22"/>
        </w:rPr>
      </w:pPr>
    </w:p>
    <w:p w14:paraId="1156DB4C" w14:textId="77777777" w:rsidR="00000D64" w:rsidRDefault="00000D64" w:rsidP="00780FD6">
      <w:pPr>
        <w:rPr>
          <w:b/>
          <w:bCs/>
          <w:sz w:val="22"/>
          <w:szCs w:val="22"/>
        </w:rPr>
      </w:pPr>
    </w:p>
    <w:p w14:paraId="6A5C724C" w14:textId="77777777" w:rsidR="00000D64" w:rsidRDefault="00000D64" w:rsidP="00780FD6">
      <w:pPr>
        <w:rPr>
          <w:b/>
          <w:bCs/>
          <w:sz w:val="22"/>
          <w:szCs w:val="22"/>
        </w:rPr>
      </w:pPr>
    </w:p>
    <w:p w14:paraId="6242D8B1" w14:textId="77777777" w:rsidR="00000D64" w:rsidRDefault="00000D64" w:rsidP="00780FD6">
      <w:pPr>
        <w:rPr>
          <w:b/>
          <w:bCs/>
          <w:sz w:val="22"/>
          <w:szCs w:val="22"/>
        </w:rPr>
      </w:pPr>
    </w:p>
    <w:p w14:paraId="25824059" w14:textId="77777777" w:rsidR="00780FD6" w:rsidRDefault="00780FD6" w:rsidP="00B5769E">
      <w:pPr>
        <w:jc w:val="center"/>
        <w:rPr>
          <w:b/>
          <w:bCs/>
          <w:sz w:val="22"/>
          <w:szCs w:val="22"/>
        </w:rPr>
      </w:pPr>
    </w:p>
    <w:p w14:paraId="30C875DA" w14:textId="77777777" w:rsidR="00780FD6" w:rsidRDefault="00780FD6" w:rsidP="00B5769E">
      <w:pPr>
        <w:jc w:val="center"/>
        <w:rPr>
          <w:b/>
          <w:bCs/>
          <w:sz w:val="22"/>
          <w:szCs w:val="22"/>
        </w:rPr>
      </w:pPr>
    </w:p>
    <w:p w14:paraId="4FB08041" w14:textId="77777777" w:rsidR="00780FD6" w:rsidRDefault="00780FD6" w:rsidP="00B5769E">
      <w:pPr>
        <w:jc w:val="center"/>
        <w:rPr>
          <w:b/>
          <w:bCs/>
          <w:sz w:val="22"/>
          <w:szCs w:val="22"/>
        </w:rPr>
      </w:pPr>
    </w:p>
    <w:p w14:paraId="30862423" w14:textId="77777777" w:rsidR="00780FD6" w:rsidRDefault="00780FD6" w:rsidP="00B5769E">
      <w:pPr>
        <w:jc w:val="center"/>
        <w:rPr>
          <w:b/>
          <w:bCs/>
          <w:sz w:val="22"/>
          <w:szCs w:val="22"/>
        </w:rPr>
      </w:pPr>
    </w:p>
    <w:p w14:paraId="1B84B3C8" w14:textId="2968B977" w:rsidR="00780FD6" w:rsidRPr="00892305" w:rsidRDefault="00892305" w:rsidP="00892305">
      <w:pPr>
        <w:rPr>
          <w:sz w:val="22"/>
          <w:szCs w:val="22"/>
        </w:rPr>
      </w:pPr>
      <w:bookmarkStart w:id="8" w:name="ALetter"/>
      <w:r w:rsidRPr="00892305">
        <w:rPr>
          <w:sz w:val="22"/>
          <w:szCs w:val="22"/>
        </w:rPr>
        <w:t>Assurances Letter</w:t>
      </w:r>
    </w:p>
    <w:bookmarkEnd w:id="8"/>
    <w:p w14:paraId="31AC7DF4" w14:textId="77777777" w:rsidR="00892305" w:rsidRDefault="00892305" w:rsidP="00B5769E">
      <w:pPr>
        <w:jc w:val="center"/>
        <w:rPr>
          <w:b/>
          <w:bCs/>
          <w:sz w:val="22"/>
          <w:szCs w:val="22"/>
        </w:rPr>
      </w:pPr>
    </w:p>
    <w:p w14:paraId="5DD73EA3" w14:textId="77777777" w:rsidR="00892305" w:rsidRDefault="00892305" w:rsidP="00B5769E">
      <w:pPr>
        <w:jc w:val="center"/>
        <w:rPr>
          <w:b/>
          <w:bCs/>
          <w:sz w:val="22"/>
          <w:szCs w:val="22"/>
        </w:rPr>
      </w:pPr>
    </w:p>
    <w:p w14:paraId="5AF1AC59" w14:textId="77777777" w:rsidR="00892305" w:rsidRDefault="00892305" w:rsidP="00B5769E">
      <w:pPr>
        <w:jc w:val="center"/>
        <w:rPr>
          <w:b/>
          <w:bCs/>
          <w:sz w:val="22"/>
          <w:szCs w:val="22"/>
        </w:rPr>
      </w:pPr>
    </w:p>
    <w:p w14:paraId="0194E194" w14:textId="479E9EEA" w:rsidR="00892305" w:rsidRDefault="00892305" w:rsidP="00B5769E">
      <w:pPr>
        <w:jc w:val="center"/>
        <w:rPr>
          <w:b/>
          <w:bCs/>
          <w:sz w:val="22"/>
          <w:szCs w:val="22"/>
        </w:rPr>
      </w:pPr>
      <w:r>
        <w:rPr>
          <w:b/>
          <w:bCs/>
          <w:noProof/>
          <w:sz w:val="22"/>
          <w:szCs w:val="22"/>
        </w:rPr>
        <w:drawing>
          <wp:inline distT="0" distB="0" distL="0" distR="0" wp14:anchorId="2B436109" wp14:editId="67691258">
            <wp:extent cx="5600065" cy="7246899"/>
            <wp:effectExtent l="0" t="0" r="635" b="5080"/>
            <wp:docPr id="1250785018" name="Picture 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85018" name="Picture 2" descr="A close-up of a lett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40229" cy="7298874"/>
                    </a:xfrm>
                    <a:prstGeom prst="rect">
                      <a:avLst/>
                    </a:prstGeom>
                  </pic:spPr>
                </pic:pic>
              </a:graphicData>
            </a:graphic>
          </wp:inline>
        </w:drawing>
      </w:r>
    </w:p>
    <w:p w14:paraId="21A3E78D" w14:textId="77777777" w:rsidR="00B5769E" w:rsidRPr="00A76212" w:rsidRDefault="00B5769E" w:rsidP="00B5769E">
      <w:pPr>
        <w:rPr>
          <w:sz w:val="28"/>
          <w:szCs w:val="28"/>
        </w:rPr>
      </w:pPr>
    </w:p>
    <w:p w14:paraId="79C5C28F" w14:textId="77777777" w:rsidR="00B5769E" w:rsidRPr="00890A2B" w:rsidRDefault="00B5769E" w:rsidP="00B5769E">
      <w:pPr>
        <w:tabs>
          <w:tab w:val="left" w:pos="990"/>
        </w:tabs>
        <w:rPr>
          <w:b/>
          <w:bCs/>
          <w:sz w:val="22"/>
          <w:szCs w:val="22"/>
        </w:rPr>
      </w:pPr>
    </w:p>
    <w:sectPr w:rsidR="00B5769E" w:rsidRPr="00890A2B" w:rsidSect="00B2286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F778A" w14:textId="77777777" w:rsidR="00667053" w:rsidRDefault="00667053">
      <w:r>
        <w:separator/>
      </w:r>
    </w:p>
  </w:endnote>
  <w:endnote w:type="continuationSeparator" w:id="0">
    <w:p w14:paraId="64A9A074" w14:textId="77777777" w:rsidR="00667053" w:rsidRDefault="006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6D376" w14:textId="77777777" w:rsidR="001B5616" w:rsidRDefault="00000000">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C230357" wp14:editId="3643C71F">
              <wp:simplePos x="0" y="0"/>
              <wp:positionH relativeFrom="page">
                <wp:posOffset>3810000</wp:posOffset>
              </wp:positionH>
              <wp:positionV relativeFrom="page">
                <wp:posOffset>9243906</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0A73A1A" w14:textId="77777777" w:rsidR="001B5616" w:rsidRDefault="00000000">
                          <w:pPr>
                            <w:spacing w:before="10"/>
                            <w:ind w:left="60"/>
                          </w:pPr>
                          <w:r>
                            <w:fldChar w:fldCharType="begin"/>
                          </w:r>
                          <w:r>
                            <w:instrText xml:space="preserve"> PAGE </w:instrText>
                          </w:r>
                          <w:r>
                            <w:fldChar w:fldCharType="separate"/>
                          </w:r>
                          <w:r>
                            <w:t>1</w:t>
                          </w:r>
                          <w:r>
                            <w:fldChar w:fldCharType="end"/>
                          </w:r>
                        </w:p>
                      </w:txbxContent>
                    </wps:txbx>
                    <wps:bodyPr wrap="square" lIns="0" tIns="0" rIns="0" bIns="0" rtlCol="0">
                      <a:noAutofit/>
                    </wps:bodyPr>
                  </wps:wsp>
                </a:graphicData>
              </a:graphic>
            </wp:anchor>
          </w:drawing>
        </mc:Choice>
        <mc:Fallback>
          <w:pict>
            <v:shapetype w14:anchorId="0C230357" id="_x0000_t202" coordsize="21600,21600" o:spt="202" path="m,l,21600r21600,l21600,xe">
              <v:stroke joinstyle="miter"/>
              <v:path gradientshapeok="t" o:connecttype="rect"/>
            </v:shapetype>
            <v:shape id="Textbox 1" o:spid="_x0000_s1026" type="#_x0000_t202" style="position:absolute;margin-left:300pt;margin-top:727.85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" filled="f" stroked="f">
              <v:textbox inset="0,0,0,0">
                <w:txbxContent>
                  <w:p w14:paraId="60A73A1A" w14:textId="77777777" w:rsidR="001B5616" w:rsidRDefault="00000000">
                    <w:pPr>
                      <w:spacing w:before="10"/>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B8940" w14:textId="77777777" w:rsidR="00667053" w:rsidRDefault="00667053">
      <w:r>
        <w:separator/>
      </w:r>
    </w:p>
  </w:footnote>
  <w:footnote w:type="continuationSeparator" w:id="0">
    <w:p w14:paraId="1B719452" w14:textId="77777777" w:rsidR="00667053" w:rsidRDefault="00667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403"/>
    <w:multiLevelType w:val="multilevel"/>
    <w:tmpl w:val="1E945BF8"/>
    <w:lvl w:ilvl="0">
      <w:numFmt w:val="bullet"/>
      <w:lvlText w:val=""/>
      <w:lvlJc w:val="left"/>
      <w:pPr>
        <w:ind w:hanging="361"/>
      </w:pPr>
      <w:rPr>
        <w:rFonts w:ascii="Symbol" w:hAnsi="Symbol"/>
        <w:b w:val="0"/>
        <w:w w:val="99"/>
        <w:sz w:val="20"/>
      </w:rPr>
    </w:lvl>
    <w:lvl w:ilvl="1">
      <w:start w:val="1"/>
      <w:numFmt w:val="bullet"/>
      <w:lvlText w:val=""/>
      <w:lvlJc w:val="left"/>
      <w:pPr>
        <w:ind w:hanging="360"/>
      </w:pPr>
      <w:rPr>
        <w:rFonts w:ascii="Symbol" w:hAnsi="Symbol" w:hint="default"/>
        <w:b w:val="0"/>
        <w:w w:val="131"/>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641AE9"/>
    <w:multiLevelType w:val="multilevel"/>
    <w:tmpl w:val="15E67A8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F02395"/>
    <w:multiLevelType w:val="multilevel"/>
    <w:tmpl w:val="64DCAA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91EC3"/>
    <w:multiLevelType w:val="hybridMultilevel"/>
    <w:tmpl w:val="9082382A"/>
    <w:lvl w:ilvl="0" w:tplc="27925C66">
      <w:start w:val="1"/>
      <w:numFmt w:val="decimal"/>
      <w:lvlText w:val="%1."/>
      <w:lvlJc w:val="left"/>
      <w:pPr>
        <w:ind w:left="839" w:hanging="36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34A63EA2">
      <w:start w:val="1"/>
      <w:numFmt w:val="decimal"/>
      <w:lvlText w:val="%2."/>
      <w:lvlJc w:val="left"/>
      <w:pPr>
        <w:ind w:left="1199" w:hanging="36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2" w:tplc="174AE472">
      <w:numFmt w:val="bullet"/>
      <w:lvlText w:val="•"/>
      <w:lvlJc w:val="left"/>
      <w:pPr>
        <w:ind w:left="2051" w:hanging="360"/>
      </w:pPr>
      <w:rPr>
        <w:rFonts w:hint="default"/>
        <w:lang w:val="en-US" w:eastAsia="en-US" w:bidi="ar-SA"/>
      </w:rPr>
    </w:lvl>
    <w:lvl w:ilvl="3" w:tplc="AE58092A">
      <w:numFmt w:val="bullet"/>
      <w:lvlText w:val="•"/>
      <w:lvlJc w:val="left"/>
      <w:pPr>
        <w:ind w:left="2902" w:hanging="360"/>
      </w:pPr>
      <w:rPr>
        <w:rFonts w:hint="default"/>
        <w:lang w:val="en-US" w:eastAsia="en-US" w:bidi="ar-SA"/>
      </w:rPr>
    </w:lvl>
    <w:lvl w:ilvl="4" w:tplc="F73ED254">
      <w:numFmt w:val="bullet"/>
      <w:lvlText w:val="•"/>
      <w:lvlJc w:val="left"/>
      <w:pPr>
        <w:ind w:left="3753" w:hanging="360"/>
      </w:pPr>
      <w:rPr>
        <w:rFonts w:hint="default"/>
        <w:lang w:val="en-US" w:eastAsia="en-US" w:bidi="ar-SA"/>
      </w:rPr>
    </w:lvl>
    <w:lvl w:ilvl="5" w:tplc="8D22FA52">
      <w:numFmt w:val="bullet"/>
      <w:lvlText w:val="•"/>
      <w:lvlJc w:val="left"/>
      <w:pPr>
        <w:ind w:left="4604" w:hanging="360"/>
      </w:pPr>
      <w:rPr>
        <w:rFonts w:hint="default"/>
        <w:lang w:val="en-US" w:eastAsia="en-US" w:bidi="ar-SA"/>
      </w:rPr>
    </w:lvl>
    <w:lvl w:ilvl="6" w:tplc="AC6665FE">
      <w:numFmt w:val="bullet"/>
      <w:lvlText w:val="•"/>
      <w:lvlJc w:val="left"/>
      <w:pPr>
        <w:ind w:left="5455" w:hanging="360"/>
      </w:pPr>
      <w:rPr>
        <w:rFonts w:hint="default"/>
        <w:lang w:val="en-US" w:eastAsia="en-US" w:bidi="ar-SA"/>
      </w:rPr>
    </w:lvl>
    <w:lvl w:ilvl="7" w:tplc="350EDC14">
      <w:numFmt w:val="bullet"/>
      <w:lvlText w:val="•"/>
      <w:lvlJc w:val="left"/>
      <w:pPr>
        <w:ind w:left="6306" w:hanging="360"/>
      </w:pPr>
      <w:rPr>
        <w:rFonts w:hint="default"/>
        <w:lang w:val="en-US" w:eastAsia="en-US" w:bidi="ar-SA"/>
      </w:rPr>
    </w:lvl>
    <w:lvl w:ilvl="8" w:tplc="9816104C">
      <w:numFmt w:val="bullet"/>
      <w:lvlText w:val="•"/>
      <w:lvlJc w:val="left"/>
      <w:pPr>
        <w:ind w:left="7157" w:hanging="360"/>
      </w:pPr>
      <w:rPr>
        <w:rFonts w:hint="default"/>
        <w:lang w:val="en-US" w:eastAsia="en-US" w:bidi="ar-SA"/>
      </w:rPr>
    </w:lvl>
  </w:abstractNum>
  <w:abstractNum w:abstractNumId="5" w15:restartNumberingAfterBreak="0">
    <w:nsid w:val="1FDE342D"/>
    <w:multiLevelType w:val="hybridMultilevel"/>
    <w:tmpl w:val="AC583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EB5E65"/>
    <w:multiLevelType w:val="hybridMultilevel"/>
    <w:tmpl w:val="726ADF2A"/>
    <w:lvl w:ilvl="0" w:tplc="B3FA2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F3E9C"/>
    <w:multiLevelType w:val="hybridMultilevel"/>
    <w:tmpl w:val="5554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35EF0"/>
    <w:multiLevelType w:val="multilevel"/>
    <w:tmpl w:val="D842E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6405C3"/>
    <w:multiLevelType w:val="hybridMultilevel"/>
    <w:tmpl w:val="C6BE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F6326"/>
    <w:multiLevelType w:val="hybridMultilevel"/>
    <w:tmpl w:val="E85C96A0"/>
    <w:lvl w:ilvl="0" w:tplc="1DC0907E">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A67AB4"/>
    <w:multiLevelType w:val="hybridMultilevel"/>
    <w:tmpl w:val="1CF8B16E"/>
    <w:lvl w:ilvl="0" w:tplc="66702ED4">
      <w:start w:val="1"/>
      <w:numFmt w:val="decimal"/>
      <w:lvlText w:val="%1."/>
      <w:lvlJc w:val="left"/>
      <w:pPr>
        <w:ind w:left="1199" w:hanging="36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CC205E72">
      <w:numFmt w:val="bullet"/>
      <w:lvlText w:val="•"/>
      <w:lvlJc w:val="left"/>
      <w:pPr>
        <w:ind w:left="1966" w:hanging="360"/>
      </w:pPr>
      <w:rPr>
        <w:rFonts w:hint="default"/>
        <w:lang w:val="en-US" w:eastAsia="en-US" w:bidi="ar-SA"/>
      </w:rPr>
    </w:lvl>
    <w:lvl w:ilvl="2" w:tplc="BF76B84A">
      <w:numFmt w:val="bullet"/>
      <w:lvlText w:val="•"/>
      <w:lvlJc w:val="left"/>
      <w:pPr>
        <w:ind w:left="2732" w:hanging="360"/>
      </w:pPr>
      <w:rPr>
        <w:rFonts w:hint="default"/>
        <w:lang w:val="en-US" w:eastAsia="en-US" w:bidi="ar-SA"/>
      </w:rPr>
    </w:lvl>
    <w:lvl w:ilvl="3" w:tplc="817C1358">
      <w:numFmt w:val="bullet"/>
      <w:lvlText w:val="•"/>
      <w:lvlJc w:val="left"/>
      <w:pPr>
        <w:ind w:left="3498" w:hanging="360"/>
      </w:pPr>
      <w:rPr>
        <w:rFonts w:hint="default"/>
        <w:lang w:val="en-US" w:eastAsia="en-US" w:bidi="ar-SA"/>
      </w:rPr>
    </w:lvl>
    <w:lvl w:ilvl="4" w:tplc="76A4D18E">
      <w:numFmt w:val="bullet"/>
      <w:lvlText w:val="•"/>
      <w:lvlJc w:val="left"/>
      <w:pPr>
        <w:ind w:left="4264" w:hanging="360"/>
      </w:pPr>
      <w:rPr>
        <w:rFonts w:hint="default"/>
        <w:lang w:val="en-US" w:eastAsia="en-US" w:bidi="ar-SA"/>
      </w:rPr>
    </w:lvl>
    <w:lvl w:ilvl="5" w:tplc="DFA697BC">
      <w:numFmt w:val="bullet"/>
      <w:lvlText w:val="•"/>
      <w:lvlJc w:val="left"/>
      <w:pPr>
        <w:ind w:left="5030" w:hanging="360"/>
      </w:pPr>
      <w:rPr>
        <w:rFonts w:hint="default"/>
        <w:lang w:val="en-US" w:eastAsia="en-US" w:bidi="ar-SA"/>
      </w:rPr>
    </w:lvl>
    <w:lvl w:ilvl="6" w:tplc="B20297E4">
      <w:numFmt w:val="bullet"/>
      <w:lvlText w:val="•"/>
      <w:lvlJc w:val="left"/>
      <w:pPr>
        <w:ind w:left="5796" w:hanging="360"/>
      </w:pPr>
      <w:rPr>
        <w:rFonts w:hint="default"/>
        <w:lang w:val="en-US" w:eastAsia="en-US" w:bidi="ar-SA"/>
      </w:rPr>
    </w:lvl>
    <w:lvl w:ilvl="7" w:tplc="9BB0484C">
      <w:numFmt w:val="bullet"/>
      <w:lvlText w:val="•"/>
      <w:lvlJc w:val="left"/>
      <w:pPr>
        <w:ind w:left="6562" w:hanging="360"/>
      </w:pPr>
      <w:rPr>
        <w:rFonts w:hint="default"/>
        <w:lang w:val="en-US" w:eastAsia="en-US" w:bidi="ar-SA"/>
      </w:rPr>
    </w:lvl>
    <w:lvl w:ilvl="8" w:tplc="03542FA8">
      <w:numFmt w:val="bullet"/>
      <w:lvlText w:val="•"/>
      <w:lvlJc w:val="left"/>
      <w:pPr>
        <w:ind w:left="7328" w:hanging="360"/>
      </w:pPr>
      <w:rPr>
        <w:rFonts w:hint="default"/>
        <w:lang w:val="en-US" w:eastAsia="en-US" w:bidi="ar-SA"/>
      </w:rPr>
    </w:lvl>
  </w:abstractNum>
  <w:abstractNum w:abstractNumId="12" w15:restartNumberingAfterBreak="0">
    <w:nsid w:val="3DDF49FB"/>
    <w:multiLevelType w:val="hybridMultilevel"/>
    <w:tmpl w:val="2A72BFBE"/>
    <w:lvl w:ilvl="0" w:tplc="04090011">
      <w:start w:val="1"/>
      <w:numFmt w:val="decimal"/>
      <w:lvlText w:val="%1)"/>
      <w:lvlJc w:val="left"/>
      <w:pPr>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05B2941"/>
    <w:multiLevelType w:val="hybridMultilevel"/>
    <w:tmpl w:val="A1908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C60C26"/>
    <w:multiLevelType w:val="hybridMultilevel"/>
    <w:tmpl w:val="928A60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4379CB"/>
    <w:multiLevelType w:val="hybridMultilevel"/>
    <w:tmpl w:val="68446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01570"/>
    <w:multiLevelType w:val="hybridMultilevel"/>
    <w:tmpl w:val="4BC65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627BCE"/>
    <w:multiLevelType w:val="hybridMultilevel"/>
    <w:tmpl w:val="A71ED916"/>
    <w:lvl w:ilvl="0" w:tplc="757EF13C">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8" w15:restartNumberingAfterBreak="0">
    <w:nsid w:val="6B9638CD"/>
    <w:multiLevelType w:val="multilevel"/>
    <w:tmpl w:val="9D322F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6D371B8C"/>
    <w:multiLevelType w:val="multilevel"/>
    <w:tmpl w:val="64DCAA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B3365E"/>
    <w:multiLevelType w:val="hybridMultilevel"/>
    <w:tmpl w:val="C0B43AB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6FA01996"/>
    <w:multiLevelType w:val="hybridMultilevel"/>
    <w:tmpl w:val="B62A03F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7650372A"/>
    <w:multiLevelType w:val="hybridMultilevel"/>
    <w:tmpl w:val="19E23C9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764B71"/>
    <w:multiLevelType w:val="multilevel"/>
    <w:tmpl w:val="64DCAA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6E56A8"/>
    <w:multiLevelType w:val="hybridMultilevel"/>
    <w:tmpl w:val="834EA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9A6368"/>
    <w:multiLevelType w:val="multilevel"/>
    <w:tmpl w:val="A296F6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7543257">
    <w:abstractNumId w:val="6"/>
  </w:num>
  <w:num w:numId="2" w16cid:durableId="702635216">
    <w:abstractNumId w:val="10"/>
  </w:num>
  <w:num w:numId="3" w16cid:durableId="641541004">
    <w:abstractNumId w:val="18"/>
  </w:num>
  <w:num w:numId="4" w16cid:durableId="691148882">
    <w:abstractNumId w:val="8"/>
  </w:num>
  <w:num w:numId="5" w16cid:durableId="357662243">
    <w:abstractNumId w:val="25"/>
  </w:num>
  <w:num w:numId="6" w16cid:durableId="1688827480">
    <w:abstractNumId w:val="2"/>
  </w:num>
  <w:num w:numId="7" w16cid:durableId="1235242781">
    <w:abstractNumId w:val="3"/>
  </w:num>
  <w:num w:numId="8" w16cid:durableId="164831191">
    <w:abstractNumId w:val="19"/>
  </w:num>
  <w:num w:numId="9" w16cid:durableId="668097749">
    <w:abstractNumId w:val="23"/>
  </w:num>
  <w:num w:numId="10" w16cid:durableId="1786728451">
    <w:abstractNumId w:val="11"/>
  </w:num>
  <w:num w:numId="11" w16cid:durableId="938753606">
    <w:abstractNumId w:val="4"/>
  </w:num>
  <w:num w:numId="12" w16cid:durableId="17476516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268853939">
    <w:abstractNumId w:val="12"/>
  </w:num>
  <w:num w:numId="14" w16cid:durableId="1134447582">
    <w:abstractNumId w:val="21"/>
  </w:num>
  <w:num w:numId="15" w16cid:durableId="1154568233">
    <w:abstractNumId w:val="16"/>
  </w:num>
  <w:num w:numId="16" w16cid:durableId="1970427890">
    <w:abstractNumId w:val="14"/>
  </w:num>
  <w:num w:numId="17" w16cid:durableId="430662799">
    <w:abstractNumId w:val="13"/>
  </w:num>
  <w:num w:numId="18" w16cid:durableId="550307192">
    <w:abstractNumId w:val="5"/>
  </w:num>
  <w:num w:numId="19" w16cid:durableId="1335036109">
    <w:abstractNumId w:val="17"/>
  </w:num>
  <w:num w:numId="20" w16cid:durableId="1374572303">
    <w:abstractNumId w:val="1"/>
  </w:num>
  <w:num w:numId="21" w16cid:durableId="1111322505">
    <w:abstractNumId w:val="15"/>
  </w:num>
  <w:num w:numId="22" w16cid:durableId="396100562">
    <w:abstractNumId w:val="22"/>
  </w:num>
  <w:num w:numId="23" w16cid:durableId="1256936034">
    <w:abstractNumId w:val="7"/>
  </w:num>
  <w:num w:numId="24" w16cid:durableId="1208103679">
    <w:abstractNumId w:val="20"/>
  </w:num>
  <w:num w:numId="25" w16cid:durableId="566576864">
    <w:abstractNumId w:val="24"/>
  </w:num>
  <w:num w:numId="26" w16cid:durableId="1346395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A2B"/>
    <w:rsid w:val="00000D64"/>
    <w:rsid w:val="00013E9A"/>
    <w:rsid w:val="0005614E"/>
    <w:rsid w:val="00074D5D"/>
    <w:rsid w:val="00096E81"/>
    <w:rsid w:val="00103270"/>
    <w:rsid w:val="001B467A"/>
    <w:rsid w:val="001B5616"/>
    <w:rsid w:val="00230D75"/>
    <w:rsid w:val="00250AC9"/>
    <w:rsid w:val="003D0477"/>
    <w:rsid w:val="003F1C16"/>
    <w:rsid w:val="00462195"/>
    <w:rsid w:val="004B5664"/>
    <w:rsid w:val="00503DD1"/>
    <w:rsid w:val="00517732"/>
    <w:rsid w:val="0053387C"/>
    <w:rsid w:val="00535532"/>
    <w:rsid w:val="005B5DA6"/>
    <w:rsid w:val="005D689D"/>
    <w:rsid w:val="00600F9B"/>
    <w:rsid w:val="00667053"/>
    <w:rsid w:val="00755CDC"/>
    <w:rsid w:val="00780FD6"/>
    <w:rsid w:val="007D6D7D"/>
    <w:rsid w:val="008023F5"/>
    <w:rsid w:val="008808CD"/>
    <w:rsid w:val="00890A2B"/>
    <w:rsid w:val="00891AA4"/>
    <w:rsid w:val="00892305"/>
    <w:rsid w:val="00914025"/>
    <w:rsid w:val="009401D2"/>
    <w:rsid w:val="00956653"/>
    <w:rsid w:val="00982A8F"/>
    <w:rsid w:val="009835A3"/>
    <w:rsid w:val="009E4950"/>
    <w:rsid w:val="009F56C6"/>
    <w:rsid w:val="00A30C03"/>
    <w:rsid w:val="00A31C41"/>
    <w:rsid w:val="00AC45A3"/>
    <w:rsid w:val="00AD746F"/>
    <w:rsid w:val="00AF6F2F"/>
    <w:rsid w:val="00B2286A"/>
    <w:rsid w:val="00B5769E"/>
    <w:rsid w:val="00B74E60"/>
    <w:rsid w:val="00BC53C8"/>
    <w:rsid w:val="00BF197A"/>
    <w:rsid w:val="00BF2F5B"/>
    <w:rsid w:val="00BF729A"/>
    <w:rsid w:val="00C00317"/>
    <w:rsid w:val="00C14D0D"/>
    <w:rsid w:val="00C4410B"/>
    <w:rsid w:val="00D873E6"/>
    <w:rsid w:val="00DB0C64"/>
    <w:rsid w:val="00DF7CFB"/>
    <w:rsid w:val="00E81574"/>
    <w:rsid w:val="00F67A20"/>
    <w:rsid w:val="00F737E1"/>
    <w:rsid w:val="00F7587B"/>
    <w:rsid w:val="00FA69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8AA20"/>
  <w15:chartTrackingRefBased/>
  <w15:docId w15:val="{5FBEF4E8-838B-F74F-A0C5-8A79D7642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D689D"/>
    <w:pPr>
      <w:widowControl w:val="0"/>
      <w:autoSpaceDE w:val="0"/>
      <w:autoSpaceDN w:val="0"/>
      <w:ind w:left="119"/>
      <w:outlineLvl w:val="0"/>
    </w:pPr>
    <w:rPr>
      <w:rFonts w:ascii="Times New Roman" w:eastAsia="Times New Roman" w:hAnsi="Times New Roman" w:cs="Times New Roman"/>
      <w:b/>
      <w:bCs/>
      <w:sz w:val="23"/>
      <w:szCs w:val="23"/>
      <w:lang w:eastAsia="en-US"/>
    </w:rPr>
  </w:style>
  <w:style w:type="paragraph" w:styleId="Heading3">
    <w:name w:val="heading 3"/>
    <w:basedOn w:val="Normal"/>
    <w:next w:val="Normal"/>
    <w:link w:val="Heading3Char"/>
    <w:uiPriority w:val="9"/>
    <w:semiHidden/>
    <w:unhideWhenUsed/>
    <w:qFormat/>
    <w:rsid w:val="00000D6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0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4950"/>
    <w:pPr>
      <w:widowControl w:val="0"/>
      <w:autoSpaceDE w:val="0"/>
      <w:autoSpaceDN w:val="0"/>
      <w:adjustRightInd w:val="0"/>
    </w:pPr>
    <w:rPr>
      <w:rFonts w:ascii="Times New Roman" w:eastAsia="Times New Roman" w:hAnsi="Times New Roman" w:cs="Times New Roman"/>
      <w:color w:val="000000"/>
      <w:lang w:eastAsia="en-US"/>
    </w:rPr>
  </w:style>
  <w:style w:type="paragraph" w:styleId="NormalWeb">
    <w:name w:val="Normal (Web)"/>
    <w:basedOn w:val="Normal"/>
    <w:uiPriority w:val="99"/>
    <w:unhideWhenUsed/>
    <w:rsid w:val="009E495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1"/>
    <w:qFormat/>
    <w:rsid w:val="009E4950"/>
    <w:pPr>
      <w:ind w:left="720"/>
      <w:contextualSpacing/>
    </w:pPr>
  </w:style>
  <w:style w:type="character" w:styleId="Hyperlink">
    <w:name w:val="Hyperlink"/>
    <w:basedOn w:val="DefaultParagraphFont"/>
    <w:uiPriority w:val="99"/>
    <w:unhideWhenUsed/>
    <w:rsid w:val="008023F5"/>
    <w:rPr>
      <w:color w:val="0563C1" w:themeColor="hyperlink"/>
      <w:u w:val="single"/>
    </w:rPr>
  </w:style>
  <w:style w:type="character" w:styleId="UnresolvedMention">
    <w:name w:val="Unresolved Mention"/>
    <w:basedOn w:val="DefaultParagraphFont"/>
    <w:uiPriority w:val="99"/>
    <w:semiHidden/>
    <w:unhideWhenUsed/>
    <w:rsid w:val="008023F5"/>
    <w:rPr>
      <w:color w:val="605E5C"/>
      <w:shd w:val="clear" w:color="auto" w:fill="E1DFDD"/>
    </w:rPr>
  </w:style>
  <w:style w:type="paragraph" w:styleId="NoSpacing">
    <w:name w:val="No Spacing"/>
    <w:link w:val="NoSpacingChar"/>
    <w:uiPriority w:val="1"/>
    <w:qFormat/>
    <w:rsid w:val="00891AA4"/>
    <w:rPr>
      <w:rFonts w:ascii="Times New Roman" w:eastAsia="Times New Roman" w:hAnsi="Times New Roman" w:cs="Times New Roman"/>
      <w:sz w:val="20"/>
      <w:szCs w:val="20"/>
      <w:lang w:eastAsia="en-US"/>
    </w:rPr>
  </w:style>
  <w:style w:type="character" w:customStyle="1" w:styleId="NoSpacingChar">
    <w:name w:val="No Spacing Char"/>
    <w:basedOn w:val="DefaultParagraphFont"/>
    <w:link w:val="NoSpacing"/>
    <w:uiPriority w:val="1"/>
    <w:locked/>
    <w:rsid w:val="00891AA4"/>
    <w:rPr>
      <w:rFonts w:ascii="Times New Roman" w:eastAsia="Times New Roman" w:hAnsi="Times New Roman" w:cs="Times New Roman"/>
      <w:sz w:val="20"/>
      <w:szCs w:val="20"/>
      <w:lang w:eastAsia="en-US"/>
    </w:rPr>
  </w:style>
  <w:style w:type="character" w:styleId="FollowedHyperlink">
    <w:name w:val="FollowedHyperlink"/>
    <w:basedOn w:val="DefaultParagraphFont"/>
    <w:uiPriority w:val="99"/>
    <w:semiHidden/>
    <w:unhideWhenUsed/>
    <w:rsid w:val="00B74E60"/>
    <w:rPr>
      <w:color w:val="954F72" w:themeColor="followedHyperlink"/>
      <w:u w:val="single"/>
    </w:rPr>
  </w:style>
  <w:style w:type="character" w:customStyle="1" w:styleId="Heading1Char">
    <w:name w:val="Heading 1 Char"/>
    <w:basedOn w:val="DefaultParagraphFont"/>
    <w:link w:val="Heading1"/>
    <w:uiPriority w:val="9"/>
    <w:rsid w:val="005D689D"/>
    <w:rPr>
      <w:rFonts w:ascii="Times New Roman" w:eastAsia="Times New Roman" w:hAnsi="Times New Roman" w:cs="Times New Roman"/>
      <w:b/>
      <w:bCs/>
      <w:sz w:val="23"/>
      <w:szCs w:val="23"/>
      <w:lang w:eastAsia="en-US"/>
    </w:rPr>
  </w:style>
  <w:style w:type="paragraph" w:styleId="BodyText">
    <w:name w:val="Body Text"/>
    <w:basedOn w:val="Normal"/>
    <w:link w:val="BodyTextChar"/>
    <w:uiPriority w:val="1"/>
    <w:qFormat/>
    <w:rsid w:val="005D689D"/>
    <w:pPr>
      <w:widowControl w:val="0"/>
      <w:autoSpaceDE w:val="0"/>
      <w:autoSpaceDN w:val="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5D689D"/>
    <w:rPr>
      <w:rFonts w:ascii="Times New Roman" w:eastAsia="Times New Roman" w:hAnsi="Times New Roman" w:cs="Times New Roman"/>
      <w:sz w:val="23"/>
      <w:szCs w:val="23"/>
      <w:lang w:eastAsia="en-US"/>
    </w:rPr>
  </w:style>
  <w:style w:type="paragraph" w:styleId="Title">
    <w:name w:val="Title"/>
    <w:basedOn w:val="Normal"/>
    <w:link w:val="TitleChar"/>
    <w:qFormat/>
    <w:rsid w:val="00D873E6"/>
    <w:pPr>
      <w:jc w:val="center"/>
    </w:pPr>
    <w:rPr>
      <w:rFonts w:ascii="Times New Roman" w:eastAsia="Times New Roman" w:hAnsi="Times New Roman" w:cs="Times New Roman"/>
      <w:b/>
      <w:szCs w:val="20"/>
      <w:u w:val="single"/>
      <w:lang w:eastAsia="en-US"/>
    </w:rPr>
  </w:style>
  <w:style w:type="character" w:customStyle="1" w:styleId="TitleChar">
    <w:name w:val="Title Char"/>
    <w:basedOn w:val="DefaultParagraphFont"/>
    <w:link w:val="Title"/>
    <w:rsid w:val="00D873E6"/>
    <w:rPr>
      <w:rFonts w:ascii="Times New Roman" w:eastAsia="Times New Roman" w:hAnsi="Times New Roman" w:cs="Times New Roman"/>
      <w:b/>
      <w:szCs w:val="20"/>
      <w:u w:val="single"/>
      <w:lang w:eastAsia="en-US"/>
    </w:rPr>
  </w:style>
  <w:style w:type="character" w:customStyle="1" w:styleId="Heading3Char">
    <w:name w:val="Heading 3 Char"/>
    <w:basedOn w:val="DefaultParagraphFont"/>
    <w:link w:val="Heading3"/>
    <w:uiPriority w:val="9"/>
    <w:semiHidden/>
    <w:rsid w:val="00000D6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2848">
      <w:bodyDiv w:val="1"/>
      <w:marLeft w:val="0"/>
      <w:marRight w:val="0"/>
      <w:marTop w:val="0"/>
      <w:marBottom w:val="0"/>
      <w:divBdr>
        <w:top w:val="none" w:sz="0" w:space="0" w:color="auto"/>
        <w:left w:val="none" w:sz="0" w:space="0" w:color="auto"/>
        <w:bottom w:val="none" w:sz="0" w:space="0" w:color="auto"/>
        <w:right w:val="none" w:sz="0" w:space="0" w:color="auto"/>
      </w:divBdr>
      <w:divsChild>
        <w:div w:id="1309745801">
          <w:marLeft w:val="0"/>
          <w:marRight w:val="0"/>
          <w:marTop w:val="0"/>
          <w:marBottom w:val="0"/>
          <w:divBdr>
            <w:top w:val="none" w:sz="0" w:space="0" w:color="auto"/>
            <w:left w:val="none" w:sz="0" w:space="0" w:color="auto"/>
            <w:bottom w:val="none" w:sz="0" w:space="0" w:color="auto"/>
            <w:right w:val="none" w:sz="0" w:space="0" w:color="auto"/>
          </w:divBdr>
          <w:divsChild>
            <w:div w:id="1948004270">
              <w:marLeft w:val="0"/>
              <w:marRight w:val="0"/>
              <w:marTop w:val="0"/>
              <w:marBottom w:val="0"/>
              <w:divBdr>
                <w:top w:val="none" w:sz="0" w:space="0" w:color="auto"/>
                <w:left w:val="none" w:sz="0" w:space="0" w:color="auto"/>
                <w:bottom w:val="none" w:sz="0" w:space="0" w:color="auto"/>
                <w:right w:val="none" w:sz="0" w:space="0" w:color="auto"/>
              </w:divBdr>
              <w:divsChild>
                <w:div w:id="7119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5838">
      <w:bodyDiv w:val="1"/>
      <w:marLeft w:val="0"/>
      <w:marRight w:val="0"/>
      <w:marTop w:val="0"/>
      <w:marBottom w:val="0"/>
      <w:divBdr>
        <w:top w:val="none" w:sz="0" w:space="0" w:color="auto"/>
        <w:left w:val="none" w:sz="0" w:space="0" w:color="auto"/>
        <w:bottom w:val="none" w:sz="0" w:space="0" w:color="auto"/>
        <w:right w:val="none" w:sz="0" w:space="0" w:color="auto"/>
      </w:divBdr>
      <w:divsChild>
        <w:div w:id="1205867772">
          <w:marLeft w:val="0"/>
          <w:marRight w:val="0"/>
          <w:marTop w:val="0"/>
          <w:marBottom w:val="0"/>
          <w:divBdr>
            <w:top w:val="none" w:sz="0" w:space="0" w:color="auto"/>
            <w:left w:val="none" w:sz="0" w:space="0" w:color="auto"/>
            <w:bottom w:val="none" w:sz="0" w:space="0" w:color="auto"/>
            <w:right w:val="none" w:sz="0" w:space="0" w:color="auto"/>
          </w:divBdr>
          <w:divsChild>
            <w:div w:id="2132941634">
              <w:marLeft w:val="0"/>
              <w:marRight w:val="0"/>
              <w:marTop w:val="0"/>
              <w:marBottom w:val="0"/>
              <w:divBdr>
                <w:top w:val="none" w:sz="0" w:space="0" w:color="auto"/>
                <w:left w:val="none" w:sz="0" w:space="0" w:color="auto"/>
                <w:bottom w:val="none" w:sz="0" w:space="0" w:color="auto"/>
                <w:right w:val="none" w:sz="0" w:space="0" w:color="auto"/>
              </w:divBdr>
              <w:divsChild>
                <w:div w:id="15569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5552">
      <w:bodyDiv w:val="1"/>
      <w:marLeft w:val="0"/>
      <w:marRight w:val="0"/>
      <w:marTop w:val="0"/>
      <w:marBottom w:val="0"/>
      <w:divBdr>
        <w:top w:val="none" w:sz="0" w:space="0" w:color="auto"/>
        <w:left w:val="none" w:sz="0" w:space="0" w:color="auto"/>
        <w:bottom w:val="none" w:sz="0" w:space="0" w:color="auto"/>
        <w:right w:val="none" w:sz="0" w:space="0" w:color="auto"/>
      </w:divBdr>
      <w:divsChild>
        <w:div w:id="1507598490">
          <w:marLeft w:val="0"/>
          <w:marRight w:val="0"/>
          <w:marTop w:val="0"/>
          <w:marBottom w:val="0"/>
          <w:divBdr>
            <w:top w:val="none" w:sz="0" w:space="0" w:color="auto"/>
            <w:left w:val="none" w:sz="0" w:space="0" w:color="auto"/>
            <w:bottom w:val="none" w:sz="0" w:space="0" w:color="auto"/>
            <w:right w:val="none" w:sz="0" w:space="0" w:color="auto"/>
          </w:divBdr>
          <w:divsChild>
            <w:div w:id="107508120">
              <w:marLeft w:val="0"/>
              <w:marRight w:val="0"/>
              <w:marTop w:val="0"/>
              <w:marBottom w:val="0"/>
              <w:divBdr>
                <w:top w:val="none" w:sz="0" w:space="0" w:color="auto"/>
                <w:left w:val="none" w:sz="0" w:space="0" w:color="auto"/>
                <w:bottom w:val="none" w:sz="0" w:space="0" w:color="auto"/>
                <w:right w:val="none" w:sz="0" w:space="0" w:color="auto"/>
              </w:divBdr>
              <w:divsChild>
                <w:div w:id="1479154266">
                  <w:marLeft w:val="0"/>
                  <w:marRight w:val="0"/>
                  <w:marTop w:val="0"/>
                  <w:marBottom w:val="0"/>
                  <w:divBdr>
                    <w:top w:val="none" w:sz="0" w:space="0" w:color="auto"/>
                    <w:left w:val="none" w:sz="0" w:space="0" w:color="auto"/>
                    <w:bottom w:val="none" w:sz="0" w:space="0" w:color="auto"/>
                    <w:right w:val="none" w:sz="0" w:space="0" w:color="auto"/>
                  </w:divBdr>
                </w:div>
              </w:divsChild>
            </w:div>
            <w:div w:id="1465778655">
              <w:marLeft w:val="0"/>
              <w:marRight w:val="0"/>
              <w:marTop w:val="0"/>
              <w:marBottom w:val="0"/>
              <w:divBdr>
                <w:top w:val="none" w:sz="0" w:space="0" w:color="auto"/>
                <w:left w:val="none" w:sz="0" w:space="0" w:color="auto"/>
                <w:bottom w:val="none" w:sz="0" w:space="0" w:color="auto"/>
                <w:right w:val="none" w:sz="0" w:space="0" w:color="auto"/>
              </w:divBdr>
              <w:divsChild>
                <w:div w:id="19437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1899">
          <w:marLeft w:val="0"/>
          <w:marRight w:val="0"/>
          <w:marTop w:val="0"/>
          <w:marBottom w:val="0"/>
          <w:divBdr>
            <w:top w:val="none" w:sz="0" w:space="0" w:color="auto"/>
            <w:left w:val="none" w:sz="0" w:space="0" w:color="auto"/>
            <w:bottom w:val="none" w:sz="0" w:space="0" w:color="auto"/>
            <w:right w:val="none" w:sz="0" w:space="0" w:color="auto"/>
          </w:divBdr>
          <w:divsChild>
            <w:div w:id="1432123385">
              <w:marLeft w:val="0"/>
              <w:marRight w:val="0"/>
              <w:marTop w:val="0"/>
              <w:marBottom w:val="0"/>
              <w:divBdr>
                <w:top w:val="none" w:sz="0" w:space="0" w:color="auto"/>
                <w:left w:val="none" w:sz="0" w:space="0" w:color="auto"/>
                <w:bottom w:val="none" w:sz="0" w:space="0" w:color="auto"/>
                <w:right w:val="none" w:sz="0" w:space="0" w:color="auto"/>
              </w:divBdr>
              <w:divsChild>
                <w:div w:id="8491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2047">
      <w:bodyDiv w:val="1"/>
      <w:marLeft w:val="0"/>
      <w:marRight w:val="0"/>
      <w:marTop w:val="0"/>
      <w:marBottom w:val="0"/>
      <w:divBdr>
        <w:top w:val="none" w:sz="0" w:space="0" w:color="auto"/>
        <w:left w:val="none" w:sz="0" w:space="0" w:color="auto"/>
        <w:bottom w:val="none" w:sz="0" w:space="0" w:color="auto"/>
        <w:right w:val="none" w:sz="0" w:space="0" w:color="auto"/>
      </w:divBdr>
      <w:divsChild>
        <w:div w:id="478695487">
          <w:marLeft w:val="0"/>
          <w:marRight w:val="0"/>
          <w:marTop w:val="0"/>
          <w:marBottom w:val="0"/>
          <w:divBdr>
            <w:top w:val="none" w:sz="0" w:space="0" w:color="auto"/>
            <w:left w:val="none" w:sz="0" w:space="0" w:color="auto"/>
            <w:bottom w:val="none" w:sz="0" w:space="0" w:color="auto"/>
            <w:right w:val="none" w:sz="0" w:space="0" w:color="auto"/>
          </w:divBdr>
          <w:divsChild>
            <w:div w:id="132988896">
              <w:marLeft w:val="0"/>
              <w:marRight w:val="0"/>
              <w:marTop w:val="0"/>
              <w:marBottom w:val="0"/>
              <w:divBdr>
                <w:top w:val="none" w:sz="0" w:space="0" w:color="auto"/>
                <w:left w:val="none" w:sz="0" w:space="0" w:color="auto"/>
                <w:bottom w:val="none" w:sz="0" w:space="0" w:color="auto"/>
                <w:right w:val="none" w:sz="0" w:space="0" w:color="auto"/>
              </w:divBdr>
              <w:divsChild>
                <w:div w:id="21305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82582">
      <w:bodyDiv w:val="1"/>
      <w:marLeft w:val="0"/>
      <w:marRight w:val="0"/>
      <w:marTop w:val="0"/>
      <w:marBottom w:val="0"/>
      <w:divBdr>
        <w:top w:val="none" w:sz="0" w:space="0" w:color="auto"/>
        <w:left w:val="none" w:sz="0" w:space="0" w:color="auto"/>
        <w:bottom w:val="none" w:sz="0" w:space="0" w:color="auto"/>
        <w:right w:val="none" w:sz="0" w:space="0" w:color="auto"/>
      </w:divBdr>
      <w:divsChild>
        <w:div w:id="204754313">
          <w:marLeft w:val="0"/>
          <w:marRight w:val="0"/>
          <w:marTop w:val="0"/>
          <w:marBottom w:val="0"/>
          <w:divBdr>
            <w:top w:val="none" w:sz="0" w:space="0" w:color="auto"/>
            <w:left w:val="none" w:sz="0" w:space="0" w:color="auto"/>
            <w:bottom w:val="none" w:sz="0" w:space="0" w:color="auto"/>
            <w:right w:val="none" w:sz="0" w:space="0" w:color="auto"/>
          </w:divBdr>
          <w:divsChild>
            <w:div w:id="1332873090">
              <w:marLeft w:val="0"/>
              <w:marRight w:val="0"/>
              <w:marTop w:val="0"/>
              <w:marBottom w:val="0"/>
              <w:divBdr>
                <w:top w:val="none" w:sz="0" w:space="0" w:color="auto"/>
                <w:left w:val="none" w:sz="0" w:space="0" w:color="auto"/>
                <w:bottom w:val="none" w:sz="0" w:space="0" w:color="auto"/>
                <w:right w:val="none" w:sz="0" w:space="0" w:color="auto"/>
              </w:divBdr>
              <w:divsChild>
                <w:div w:id="60210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9574">
      <w:bodyDiv w:val="1"/>
      <w:marLeft w:val="0"/>
      <w:marRight w:val="0"/>
      <w:marTop w:val="0"/>
      <w:marBottom w:val="0"/>
      <w:divBdr>
        <w:top w:val="none" w:sz="0" w:space="0" w:color="auto"/>
        <w:left w:val="none" w:sz="0" w:space="0" w:color="auto"/>
        <w:bottom w:val="none" w:sz="0" w:space="0" w:color="auto"/>
        <w:right w:val="none" w:sz="0" w:space="0" w:color="auto"/>
      </w:divBdr>
      <w:divsChild>
        <w:div w:id="1801724127">
          <w:marLeft w:val="0"/>
          <w:marRight w:val="0"/>
          <w:marTop w:val="0"/>
          <w:marBottom w:val="0"/>
          <w:divBdr>
            <w:top w:val="none" w:sz="0" w:space="0" w:color="auto"/>
            <w:left w:val="none" w:sz="0" w:space="0" w:color="auto"/>
            <w:bottom w:val="none" w:sz="0" w:space="0" w:color="auto"/>
            <w:right w:val="none" w:sz="0" w:space="0" w:color="auto"/>
          </w:divBdr>
          <w:divsChild>
            <w:div w:id="1276449142">
              <w:marLeft w:val="0"/>
              <w:marRight w:val="0"/>
              <w:marTop w:val="0"/>
              <w:marBottom w:val="0"/>
              <w:divBdr>
                <w:top w:val="none" w:sz="0" w:space="0" w:color="auto"/>
                <w:left w:val="none" w:sz="0" w:space="0" w:color="auto"/>
                <w:bottom w:val="none" w:sz="0" w:space="0" w:color="auto"/>
                <w:right w:val="none" w:sz="0" w:space="0" w:color="auto"/>
              </w:divBdr>
              <w:divsChild>
                <w:div w:id="188385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1547">
      <w:bodyDiv w:val="1"/>
      <w:marLeft w:val="0"/>
      <w:marRight w:val="0"/>
      <w:marTop w:val="0"/>
      <w:marBottom w:val="0"/>
      <w:divBdr>
        <w:top w:val="none" w:sz="0" w:space="0" w:color="auto"/>
        <w:left w:val="none" w:sz="0" w:space="0" w:color="auto"/>
        <w:bottom w:val="none" w:sz="0" w:space="0" w:color="auto"/>
        <w:right w:val="none" w:sz="0" w:space="0" w:color="auto"/>
      </w:divBdr>
      <w:divsChild>
        <w:div w:id="51201503">
          <w:marLeft w:val="0"/>
          <w:marRight w:val="0"/>
          <w:marTop w:val="0"/>
          <w:marBottom w:val="0"/>
          <w:divBdr>
            <w:top w:val="none" w:sz="0" w:space="0" w:color="auto"/>
            <w:left w:val="none" w:sz="0" w:space="0" w:color="auto"/>
            <w:bottom w:val="none" w:sz="0" w:space="0" w:color="auto"/>
            <w:right w:val="none" w:sz="0" w:space="0" w:color="auto"/>
          </w:divBdr>
          <w:divsChild>
            <w:div w:id="1236864154">
              <w:marLeft w:val="0"/>
              <w:marRight w:val="0"/>
              <w:marTop w:val="0"/>
              <w:marBottom w:val="0"/>
              <w:divBdr>
                <w:top w:val="none" w:sz="0" w:space="0" w:color="auto"/>
                <w:left w:val="none" w:sz="0" w:space="0" w:color="auto"/>
                <w:bottom w:val="none" w:sz="0" w:space="0" w:color="auto"/>
                <w:right w:val="none" w:sz="0" w:space="0" w:color="auto"/>
              </w:divBdr>
              <w:divsChild>
                <w:div w:id="17297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3993">
      <w:bodyDiv w:val="1"/>
      <w:marLeft w:val="0"/>
      <w:marRight w:val="0"/>
      <w:marTop w:val="0"/>
      <w:marBottom w:val="0"/>
      <w:divBdr>
        <w:top w:val="none" w:sz="0" w:space="0" w:color="auto"/>
        <w:left w:val="none" w:sz="0" w:space="0" w:color="auto"/>
        <w:bottom w:val="none" w:sz="0" w:space="0" w:color="auto"/>
        <w:right w:val="none" w:sz="0" w:space="0" w:color="auto"/>
      </w:divBdr>
      <w:divsChild>
        <w:div w:id="1824812708">
          <w:marLeft w:val="0"/>
          <w:marRight w:val="0"/>
          <w:marTop w:val="0"/>
          <w:marBottom w:val="0"/>
          <w:divBdr>
            <w:top w:val="none" w:sz="0" w:space="0" w:color="auto"/>
            <w:left w:val="none" w:sz="0" w:space="0" w:color="auto"/>
            <w:bottom w:val="none" w:sz="0" w:space="0" w:color="auto"/>
            <w:right w:val="none" w:sz="0" w:space="0" w:color="auto"/>
          </w:divBdr>
          <w:divsChild>
            <w:div w:id="871460314">
              <w:marLeft w:val="0"/>
              <w:marRight w:val="0"/>
              <w:marTop w:val="0"/>
              <w:marBottom w:val="0"/>
              <w:divBdr>
                <w:top w:val="none" w:sz="0" w:space="0" w:color="auto"/>
                <w:left w:val="none" w:sz="0" w:space="0" w:color="auto"/>
                <w:bottom w:val="none" w:sz="0" w:space="0" w:color="auto"/>
                <w:right w:val="none" w:sz="0" w:space="0" w:color="auto"/>
              </w:divBdr>
              <w:divsChild>
                <w:div w:id="9855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90571">
      <w:bodyDiv w:val="1"/>
      <w:marLeft w:val="0"/>
      <w:marRight w:val="0"/>
      <w:marTop w:val="0"/>
      <w:marBottom w:val="0"/>
      <w:divBdr>
        <w:top w:val="none" w:sz="0" w:space="0" w:color="auto"/>
        <w:left w:val="none" w:sz="0" w:space="0" w:color="auto"/>
        <w:bottom w:val="none" w:sz="0" w:space="0" w:color="auto"/>
        <w:right w:val="none" w:sz="0" w:space="0" w:color="auto"/>
      </w:divBdr>
      <w:divsChild>
        <w:div w:id="599139692">
          <w:marLeft w:val="0"/>
          <w:marRight w:val="0"/>
          <w:marTop w:val="0"/>
          <w:marBottom w:val="0"/>
          <w:divBdr>
            <w:top w:val="none" w:sz="0" w:space="0" w:color="auto"/>
            <w:left w:val="none" w:sz="0" w:space="0" w:color="auto"/>
            <w:bottom w:val="none" w:sz="0" w:space="0" w:color="auto"/>
            <w:right w:val="none" w:sz="0" w:space="0" w:color="auto"/>
          </w:divBdr>
          <w:divsChild>
            <w:div w:id="1861384004">
              <w:marLeft w:val="0"/>
              <w:marRight w:val="0"/>
              <w:marTop w:val="0"/>
              <w:marBottom w:val="0"/>
              <w:divBdr>
                <w:top w:val="none" w:sz="0" w:space="0" w:color="auto"/>
                <w:left w:val="none" w:sz="0" w:space="0" w:color="auto"/>
                <w:bottom w:val="none" w:sz="0" w:space="0" w:color="auto"/>
                <w:right w:val="none" w:sz="0" w:space="0" w:color="auto"/>
              </w:divBdr>
              <w:divsChild>
                <w:div w:id="1614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107">
      <w:bodyDiv w:val="1"/>
      <w:marLeft w:val="0"/>
      <w:marRight w:val="0"/>
      <w:marTop w:val="0"/>
      <w:marBottom w:val="0"/>
      <w:divBdr>
        <w:top w:val="none" w:sz="0" w:space="0" w:color="auto"/>
        <w:left w:val="none" w:sz="0" w:space="0" w:color="auto"/>
        <w:bottom w:val="none" w:sz="0" w:space="0" w:color="auto"/>
        <w:right w:val="none" w:sz="0" w:space="0" w:color="auto"/>
      </w:divBdr>
      <w:divsChild>
        <w:div w:id="1608924736">
          <w:marLeft w:val="0"/>
          <w:marRight w:val="0"/>
          <w:marTop w:val="0"/>
          <w:marBottom w:val="0"/>
          <w:divBdr>
            <w:top w:val="none" w:sz="0" w:space="0" w:color="auto"/>
            <w:left w:val="none" w:sz="0" w:space="0" w:color="auto"/>
            <w:bottom w:val="none" w:sz="0" w:space="0" w:color="auto"/>
            <w:right w:val="none" w:sz="0" w:space="0" w:color="auto"/>
          </w:divBdr>
          <w:divsChild>
            <w:div w:id="1273245972">
              <w:marLeft w:val="0"/>
              <w:marRight w:val="0"/>
              <w:marTop w:val="0"/>
              <w:marBottom w:val="0"/>
              <w:divBdr>
                <w:top w:val="none" w:sz="0" w:space="0" w:color="auto"/>
                <w:left w:val="none" w:sz="0" w:space="0" w:color="auto"/>
                <w:bottom w:val="none" w:sz="0" w:space="0" w:color="auto"/>
                <w:right w:val="none" w:sz="0" w:space="0" w:color="auto"/>
              </w:divBdr>
              <w:divsChild>
                <w:div w:id="154883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4634">
      <w:bodyDiv w:val="1"/>
      <w:marLeft w:val="0"/>
      <w:marRight w:val="0"/>
      <w:marTop w:val="0"/>
      <w:marBottom w:val="0"/>
      <w:divBdr>
        <w:top w:val="none" w:sz="0" w:space="0" w:color="auto"/>
        <w:left w:val="none" w:sz="0" w:space="0" w:color="auto"/>
        <w:bottom w:val="none" w:sz="0" w:space="0" w:color="auto"/>
        <w:right w:val="none" w:sz="0" w:space="0" w:color="auto"/>
      </w:divBdr>
      <w:divsChild>
        <w:div w:id="790168414">
          <w:marLeft w:val="0"/>
          <w:marRight w:val="0"/>
          <w:marTop w:val="0"/>
          <w:marBottom w:val="0"/>
          <w:divBdr>
            <w:top w:val="none" w:sz="0" w:space="0" w:color="auto"/>
            <w:left w:val="none" w:sz="0" w:space="0" w:color="auto"/>
            <w:bottom w:val="none" w:sz="0" w:space="0" w:color="auto"/>
            <w:right w:val="none" w:sz="0" w:space="0" w:color="auto"/>
          </w:divBdr>
          <w:divsChild>
            <w:div w:id="1214347197">
              <w:marLeft w:val="0"/>
              <w:marRight w:val="0"/>
              <w:marTop w:val="0"/>
              <w:marBottom w:val="0"/>
              <w:divBdr>
                <w:top w:val="none" w:sz="0" w:space="0" w:color="auto"/>
                <w:left w:val="none" w:sz="0" w:space="0" w:color="auto"/>
                <w:bottom w:val="none" w:sz="0" w:space="0" w:color="auto"/>
                <w:right w:val="none" w:sz="0" w:space="0" w:color="auto"/>
              </w:divBdr>
              <w:divsChild>
                <w:div w:id="3038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1155">
      <w:bodyDiv w:val="1"/>
      <w:marLeft w:val="0"/>
      <w:marRight w:val="0"/>
      <w:marTop w:val="0"/>
      <w:marBottom w:val="0"/>
      <w:divBdr>
        <w:top w:val="none" w:sz="0" w:space="0" w:color="auto"/>
        <w:left w:val="none" w:sz="0" w:space="0" w:color="auto"/>
        <w:bottom w:val="none" w:sz="0" w:space="0" w:color="auto"/>
        <w:right w:val="none" w:sz="0" w:space="0" w:color="auto"/>
      </w:divBdr>
      <w:divsChild>
        <w:div w:id="1974208110">
          <w:marLeft w:val="0"/>
          <w:marRight w:val="0"/>
          <w:marTop w:val="0"/>
          <w:marBottom w:val="0"/>
          <w:divBdr>
            <w:top w:val="none" w:sz="0" w:space="0" w:color="auto"/>
            <w:left w:val="none" w:sz="0" w:space="0" w:color="auto"/>
            <w:bottom w:val="none" w:sz="0" w:space="0" w:color="auto"/>
            <w:right w:val="none" w:sz="0" w:space="0" w:color="auto"/>
          </w:divBdr>
          <w:divsChild>
            <w:div w:id="75709043">
              <w:marLeft w:val="0"/>
              <w:marRight w:val="0"/>
              <w:marTop w:val="0"/>
              <w:marBottom w:val="0"/>
              <w:divBdr>
                <w:top w:val="none" w:sz="0" w:space="0" w:color="auto"/>
                <w:left w:val="none" w:sz="0" w:space="0" w:color="auto"/>
                <w:bottom w:val="none" w:sz="0" w:space="0" w:color="auto"/>
                <w:right w:val="none" w:sz="0" w:space="0" w:color="auto"/>
              </w:divBdr>
              <w:divsChild>
                <w:div w:id="17084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890">
      <w:bodyDiv w:val="1"/>
      <w:marLeft w:val="0"/>
      <w:marRight w:val="0"/>
      <w:marTop w:val="0"/>
      <w:marBottom w:val="0"/>
      <w:divBdr>
        <w:top w:val="none" w:sz="0" w:space="0" w:color="auto"/>
        <w:left w:val="none" w:sz="0" w:space="0" w:color="auto"/>
        <w:bottom w:val="none" w:sz="0" w:space="0" w:color="auto"/>
        <w:right w:val="none" w:sz="0" w:space="0" w:color="auto"/>
      </w:divBdr>
      <w:divsChild>
        <w:div w:id="1075276673">
          <w:marLeft w:val="0"/>
          <w:marRight w:val="0"/>
          <w:marTop w:val="0"/>
          <w:marBottom w:val="0"/>
          <w:divBdr>
            <w:top w:val="none" w:sz="0" w:space="0" w:color="auto"/>
            <w:left w:val="none" w:sz="0" w:space="0" w:color="auto"/>
            <w:bottom w:val="none" w:sz="0" w:space="0" w:color="auto"/>
            <w:right w:val="none" w:sz="0" w:space="0" w:color="auto"/>
          </w:divBdr>
          <w:divsChild>
            <w:div w:id="1951890846">
              <w:marLeft w:val="0"/>
              <w:marRight w:val="0"/>
              <w:marTop w:val="0"/>
              <w:marBottom w:val="0"/>
              <w:divBdr>
                <w:top w:val="none" w:sz="0" w:space="0" w:color="auto"/>
                <w:left w:val="none" w:sz="0" w:space="0" w:color="auto"/>
                <w:bottom w:val="none" w:sz="0" w:space="0" w:color="auto"/>
                <w:right w:val="none" w:sz="0" w:space="0" w:color="auto"/>
              </w:divBdr>
              <w:divsChild>
                <w:div w:id="12455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64928">
      <w:bodyDiv w:val="1"/>
      <w:marLeft w:val="0"/>
      <w:marRight w:val="0"/>
      <w:marTop w:val="0"/>
      <w:marBottom w:val="0"/>
      <w:divBdr>
        <w:top w:val="none" w:sz="0" w:space="0" w:color="auto"/>
        <w:left w:val="none" w:sz="0" w:space="0" w:color="auto"/>
        <w:bottom w:val="none" w:sz="0" w:space="0" w:color="auto"/>
        <w:right w:val="none" w:sz="0" w:space="0" w:color="auto"/>
      </w:divBdr>
      <w:divsChild>
        <w:div w:id="613556529">
          <w:marLeft w:val="0"/>
          <w:marRight w:val="0"/>
          <w:marTop w:val="0"/>
          <w:marBottom w:val="0"/>
          <w:divBdr>
            <w:top w:val="none" w:sz="0" w:space="0" w:color="auto"/>
            <w:left w:val="none" w:sz="0" w:space="0" w:color="auto"/>
            <w:bottom w:val="none" w:sz="0" w:space="0" w:color="auto"/>
            <w:right w:val="none" w:sz="0" w:space="0" w:color="auto"/>
          </w:divBdr>
          <w:divsChild>
            <w:div w:id="985860955">
              <w:marLeft w:val="0"/>
              <w:marRight w:val="0"/>
              <w:marTop w:val="0"/>
              <w:marBottom w:val="0"/>
              <w:divBdr>
                <w:top w:val="none" w:sz="0" w:space="0" w:color="auto"/>
                <w:left w:val="none" w:sz="0" w:space="0" w:color="auto"/>
                <w:bottom w:val="none" w:sz="0" w:space="0" w:color="auto"/>
                <w:right w:val="none" w:sz="0" w:space="0" w:color="auto"/>
              </w:divBdr>
              <w:divsChild>
                <w:div w:id="1642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67065">
      <w:bodyDiv w:val="1"/>
      <w:marLeft w:val="0"/>
      <w:marRight w:val="0"/>
      <w:marTop w:val="0"/>
      <w:marBottom w:val="0"/>
      <w:divBdr>
        <w:top w:val="none" w:sz="0" w:space="0" w:color="auto"/>
        <w:left w:val="none" w:sz="0" w:space="0" w:color="auto"/>
        <w:bottom w:val="none" w:sz="0" w:space="0" w:color="auto"/>
        <w:right w:val="none" w:sz="0" w:space="0" w:color="auto"/>
      </w:divBdr>
      <w:divsChild>
        <w:div w:id="997080091">
          <w:marLeft w:val="0"/>
          <w:marRight w:val="0"/>
          <w:marTop w:val="0"/>
          <w:marBottom w:val="0"/>
          <w:divBdr>
            <w:top w:val="none" w:sz="0" w:space="0" w:color="auto"/>
            <w:left w:val="none" w:sz="0" w:space="0" w:color="auto"/>
            <w:bottom w:val="none" w:sz="0" w:space="0" w:color="auto"/>
            <w:right w:val="none" w:sz="0" w:space="0" w:color="auto"/>
          </w:divBdr>
          <w:divsChild>
            <w:div w:id="1682512689">
              <w:marLeft w:val="0"/>
              <w:marRight w:val="0"/>
              <w:marTop w:val="0"/>
              <w:marBottom w:val="0"/>
              <w:divBdr>
                <w:top w:val="none" w:sz="0" w:space="0" w:color="auto"/>
                <w:left w:val="none" w:sz="0" w:space="0" w:color="auto"/>
                <w:bottom w:val="none" w:sz="0" w:space="0" w:color="auto"/>
                <w:right w:val="none" w:sz="0" w:space="0" w:color="auto"/>
              </w:divBdr>
              <w:divsChild>
                <w:div w:id="523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38991">
      <w:bodyDiv w:val="1"/>
      <w:marLeft w:val="0"/>
      <w:marRight w:val="0"/>
      <w:marTop w:val="0"/>
      <w:marBottom w:val="0"/>
      <w:divBdr>
        <w:top w:val="none" w:sz="0" w:space="0" w:color="auto"/>
        <w:left w:val="none" w:sz="0" w:space="0" w:color="auto"/>
        <w:bottom w:val="none" w:sz="0" w:space="0" w:color="auto"/>
        <w:right w:val="none" w:sz="0" w:space="0" w:color="auto"/>
      </w:divBdr>
      <w:divsChild>
        <w:div w:id="1678263704">
          <w:marLeft w:val="0"/>
          <w:marRight w:val="0"/>
          <w:marTop w:val="0"/>
          <w:marBottom w:val="0"/>
          <w:divBdr>
            <w:top w:val="none" w:sz="0" w:space="0" w:color="auto"/>
            <w:left w:val="none" w:sz="0" w:space="0" w:color="auto"/>
            <w:bottom w:val="none" w:sz="0" w:space="0" w:color="auto"/>
            <w:right w:val="none" w:sz="0" w:space="0" w:color="auto"/>
          </w:divBdr>
          <w:divsChild>
            <w:div w:id="702559842">
              <w:marLeft w:val="0"/>
              <w:marRight w:val="0"/>
              <w:marTop w:val="0"/>
              <w:marBottom w:val="0"/>
              <w:divBdr>
                <w:top w:val="none" w:sz="0" w:space="0" w:color="auto"/>
                <w:left w:val="none" w:sz="0" w:space="0" w:color="auto"/>
                <w:bottom w:val="none" w:sz="0" w:space="0" w:color="auto"/>
                <w:right w:val="none" w:sz="0" w:space="0" w:color="auto"/>
              </w:divBdr>
              <w:divsChild>
                <w:div w:id="9717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nu.edu/documents/academics/NDNU-2022-2023-Graduate-Catalog.pdf" TargetMode="External"/><Relationship Id="rId18" Type="http://schemas.openxmlformats.org/officeDocument/2006/relationships/hyperlink" Target="https://www.ndnu.edu/school-of-education/" TargetMode="External"/><Relationship Id="rId26" Type="http://schemas.openxmlformats.org/officeDocument/2006/relationships/hyperlink" Target="https://www.studentclearinghouse.org/" TargetMode="External"/><Relationship Id="rId39" Type="http://schemas.openxmlformats.org/officeDocument/2006/relationships/hyperlink" Target="file:///C:\Users\anormantas\AppData\Local\Microsoft\Windows\INetCache\Content.Outlook\3ASMS0IH\smoore@ndnu.edu" TargetMode="External"/><Relationship Id="rId21" Type="http://schemas.openxmlformats.org/officeDocument/2006/relationships/hyperlink" Target="https://www.ndnu.edu/school-of-education/credentials-multiple/" TargetMode="External"/><Relationship Id="rId34" Type="http://schemas.openxmlformats.org/officeDocument/2006/relationships/hyperlink" Target="mailto:businessoffice@ndnu.edu" TargetMode="External"/><Relationship Id="rId42" Type="http://schemas.openxmlformats.org/officeDocument/2006/relationships/hyperlink" Target="https://www.ctc.ca.gov/docs/default-source/educator-prep/ps-alerts/2020/psa-20-10.pdf?sfvrsn=4d5d2eb1_2" TargetMode="External"/><Relationship Id="rId47" Type="http://schemas.openxmlformats.org/officeDocument/2006/relationships/hyperlink" Target="mailto:blui@ndnu.edu" TargetMode="External"/><Relationship Id="rId50" Type="http://schemas.openxmlformats.org/officeDocument/2006/relationships/image" Target="media/image5.jpeg"/><Relationship Id="rId7" Type="http://schemas.openxmlformats.org/officeDocument/2006/relationships/hyperlink" Target="https://www.wscuc.org/institutions/notre-dame-de-namur-university/" TargetMode="External"/><Relationship Id="rId2" Type="http://schemas.openxmlformats.org/officeDocument/2006/relationships/styles" Target="styles.xml"/><Relationship Id="rId16" Type="http://schemas.openxmlformats.org/officeDocument/2006/relationships/hyperlink" Target="https://ndnu.edu/documents/academics/NDNU-2022-2023-Graduate-Catalog.pdf" TargetMode="External"/><Relationship Id="rId29" Type="http://schemas.openxmlformats.org/officeDocument/2006/relationships/footer" Target="footer1.xml"/><Relationship Id="rId11" Type="http://schemas.openxmlformats.org/officeDocument/2006/relationships/hyperlink" Target="https://www.eeoc.gov/sites/default/files/2022-10/EEOC_KnowYourRights_screen_reader_10_20.pdf" TargetMode="External"/><Relationship Id="rId24" Type="http://schemas.openxmlformats.org/officeDocument/2006/relationships/hyperlink" Target="https://ndnu.edu/documents/academics/NDNU-2022-2023-Graduate-Catalog.pdf" TargetMode="External"/><Relationship Id="rId32" Type="http://schemas.openxmlformats.org/officeDocument/2006/relationships/hyperlink" Target="mailto:asc@ndnu.edu" TargetMode="External"/><Relationship Id="rId37" Type="http://schemas.openxmlformats.org/officeDocument/2006/relationships/hyperlink" Target="file:///C:\Users\anormantas\AppData\Local\Microsoft\Windows\INetCache\Content.Outlook\3ASMS0IH\hhuynh@ndnu.edu" TargetMode="External"/><Relationship Id="rId40" Type="http://schemas.openxmlformats.org/officeDocument/2006/relationships/hyperlink" Target="file:///C:\Users\anormantas\AppData\Local\Microsoft\Windows\INetCache\Content.Outlook\3ASMS0IH\drc@ndnu.edu" TargetMode="External"/><Relationship Id="rId45" Type="http://schemas.openxmlformats.org/officeDocument/2006/relationships/hyperlink" Target="http://www.ctc.ca.gov/"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ndnu.edu/human-resources/jobs/" TargetMode="External"/><Relationship Id="rId19" Type="http://schemas.openxmlformats.org/officeDocument/2006/relationships/hyperlink" Target="https://www.ndnu.edu/school-of-education/masa/" TargetMode="External"/><Relationship Id="rId31" Type="http://schemas.openxmlformats.org/officeDocument/2006/relationships/image" Target="media/image4.png"/><Relationship Id="rId44" Type="http://schemas.openxmlformats.org/officeDocument/2006/relationships/hyperlink" Target="http://www.education.ca.gov/ci/"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dnu.edu/wp-content/uploads/Org-Chart-NDNU-03-08-2023.pdf" TargetMode="External"/><Relationship Id="rId14" Type="http://schemas.openxmlformats.org/officeDocument/2006/relationships/hyperlink" Target="https://www.ndnu.edu/admissions/admissions-requirements/" TargetMode="External"/><Relationship Id="rId22" Type="http://schemas.openxmlformats.org/officeDocument/2006/relationships/hyperlink" Target="https://www.ndnu.edu/school-of-education/mase/" TargetMode="External"/><Relationship Id="rId27" Type="http://schemas.openxmlformats.org/officeDocument/2006/relationships/image" Target="media/image1.png"/><Relationship Id="rId30" Type="http://schemas.openxmlformats.org/officeDocument/2006/relationships/image" Target="media/image3.png"/><Relationship Id="rId35" Type="http://schemas.openxmlformats.org/officeDocument/2006/relationships/hyperlink" Target="https://library.ndnu.edu/home" TargetMode="External"/><Relationship Id="rId43" Type="http://schemas.openxmlformats.org/officeDocument/2006/relationships/hyperlink" Target="http://www.ctcexams.nesinc.com/" TargetMode="External"/><Relationship Id="rId48" Type="http://schemas.openxmlformats.org/officeDocument/2006/relationships/hyperlink" Target="https://www.ndnu.edu/documents/academics/2022-2023-Academic-Calendar.pdf" TargetMode="External"/><Relationship Id="rId8" Type="http://schemas.openxmlformats.org/officeDocument/2006/relationships/hyperlink" Target="https://ndnuregistrar.typeform.com/to/YelTMi9o?typeform-source=campusportal.ndnu.edu" TargetMode="External"/><Relationship Id="rId51"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hyperlink" Target="https://www.ndnu.edu/documents/human-resources/Employee-Handbook.pdf" TargetMode="External"/><Relationship Id="rId17" Type="http://schemas.openxmlformats.org/officeDocument/2006/relationships/hyperlink" Target="https://ndnu.edu/documents/resources/NDNU-Student-Handbook-2022-2023.pdf" TargetMode="External"/><Relationship Id="rId25" Type="http://schemas.openxmlformats.org/officeDocument/2006/relationships/hyperlink" Target="https://campusportal.ndnu.edu/ics/" TargetMode="External"/><Relationship Id="rId33" Type="http://schemas.openxmlformats.org/officeDocument/2006/relationships/hyperlink" Target="mailto:finaid@ndnu.edu" TargetMode="External"/><Relationship Id="rId38" Type="http://schemas.openxmlformats.org/officeDocument/2006/relationships/hyperlink" Target="mailto:aking@ndnu.edu" TargetMode="External"/><Relationship Id="rId46" Type="http://schemas.openxmlformats.org/officeDocument/2006/relationships/hyperlink" Target="http://www.education.ca.gov/" TargetMode="External"/><Relationship Id="rId20" Type="http://schemas.openxmlformats.org/officeDocument/2006/relationships/hyperlink" Target="https://www.ndnu.edu/school-of-education/credentials-single/" TargetMode="External"/><Relationship Id="rId41" Type="http://schemas.openxmlformats.org/officeDocument/2006/relationships/hyperlink" Target="https://www.ctc.ca.gov/credentials/leaflets/basic-skills-requirement-(cl-66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dnu.edu/documents/resources/NDNU-Student-Handbook-2022-2023.pdf" TargetMode="External"/><Relationship Id="rId23" Type="http://schemas.openxmlformats.org/officeDocument/2006/relationships/hyperlink" Target="https://www.ndnu.edu/admissions/admissions-requirements/" TargetMode="External"/><Relationship Id="rId28" Type="http://schemas.openxmlformats.org/officeDocument/2006/relationships/image" Target="media/image2.png"/><Relationship Id="rId36" Type="http://schemas.openxmlformats.org/officeDocument/2006/relationships/hyperlink" Target="mailto:Library@ndnu.edu" TargetMode="External"/><Relationship Id="rId49" Type="http://schemas.openxmlformats.org/officeDocument/2006/relationships/hyperlink" Target="https://ndnu.edu/documents/resources/NDNU-Student-Handbook-2022-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25</Pages>
  <Words>7531</Words>
  <Characters>42930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Caryl Hodges</dc:creator>
  <cp:keywords/>
  <dc:description/>
  <cp:lastModifiedBy>Caryl Hodges</cp:lastModifiedBy>
  <cp:revision>41</cp:revision>
  <dcterms:created xsi:type="dcterms:W3CDTF">2023-02-14T19:14:00Z</dcterms:created>
  <dcterms:modified xsi:type="dcterms:W3CDTF">2023-08-29T23:43:00Z</dcterms:modified>
</cp:coreProperties>
</file>