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14E19E" w14:textId="77777777" w:rsidR="00CB58C0" w:rsidRDefault="00CB58C0" w:rsidP="00CB58C0">
      <w:pPr>
        <w:rPr>
          <w:rFonts w:asciiTheme="majorBidi" w:hAnsiTheme="majorBidi" w:cstheme="majorBidi"/>
          <w:b/>
          <w:bCs/>
          <w:color w:val="2B2B2B"/>
          <w:w w:val="105"/>
          <w:sz w:val="24"/>
          <w:szCs w:val="24"/>
        </w:rPr>
      </w:pPr>
    </w:p>
    <w:p w14:paraId="6C6614B1" w14:textId="77777777" w:rsidR="00CB58C0" w:rsidRDefault="00CB58C0" w:rsidP="00CB58C0">
      <w:pPr>
        <w:rPr>
          <w:rFonts w:asciiTheme="majorBidi" w:hAnsiTheme="majorBidi" w:cstheme="majorBidi"/>
          <w:b/>
          <w:bCs/>
          <w:color w:val="2B2B2B"/>
          <w:w w:val="105"/>
          <w:sz w:val="24"/>
          <w:szCs w:val="24"/>
        </w:rPr>
      </w:pPr>
    </w:p>
    <w:p w14:paraId="3A4CA23A" w14:textId="77777777" w:rsidR="00CB58C0" w:rsidRDefault="00CB58C0" w:rsidP="00CB58C0">
      <w:pPr>
        <w:rPr>
          <w:rFonts w:asciiTheme="majorBidi" w:hAnsiTheme="majorBidi" w:cstheme="majorBidi"/>
          <w:b/>
          <w:bCs/>
          <w:color w:val="2B2B2B"/>
          <w:w w:val="105"/>
          <w:sz w:val="24"/>
          <w:szCs w:val="24"/>
        </w:rPr>
      </w:pPr>
    </w:p>
    <w:p w14:paraId="47BAD4A6" w14:textId="77777777" w:rsidR="00CB58C0" w:rsidRPr="00F1272C" w:rsidRDefault="00CB58C0" w:rsidP="00450848">
      <w:pPr>
        <w:jc w:val="center"/>
        <w:rPr>
          <w:b/>
          <w:bCs/>
          <w:u w:val="single"/>
        </w:rPr>
      </w:pPr>
      <w:r w:rsidRPr="00F1272C">
        <w:rPr>
          <w:b/>
          <w:bCs/>
          <w:u w:val="single"/>
        </w:rPr>
        <w:t>Intern MOU Table of Contents</w:t>
      </w:r>
    </w:p>
    <w:p w14:paraId="657CC88F" w14:textId="77777777" w:rsidR="00CB58C0" w:rsidRDefault="00CB58C0" w:rsidP="00CB58C0"/>
    <w:p w14:paraId="7F26F122" w14:textId="1998F0D9" w:rsidR="00CB58C0" w:rsidRDefault="00000000" w:rsidP="00450848">
      <w:pPr>
        <w:spacing w:line="360" w:lineRule="auto"/>
      </w:pPr>
      <w:hyperlink w:anchor="Recitals" w:history="1">
        <w:r w:rsidR="00CB58C0" w:rsidRPr="00D228E8">
          <w:rPr>
            <w:rStyle w:val="Hyperlink"/>
          </w:rPr>
          <w:t>Recitals</w:t>
        </w:r>
      </w:hyperlink>
    </w:p>
    <w:p w14:paraId="13FDA7BB" w14:textId="1E6893B3" w:rsidR="00CB58C0" w:rsidRDefault="00000000" w:rsidP="00450848">
      <w:pPr>
        <w:spacing w:line="360" w:lineRule="auto"/>
      </w:pPr>
      <w:hyperlink w:anchor="TermsofAgreement" w:history="1">
        <w:r w:rsidR="00CB58C0" w:rsidRPr="00D228E8">
          <w:rPr>
            <w:rStyle w:val="Hyperlink"/>
          </w:rPr>
          <w:t>Terms of the Agreement</w:t>
        </w:r>
      </w:hyperlink>
    </w:p>
    <w:p w14:paraId="05186683" w14:textId="5F665FE8" w:rsidR="00CB58C0" w:rsidRDefault="00000000" w:rsidP="00450848">
      <w:pPr>
        <w:spacing w:line="360" w:lineRule="auto"/>
      </w:pPr>
      <w:hyperlink w:anchor="CTCRequiremenetsforIntern" w:history="1">
        <w:r w:rsidR="00CB58C0" w:rsidRPr="00D228E8">
          <w:rPr>
            <w:rStyle w:val="Hyperlink"/>
          </w:rPr>
          <w:t>CTC Requirements for Support and Supervision of Intern Teachers</w:t>
        </w:r>
      </w:hyperlink>
    </w:p>
    <w:p w14:paraId="14215E33" w14:textId="62245368" w:rsidR="00CB58C0" w:rsidRDefault="00000000" w:rsidP="00450848">
      <w:pPr>
        <w:spacing w:line="360" w:lineRule="auto"/>
      </w:pPr>
      <w:hyperlink w:anchor="DistrctiSchoolAdResponsibilities" w:history="1">
        <w:r w:rsidR="00CB58C0" w:rsidRPr="00D228E8">
          <w:rPr>
            <w:rStyle w:val="Hyperlink"/>
          </w:rPr>
          <w:t>District and School Administrator Responsibilities</w:t>
        </w:r>
      </w:hyperlink>
    </w:p>
    <w:p w14:paraId="5F277D41" w14:textId="1DF9819C" w:rsidR="00CB58C0" w:rsidRDefault="00000000" w:rsidP="00450848">
      <w:pPr>
        <w:spacing w:line="360" w:lineRule="auto"/>
        <w:ind w:left="360"/>
      </w:pPr>
      <w:hyperlink w:anchor="Priortofirstday" w:history="1">
        <w:r w:rsidR="00CB58C0" w:rsidRPr="00D228E8">
          <w:rPr>
            <w:rStyle w:val="Hyperlink"/>
          </w:rPr>
          <w:t>Prior to Intern Teacher’s first day as teacher of record…</w:t>
        </w:r>
      </w:hyperlink>
    </w:p>
    <w:p w14:paraId="08FCFF55" w14:textId="58CE4338" w:rsidR="00CB58C0" w:rsidRDefault="00000000" w:rsidP="00450848">
      <w:pPr>
        <w:spacing w:line="360" w:lineRule="auto"/>
        <w:ind w:left="360"/>
      </w:pPr>
      <w:hyperlink w:anchor="Districtmentorqualifications" w:history="1">
        <w:r w:rsidR="00CB58C0" w:rsidRPr="00D228E8">
          <w:rPr>
            <w:rStyle w:val="Hyperlink"/>
          </w:rPr>
          <w:t>District Intern Mentor Liaison qualifications</w:t>
        </w:r>
      </w:hyperlink>
    </w:p>
    <w:p w14:paraId="6CDC15C0" w14:textId="7E0961F8" w:rsidR="00CB58C0" w:rsidRDefault="00000000" w:rsidP="00450848">
      <w:pPr>
        <w:spacing w:line="360" w:lineRule="auto"/>
        <w:ind w:firstLine="360"/>
      </w:pPr>
      <w:hyperlink w:anchor="Literacy" w:history="1">
        <w:r w:rsidR="00CB58C0" w:rsidRPr="00D228E8">
          <w:rPr>
            <w:rStyle w:val="Hyperlink"/>
          </w:rPr>
          <w:t>Literacy Instruction Certification Requirements</w:t>
        </w:r>
      </w:hyperlink>
    </w:p>
    <w:p w14:paraId="523B5797" w14:textId="0E5E4A95" w:rsidR="00CB58C0" w:rsidRDefault="00000000" w:rsidP="00450848">
      <w:pPr>
        <w:spacing w:line="360" w:lineRule="auto"/>
      </w:pPr>
      <w:hyperlink w:anchor="Universityresponsibilities" w:history="1">
        <w:r w:rsidR="00CB58C0" w:rsidRPr="00D228E8">
          <w:rPr>
            <w:rStyle w:val="Hyperlink"/>
          </w:rPr>
          <w:t>University Responsibilities</w:t>
        </w:r>
      </w:hyperlink>
    </w:p>
    <w:p w14:paraId="499C2AD3" w14:textId="1BC09BB0" w:rsidR="00CB58C0" w:rsidRDefault="00000000" w:rsidP="00450848">
      <w:pPr>
        <w:spacing w:line="360" w:lineRule="auto"/>
      </w:pPr>
      <w:hyperlink w:anchor="Supervisorresponsibilities" w:history="1">
        <w:r w:rsidR="00CB58C0" w:rsidRPr="00D228E8">
          <w:rPr>
            <w:rStyle w:val="Hyperlink"/>
          </w:rPr>
          <w:t>University Supervisor and District Employed Supervisor Joint Responsibilities</w:t>
        </w:r>
      </w:hyperlink>
    </w:p>
    <w:p w14:paraId="0723BADF" w14:textId="55EF3950" w:rsidR="00CB58C0" w:rsidRDefault="00000000" w:rsidP="00450848">
      <w:pPr>
        <w:spacing w:line="360" w:lineRule="auto"/>
      </w:pPr>
      <w:hyperlink w:anchor="InternResponsibilities" w:history="1">
        <w:r w:rsidR="00CB58C0" w:rsidRPr="00D228E8">
          <w:rPr>
            <w:rStyle w:val="Hyperlink"/>
          </w:rPr>
          <w:t>Intern Teacher Responsibilities</w:t>
        </w:r>
      </w:hyperlink>
    </w:p>
    <w:p w14:paraId="00C4A4CE" w14:textId="62E257FA" w:rsidR="00CB58C0" w:rsidRDefault="00000000" w:rsidP="00450848">
      <w:pPr>
        <w:spacing w:line="360" w:lineRule="auto"/>
      </w:pPr>
      <w:hyperlink w:anchor="DistrictDiscretion" w:history="1">
        <w:r w:rsidR="00CB58C0" w:rsidRPr="00D228E8">
          <w:rPr>
            <w:rStyle w:val="Hyperlink"/>
          </w:rPr>
          <w:t>District Discretion</w:t>
        </w:r>
      </w:hyperlink>
    </w:p>
    <w:p w14:paraId="12F31143" w14:textId="6FCC1D8F" w:rsidR="00CB58C0" w:rsidRDefault="00000000" w:rsidP="00450848">
      <w:pPr>
        <w:spacing w:line="360" w:lineRule="auto"/>
      </w:pPr>
      <w:hyperlink w:anchor="liability" w:history="1">
        <w:r w:rsidR="00CB58C0" w:rsidRPr="00D228E8">
          <w:rPr>
            <w:rStyle w:val="Hyperlink"/>
          </w:rPr>
          <w:t>Liability Insurance</w:t>
        </w:r>
      </w:hyperlink>
    </w:p>
    <w:p w14:paraId="11E9E114" w14:textId="09A9D250" w:rsidR="00CB58C0" w:rsidRDefault="00000000" w:rsidP="00450848">
      <w:pPr>
        <w:spacing w:line="360" w:lineRule="auto"/>
      </w:pPr>
      <w:hyperlink w:anchor="workercompensation" w:history="1">
        <w:r w:rsidR="00CB58C0" w:rsidRPr="00D228E8">
          <w:rPr>
            <w:rStyle w:val="Hyperlink"/>
          </w:rPr>
          <w:t>No Workers’ Compensation Liability</w:t>
        </w:r>
      </w:hyperlink>
    </w:p>
    <w:p w14:paraId="546C81E9" w14:textId="748A3B42" w:rsidR="00CB58C0" w:rsidRDefault="00000000" w:rsidP="00450848">
      <w:pPr>
        <w:spacing w:line="360" w:lineRule="auto"/>
      </w:pPr>
      <w:hyperlink w:anchor="indemnification" w:history="1">
        <w:r w:rsidR="00CB58C0" w:rsidRPr="00D228E8">
          <w:rPr>
            <w:rStyle w:val="Hyperlink"/>
          </w:rPr>
          <w:t>Indemnification</w:t>
        </w:r>
      </w:hyperlink>
    </w:p>
    <w:p w14:paraId="61C0AE55" w14:textId="2219DE92" w:rsidR="00CB58C0" w:rsidRDefault="00000000" w:rsidP="00450848">
      <w:pPr>
        <w:spacing w:line="360" w:lineRule="auto"/>
      </w:pPr>
      <w:hyperlink w:anchor="additionalprovisions" w:history="1">
        <w:r w:rsidR="00CB58C0" w:rsidRPr="00D228E8">
          <w:rPr>
            <w:rStyle w:val="Hyperlink"/>
          </w:rPr>
          <w:t>Additional Provisions</w:t>
        </w:r>
      </w:hyperlink>
    </w:p>
    <w:p w14:paraId="5D0A6764" w14:textId="77777777" w:rsidR="00CB58C0" w:rsidRDefault="00CB58C0" w:rsidP="00CB58C0">
      <w:pPr>
        <w:rPr>
          <w:rFonts w:asciiTheme="majorBidi" w:hAnsiTheme="majorBidi" w:cstheme="majorBidi"/>
          <w:b/>
          <w:bCs/>
          <w:color w:val="2B2B2B"/>
          <w:w w:val="105"/>
          <w:sz w:val="24"/>
          <w:szCs w:val="24"/>
        </w:rPr>
      </w:pPr>
    </w:p>
    <w:p w14:paraId="2D79DA25" w14:textId="77777777" w:rsidR="00CB58C0" w:rsidRDefault="00CB58C0" w:rsidP="00CB58C0">
      <w:pPr>
        <w:rPr>
          <w:rFonts w:asciiTheme="majorBidi" w:hAnsiTheme="majorBidi" w:cstheme="majorBidi"/>
          <w:b/>
          <w:bCs/>
          <w:color w:val="2B2B2B"/>
          <w:w w:val="105"/>
          <w:sz w:val="24"/>
          <w:szCs w:val="24"/>
        </w:rPr>
      </w:pPr>
    </w:p>
    <w:p w14:paraId="785D6520" w14:textId="77777777" w:rsidR="00CB58C0" w:rsidRDefault="00CB58C0" w:rsidP="00CB58C0">
      <w:pPr>
        <w:rPr>
          <w:rFonts w:asciiTheme="majorBidi" w:hAnsiTheme="majorBidi" w:cstheme="majorBidi"/>
          <w:b/>
          <w:bCs/>
          <w:color w:val="2B2B2B"/>
          <w:w w:val="105"/>
          <w:sz w:val="24"/>
          <w:szCs w:val="24"/>
        </w:rPr>
      </w:pPr>
    </w:p>
    <w:p w14:paraId="617A477D" w14:textId="77777777" w:rsidR="00CB58C0" w:rsidRDefault="00CB58C0" w:rsidP="00CB58C0">
      <w:pPr>
        <w:rPr>
          <w:rFonts w:asciiTheme="majorBidi" w:hAnsiTheme="majorBidi" w:cstheme="majorBidi"/>
          <w:b/>
          <w:bCs/>
          <w:color w:val="2B2B2B"/>
          <w:w w:val="105"/>
          <w:sz w:val="24"/>
          <w:szCs w:val="24"/>
        </w:rPr>
      </w:pPr>
    </w:p>
    <w:p w14:paraId="71FFBC0B" w14:textId="77777777" w:rsidR="00CB58C0" w:rsidRDefault="00CB58C0" w:rsidP="00CB58C0">
      <w:pPr>
        <w:rPr>
          <w:rFonts w:asciiTheme="majorBidi" w:hAnsiTheme="majorBidi" w:cstheme="majorBidi"/>
          <w:b/>
          <w:bCs/>
          <w:color w:val="2B2B2B"/>
          <w:w w:val="105"/>
          <w:sz w:val="24"/>
          <w:szCs w:val="24"/>
        </w:rPr>
      </w:pPr>
    </w:p>
    <w:p w14:paraId="2DFAD336" w14:textId="77777777" w:rsidR="00CB58C0" w:rsidRDefault="00CB58C0" w:rsidP="00CB58C0">
      <w:pPr>
        <w:rPr>
          <w:rFonts w:asciiTheme="majorBidi" w:hAnsiTheme="majorBidi" w:cstheme="majorBidi"/>
          <w:b/>
          <w:bCs/>
          <w:color w:val="2B2B2B"/>
          <w:w w:val="105"/>
          <w:sz w:val="24"/>
          <w:szCs w:val="24"/>
        </w:rPr>
      </w:pPr>
    </w:p>
    <w:p w14:paraId="40F4A0A9" w14:textId="77777777" w:rsidR="00CB58C0" w:rsidRDefault="00CB58C0" w:rsidP="00CB58C0">
      <w:pPr>
        <w:rPr>
          <w:rFonts w:asciiTheme="majorBidi" w:hAnsiTheme="majorBidi" w:cstheme="majorBidi"/>
          <w:b/>
          <w:bCs/>
          <w:color w:val="2B2B2B"/>
          <w:w w:val="105"/>
          <w:sz w:val="24"/>
          <w:szCs w:val="24"/>
        </w:rPr>
      </w:pPr>
    </w:p>
    <w:p w14:paraId="1CF0872E" w14:textId="77777777" w:rsidR="00CB58C0" w:rsidRDefault="00CB58C0" w:rsidP="00CB58C0">
      <w:pPr>
        <w:rPr>
          <w:rFonts w:asciiTheme="majorBidi" w:hAnsiTheme="majorBidi" w:cstheme="majorBidi"/>
          <w:b/>
          <w:bCs/>
          <w:color w:val="2B2B2B"/>
          <w:w w:val="105"/>
          <w:sz w:val="24"/>
          <w:szCs w:val="24"/>
        </w:rPr>
      </w:pPr>
    </w:p>
    <w:p w14:paraId="5EC8BFCC" w14:textId="77777777" w:rsidR="00CB58C0" w:rsidRDefault="00CB58C0" w:rsidP="00CB58C0">
      <w:pPr>
        <w:rPr>
          <w:rFonts w:asciiTheme="majorBidi" w:hAnsiTheme="majorBidi" w:cstheme="majorBidi"/>
          <w:b/>
          <w:bCs/>
          <w:color w:val="2B2B2B"/>
          <w:w w:val="105"/>
          <w:sz w:val="24"/>
          <w:szCs w:val="24"/>
        </w:rPr>
      </w:pPr>
    </w:p>
    <w:p w14:paraId="1196229E" w14:textId="75FA0C07" w:rsidR="00CB58C0" w:rsidRDefault="00CB58C0">
      <w:pPr>
        <w:rPr>
          <w:rFonts w:asciiTheme="majorBidi" w:hAnsiTheme="majorBidi" w:cstheme="majorBidi"/>
          <w:b/>
          <w:bCs/>
          <w:color w:val="2B2B2B"/>
          <w:w w:val="105"/>
          <w:sz w:val="24"/>
          <w:szCs w:val="24"/>
        </w:rPr>
      </w:pPr>
      <w:r>
        <w:rPr>
          <w:rFonts w:asciiTheme="majorBidi" w:hAnsiTheme="majorBidi" w:cstheme="majorBidi"/>
          <w:b/>
          <w:bCs/>
          <w:color w:val="2B2B2B"/>
          <w:w w:val="105"/>
          <w:sz w:val="24"/>
          <w:szCs w:val="24"/>
        </w:rPr>
        <w:br w:type="page"/>
      </w:r>
    </w:p>
    <w:p w14:paraId="14AC6E25" w14:textId="77777777" w:rsidR="00CB58C0" w:rsidRPr="00CB58C0" w:rsidRDefault="00CB58C0" w:rsidP="00CB58C0">
      <w:pPr>
        <w:rPr>
          <w:rFonts w:asciiTheme="majorBidi" w:hAnsiTheme="majorBidi" w:cstheme="majorBidi"/>
          <w:b/>
          <w:bCs/>
          <w:color w:val="2B2B2B"/>
          <w:w w:val="105"/>
          <w:sz w:val="24"/>
          <w:szCs w:val="24"/>
        </w:rPr>
      </w:pPr>
    </w:p>
    <w:p w14:paraId="6EF3A3EE" w14:textId="54621511" w:rsidR="00385CE3" w:rsidRPr="008D59D5" w:rsidRDefault="00EC73AD" w:rsidP="00232424">
      <w:pPr>
        <w:pStyle w:val="Heading1"/>
        <w:spacing w:before="67" w:line="249" w:lineRule="auto"/>
        <w:ind w:left="2342" w:right="2417" w:firstLine="5"/>
        <w:rPr>
          <w:rFonts w:asciiTheme="majorBidi" w:hAnsiTheme="majorBidi" w:cstheme="majorBidi"/>
          <w:b w:val="0"/>
          <w:sz w:val="24"/>
          <w:szCs w:val="24"/>
        </w:rPr>
      </w:pPr>
      <w:r w:rsidRPr="008D59D5">
        <w:rPr>
          <w:rFonts w:asciiTheme="majorBidi" w:hAnsiTheme="majorBidi" w:cstheme="majorBidi"/>
          <w:color w:val="2B2B2B"/>
          <w:w w:val="105"/>
          <w:sz w:val="24"/>
          <w:szCs w:val="24"/>
        </w:rPr>
        <w:t>Notre</w:t>
      </w:r>
      <w:r w:rsidRPr="008D59D5">
        <w:rPr>
          <w:rFonts w:asciiTheme="majorBidi" w:hAnsiTheme="majorBidi" w:cstheme="majorBidi"/>
          <w:color w:val="2B2B2B"/>
          <w:spacing w:val="9"/>
          <w:w w:val="105"/>
          <w:sz w:val="24"/>
          <w:szCs w:val="24"/>
        </w:rPr>
        <w:t xml:space="preserve"> </w:t>
      </w:r>
      <w:r w:rsidRPr="008D59D5">
        <w:rPr>
          <w:rFonts w:asciiTheme="majorBidi" w:hAnsiTheme="majorBidi" w:cstheme="majorBidi"/>
          <w:color w:val="2B2B2B"/>
          <w:w w:val="105"/>
          <w:sz w:val="24"/>
          <w:szCs w:val="24"/>
        </w:rPr>
        <w:t>Dame de</w:t>
      </w:r>
      <w:r w:rsidRPr="008D59D5">
        <w:rPr>
          <w:rFonts w:asciiTheme="majorBidi" w:hAnsiTheme="majorBidi" w:cstheme="majorBidi"/>
          <w:color w:val="2B2B2B"/>
          <w:spacing w:val="-2"/>
          <w:w w:val="105"/>
          <w:sz w:val="24"/>
          <w:szCs w:val="24"/>
        </w:rPr>
        <w:t xml:space="preserve"> </w:t>
      </w:r>
      <w:r w:rsidRPr="008D59D5">
        <w:rPr>
          <w:rFonts w:asciiTheme="majorBidi" w:hAnsiTheme="majorBidi" w:cstheme="majorBidi"/>
          <w:color w:val="2B2B2B"/>
          <w:w w:val="105"/>
          <w:sz w:val="24"/>
          <w:szCs w:val="24"/>
        </w:rPr>
        <w:t>Namur</w:t>
      </w:r>
      <w:r w:rsidRPr="008D59D5">
        <w:rPr>
          <w:rFonts w:asciiTheme="majorBidi" w:hAnsiTheme="majorBidi" w:cstheme="majorBidi"/>
          <w:color w:val="2B2B2B"/>
          <w:spacing w:val="2"/>
          <w:w w:val="105"/>
          <w:sz w:val="24"/>
          <w:szCs w:val="24"/>
        </w:rPr>
        <w:t xml:space="preserve"> </w:t>
      </w:r>
      <w:r w:rsidRPr="008D59D5">
        <w:rPr>
          <w:rFonts w:asciiTheme="majorBidi" w:hAnsiTheme="majorBidi" w:cstheme="majorBidi"/>
          <w:color w:val="2B2B2B"/>
          <w:w w:val="105"/>
          <w:sz w:val="24"/>
          <w:szCs w:val="24"/>
        </w:rPr>
        <w:t>University</w:t>
      </w:r>
      <w:r w:rsidRPr="008D59D5">
        <w:rPr>
          <w:rFonts w:asciiTheme="majorBidi" w:hAnsiTheme="majorBidi" w:cstheme="majorBidi"/>
          <w:color w:val="2B2B2B"/>
          <w:spacing w:val="1"/>
          <w:w w:val="105"/>
          <w:sz w:val="24"/>
          <w:szCs w:val="24"/>
        </w:rPr>
        <w:t xml:space="preserve"> </w:t>
      </w:r>
      <w:r w:rsidRPr="008D59D5">
        <w:rPr>
          <w:rFonts w:asciiTheme="majorBidi" w:hAnsiTheme="majorBidi" w:cstheme="majorBidi"/>
          <w:color w:val="2B2B2B"/>
          <w:spacing w:val="-1"/>
          <w:w w:val="105"/>
          <w:sz w:val="24"/>
          <w:szCs w:val="24"/>
        </w:rPr>
        <w:t>Memorandum</w:t>
      </w:r>
      <w:r w:rsidRPr="008D59D5">
        <w:rPr>
          <w:rFonts w:asciiTheme="majorBidi" w:hAnsiTheme="majorBidi" w:cstheme="majorBidi"/>
          <w:color w:val="2B2B2B"/>
          <w:spacing w:val="1"/>
          <w:w w:val="105"/>
          <w:sz w:val="24"/>
          <w:szCs w:val="24"/>
        </w:rPr>
        <w:t xml:space="preserve"> </w:t>
      </w:r>
      <w:r w:rsidRPr="008D59D5">
        <w:rPr>
          <w:rFonts w:asciiTheme="majorBidi" w:hAnsiTheme="majorBidi" w:cstheme="majorBidi"/>
          <w:color w:val="2B2B2B"/>
          <w:spacing w:val="-1"/>
          <w:w w:val="105"/>
          <w:sz w:val="24"/>
          <w:szCs w:val="24"/>
        </w:rPr>
        <w:t>of</w:t>
      </w:r>
      <w:r w:rsidRPr="008D59D5">
        <w:rPr>
          <w:rFonts w:asciiTheme="majorBidi" w:hAnsiTheme="majorBidi" w:cstheme="majorBidi"/>
          <w:color w:val="2B2B2B"/>
          <w:spacing w:val="-13"/>
          <w:w w:val="105"/>
          <w:sz w:val="24"/>
          <w:szCs w:val="24"/>
        </w:rPr>
        <w:t xml:space="preserve"> </w:t>
      </w:r>
      <w:r w:rsidRPr="008D59D5">
        <w:rPr>
          <w:rFonts w:asciiTheme="majorBidi" w:hAnsiTheme="majorBidi" w:cstheme="majorBidi"/>
          <w:color w:val="2B2B2B"/>
          <w:spacing w:val="-1"/>
          <w:w w:val="105"/>
          <w:sz w:val="24"/>
          <w:szCs w:val="24"/>
        </w:rPr>
        <w:t xml:space="preserve">Understanding </w:t>
      </w:r>
      <w:r w:rsidRPr="008D59D5">
        <w:rPr>
          <w:rFonts w:asciiTheme="majorBidi" w:hAnsiTheme="majorBidi" w:cstheme="majorBidi"/>
          <w:color w:val="2B2B2B"/>
          <w:w w:val="105"/>
          <w:sz w:val="24"/>
          <w:szCs w:val="24"/>
        </w:rPr>
        <w:t>and</w:t>
      </w:r>
      <w:r w:rsidRPr="008D59D5">
        <w:rPr>
          <w:rFonts w:asciiTheme="majorBidi" w:hAnsiTheme="majorBidi" w:cstheme="majorBidi"/>
          <w:color w:val="2B2B2B"/>
          <w:spacing w:val="-12"/>
          <w:w w:val="105"/>
          <w:sz w:val="24"/>
          <w:szCs w:val="24"/>
        </w:rPr>
        <w:t xml:space="preserve"> </w:t>
      </w:r>
      <w:r w:rsidR="00E77376" w:rsidRPr="008D59D5">
        <w:rPr>
          <w:rFonts w:asciiTheme="majorBidi" w:hAnsiTheme="majorBidi" w:cstheme="majorBidi"/>
          <w:color w:val="2B2B2B"/>
          <w:spacing w:val="-12"/>
          <w:w w:val="105"/>
          <w:sz w:val="24"/>
          <w:szCs w:val="24"/>
        </w:rPr>
        <w:t>A</w:t>
      </w:r>
      <w:r w:rsidRPr="008D59D5">
        <w:rPr>
          <w:rFonts w:asciiTheme="majorBidi" w:hAnsiTheme="majorBidi" w:cstheme="majorBidi"/>
          <w:color w:val="2B2B2B"/>
          <w:w w:val="105"/>
          <w:sz w:val="24"/>
          <w:szCs w:val="24"/>
        </w:rPr>
        <w:t>greement</w:t>
      </w:r>
      <w:r w:rsidR="00232424" w:rsidRPr="008D59D5">
        <w:rPr>
          <w:rFonts w:asciiTheme="majorBidi" w:hAnsiTheme="majorBidi" w:cstheme="majorBidi"/>
          <w:color w:val="2B2B2B"/>
          <w:w w:val="105"/>
          <w:sz w:val="24"/>
          <w:szCs w:val="24"/>
        </w:rPr>
        <w:t xml:space="preserve"> </w:t>
      </w:r>
      <w:r w:rsidRPr="008D59D5">
        <w:rPr>
          <w:rFonts w:asciiTheme="majorBidi" w:hAnsiTheme="majorBidi" w:cstheme="majorBidi"/>
          <w:color w:val="2B2B2B"/>
          <w:w w:val="105"/>
          <w:sz w:val="24"/>
          <w:szCs w:val="24"/>
        </w:rPr>
        <w:t>to</w:t>
      </w:r>
      <w:r w:rsidRPr="008D59D5">
        <w:rPr>
          <w:rFonts w:asciiTheme="majorBidi" w:hAnsiTheme="majorBidi" w:cstheme="majorBidi"/>
          <w:color w:val="2B2B2B"/>
          <w:spacing w:val="-10"/>
          <w:w w:val="105"/>
          <w:sz w:val="24"/>
          <w:szCs w:val="24"/>
        </w:rPr>
        <w:t xml:space="preserve"> </w:t>
      </w:r>
      <w:r w:rsidRPr="008D59D5">
        <w:rPr>
          <w:rFonts w:asciiTheme="majorBidi" w:hAnsiTheme="majorBidi" w:cstheme="majorBidi"/>
          <w:color w:val="2B2B2B"/>
          <w:w w:val="105"/>
          <w:sz w:val="24"/>
          <w:szCs w:val="24"/>
        </w:rPr>
        <w:t>Provide</w:t>
      </w:r>
      <w:r w:rsidRPr="008D59D5">
        <w:rPr>
          <w:rFonts w:asciiTheme="majorBidi" w:hAnsiTheme="majorBidi" w:cstheme="majorBidi"/>
          <w:color w:val="2B2B2B"/>
          <w:spacing w:val="-4"/>
          <w:w w:val="105"/>
          <w:sz w:val="24"/>
          <w:szCs w:val="24"/>
        </w:rPr>
        <w:t xml:space="preserve"> </w:t>
      </w:r>
      <w:r w:rsidRPr="008D59D5">
        <w:rPr>
          <w:rFonts w:asciiTheme="majorBidi" w:hAnsiTheme="majorBidi" w:cstheme="majorBidi"/>
          <w:color w:val="2B2B2B"/>
          <w:w w:val="105"/>
          <w:sz w:val="24"/>
          <w:szCs w:val="24"/>
        </w:rPr>
        <w:t>Education</w:t>
      </w:r>
      <w:r w:rsidRPr="008D59D5">
        <w:rPr>
          <w:rFonts w:asciiTheme="majorBidi" w:hAnsiTheme="majorBidi" w:cstheme="majorBidi"/>
          <w:color w:val="2B2B2B"/>
          <w:spacing w:val="6"/>
          <w:w w:val="105"/>
          <w:sz w:val="24"/>
          <w:szCs w:val="24"/>
        </w:rPr>
        <w:t xml:space="preserve"> </w:t>
      </w:r>
      <w:r w:rsidRPr="008D59D5">
        <w:rPr>
          <w:rFonts w:asciiTheme="majorBidi" w:hAnsiTheme="majorBidi" w:cstheme="majorBidi"/>
          <w:color w:val="2B2B2B"/>
          <w:w w:val="105"/>
          <w:sz w:val="24"/>
          <w:szCs w:val="24"/>
        </w:rPr>
        <w:t>Specialist</w:t>
      </w:r>
      <w:r w:rsidRPr="008D59D5">
        <w:rPr>
          <w:rFonts w:asciiTheme="majorBidi" w:hAnsiTheme="majorBidi" w:cstheme="majorBidi"/>
          <w:color w:val="2B2B2B"/>
          <w:spacing w:val="-2"/>
          <w:w w:val="105"/>
          <w:sz w:val="24"/>
          <w:szCs w:val="24"/>
        </w:rPr>
        <w:t xml:space="preserve"> </w:t>
      </w:r>
      <w:r w:rsidRPr="008D59D5">
        <w:rPr>
          <w:rFonts w:asciiTheme="majorBidi" w:hAnsiTheme="majorBidi" w:cstheme="majorBidi"/>
          <w:color w:val="2B2B2B"/>
          <w:w w:val="105"/>
          <w:sz w:val="24"/>
          <w:szCs w:val="24"/>
        </w:rPr>
        <w:t>and</w:t>
      </w:r>
      <w:r w:rsidRPr="008D59D5">
        <w:rPr>
          <w:rFonts w:asciiTheme="majorBidi" w:hAnsiTheme="majorBidi" w:cstheme="majorBidi"/>
          <w:color w:val="2B2B2B"/>
          <w:spacing w:val="-10"/>
          <w:w w:val="105"/>
          <w:sz w:val="24"/>
          <w:szCs w:val="24"/>
        </w:rPr>
        <w:t xml:space="preserve"> </w:t>
      </w:r>
      <w:r w:rsidRPr="008D59D5">
        <w:rPr>
          <w:rFonts w:asciiTheme="majorBidi" w:hAnsiTheme="majorBidi" w:cstheme="majorBidi"/>
          <w:color w:val="2B2B2B"/>
          <w:w w:val="105"/>
          <w:sz w:val="24"/>
          <w:szCs w:val="24"/>
        </w:rPr>
        <w:t>Teaching</w:t>
      </w:r>
      <w:r w:rsidRPr="008D59D5">
        <w:rPr>
          <w:rFonts w:asciiTheme="majorBidi" w:hAnsiTheme="majorBidi" w:cstheme="majorBidi"/>
          <w:color w:val="2B2B2B"/>
          <w:spacing w:val="-1"/>
          <w:w w:val="105"/>
          <w:sz w:val="24"/>
          <w:szCs w:val="24"/>
        </w:rPr>
        <w:t xml:space="preserve"> </w:t>
      </w:r>
      <w:r w:rsidRPr="008D59D5">
        <w:rPr>
          <w:rFonts w:asciiTheme="majorBidi" w:hAnsiTheme="majorBidi" w:cstheme="majorBidi"/>
          <w:color w:val="2B2B2B"/>
          <w:w w:val="105"/>
          <w:sz w:val="24"/>
          <w:szCs w:val="24"/>
        </w:rPr>
        <w:t>Interns</w:t>
      </w:r>
    </w:p>
    <w:p w14:paraId="13E4D83A" w14:textId="77777777" w:rsidR="00385CE3" w:rsidRPr="008D59D5" w:rsidRDefault="00385CE3">
      <w:pPr>
        <w:pStyle w:val="BodyText"/>
        <w:rPr>
          <w:rFonts w:asciiTheme="majorBidi" w:hAnsiTheme="majorBidi" w:cstheme="majorBidi"/>
          <w:b/>
          <w:sz w:val="24"/>
          <w:szCs w:val="24"/>
        </w:rPr>
      </w:pPr>
    </w:p>
    <w:p w14:paraId="4DD1A08B" w14:textId="77777777" w:rsidR="00385CE3" w:rsidRPr="008D59D5" w:rsidRDefault="00385CE3" w:rsidP="000E6DF0">
      <w:pPr>
        <w:pStyle w:val="BodyText"/>
        <w:spacing w:before="5"/>
        <w:rPr>
          <w:rFonts w:asciiTheme="majorBidi" w:hAnsiTheme="majorBidi" w:cstheme="majorBidi"/>
          <w:sz w:val="24"/>
          <w:szCs w:val="24"/>
          <w:lang w:val="it-IT"/>
        </w:rPr>
      </w:pPr>
    </w:p>
    <w:p w14:paraId="7E08E14A" w14:textId="049EB498" w:rsidR="00385CE3" w:rsidRPr="008D59D5" w:rsidRDefault="00EC73AD" w:rsidP="000E6DF0">
      <w:pPr>
        <w:pStyle w:val="BodyText"/>
        <w:spacing w:line="249" w:lineRule="auto"/>
        <w:ind w:hanging="6"/>
        <w:rPr>
          <w:rFonts w:asciiTheme="majorBidi" w:hAnsiTheme="majorBidi" w:cstheme="majorBidi"/>
          <w:sz w:val="24"/>
          <w:szCs w:val="24"/>
        </w:rPr>
      </w:pPr>
      <w:r w:rsidRPr="008D59D5">
        <w:rPr>
          <w:rFonts w:asciiTheme="majorBidi" w:hAnsiTheme="majorBidi" w:cstheme="majorBidi"/>
          <w:color w:val="2B2B2B"/>
          <w:sz w:val="24"/>
          <w:szCs w:val="24"/>
        </w:rPr>
        <w:t xml:space="preserve">This agreement </w:t>
      </w:r>
      <w:r w:rsidR="00842EE8" w:rsidRPr="008D59D5">
        <w:rPr>
          <w:rFonts w:asciiTheme="majorBidi" w:hAnsiTheme="majorBidi" w:cstheme="majorBidi"/>
          <w:sz w:val="24"/>
          <w:szCs w:val="24"/>
        </w:rPr>
        <w:t>(the “Agreement”)</w:t>
      </w:r>
      <w:r w:rsidR="00842EE8" w:rsidRPr="008D59D5">
        <w:rPr>
          <w:rFonts w:asciiTheme="majorBidi" w:hAnsiTheme="majorBidi" w:cstheme="majorBidi"/>
          <w:color w:val="2B2B2B"/>
          <w:sz w:val="24"/>
          <w:szCs w:val="24"/>
        </w:rPr>
        <w:t xml:space="preserve"> </w:t>
      </w:r>
      <w:r w:rsidRPr="008D59D5">
        <w:rPr>
          <w:rFonts w:asciiTheme="majorBidi" w:hAnsiTheme="majorBidi" w:cstheme="majorBidi"/>
          <w:color w:val="2B2B2B"/>
          <w:sz w:val="24"/>
          <w:szCs w:val="24"/>
        </w:rPr>
        <w:t xml:space="preserve">is between </w:t>
      </w:r>
      <w:r w:rsidR="00227889">
        <w:rPr>
          <w:rFonts w:asciiTheme="majorBidi" w:hAnsiTheme="majorBidi" w:cstheme="majorBidi"/>
          <w:color w:val="2B2B2B"/>
          <w:sz w:val="24"/>
          <w:szCs w:val="24"/>
        </w:rPr>
        <w:t>[</w:t>
      </w:r>
      <w:r w:rsidR="00227889" w:rsidRPr="00227889">
        <w:rPr>
          <w:rFonts w:asciiTheme="majorBidi" w:hAnsiTheme="majorBidi" w:cstheme="majorBidi"/>
          <w:b/>
          <w:bCs/>
          <w:color w:val="2B2B2B"/>
          <w:sz w:val="24"/>
          <w:szCs w:val="24"/>
        </w:rPr>
        <w:t>insert district name</w:t>
      </w:r>
      <w:r w:rsidR="00227889">
        <w:rPr>
          <w:rFonts w:asciiTheme="majorBidi" w:hAnsiTheme="majorBidi" w:cstheme="majorBidi"/>
          <w:color w:val="2B2B2B"/>
          <w:sz w:val="24"/>
          <w:szCs w:val="24"/>
        </w:rPr>
        <w:t>]</w:t>
      </w:r>
      <w:r w:rsidRPr="008D59D5">
        <w:rPr>
          <w:rFonts w:asciiTheme="majorBidi" w:hAnsiTheme="majorBidi" w:cstheme="majorBidi"/>
          <w:color w:val="2B2B2B"/>
          <w:sz w:val="24"/>
          <w:szCs w:val="24"/>
        </w:rPr>
        <w:t xml:space="preserve"> ("District") and Notre Dame de Namur University ("University"), who may be referred to collectively as the parties.</w:t>
      </w:r>
      <w:r w:rsidR="004E4FAF" w:rsidRPr="008D59D5">
        <w:rPr>
          <w:rFonts w:asciiTheme="majorBidi" w:hAnsiTheme="majorBidi" w:cstheme="majorBidi"/>
          <w:color w:val="2B2B2B"/>
          <w:sz w:val="24"/>
          <w:szCs w:val="24"/>
        </w:rPr>
        <w:t xml:space="preserve"> This Agreement supersedes and replaces all prior Education Specialist and Teaching Interns agreements between the Parties.</w:t>
      </w:r>
    </w:p>
    <w:p w14:paraId="35B7CA32" w14:textId="77777777" w:rsidR="00385CE3" w:rsidRPr="008D59D5" w:rsidRDefault="00385CE3" w:rsidP="000E6DF0">
      <w:pPr>
        <w:pStyle w:val="BodyText"/>
        <w:spacing w:before="1"/>
        <w:rPr>
          <w:rFonts w:asciiTheme="majorBidi" w:hAnsiTheme="majorBidi" w:cstheme="majorBidi"/>
          <w:sz w:val="24"/>
          <w:szCs w:val="24"/>
        </w:rPr>
      </w:pPr>
    </w:p>
    <w:p w14:paraId="66D4B2CF" w14:textId="77777777" w:rsidR="00385CE3" w:rsidRPr="008D59D5" w:rsidRDefault="00EC73AD" w:rsidP="000E6DF0">
      <w:pPr>
        <w:pStyle w:val="BodyText"/>
        <w:rPr>
          <w:rFonts w:asciiTheme="majorBidi" w:hAnsiTheme="majorBidi" w:cstheme="majorBidi"/>
          <w:b/>
          <w:bCs/>
          <w:sz w:val="24"/>
          <w:szCs w:val="24"/>
        </w:rPr>
      </w:pPr>
      <w:bookmarkStart w:id="0" w:name="Recitals"/>
      <w:r w:rsidRPr="008D59D5">
        <w:rPr>
          <w:rFonts w:asciiTheme="majorBidi" w:hAnsiTheme="majorBidi" w:cstheme="majorBidi"/>
          <w:b/>
          <w:bCs/>
          <w:color w:val="2B2B2B"/>
          <w:sz w:val="24"/>
          <w:szCs w:val="24"/>
        </w:rPr>
        <w:t>RECITALS</w:t>
      </w:r>
    </w:p>
    <w:bookmarkEnd w:id="0"/>
    <w:p w14:paraId="08DC9674" w14:textId="77777777" w:rsidR="00385CE3" w:rsidRPr="008D59D5" w:rsidRDefault="00385CE3" w:rsidP="000E6DF0">
      <w:pPr>
        <w:pStyle w:val="BodyText"/>
        <w:rPr>
          <w:rFonts w:asciiTheme="majorBidi" w:hAnsiTheme="majorBidi" w:cstheme="majorBidi"/>
          <w:sz w:val="24"/>
          <w:szCs w:val="24"/>
        </w:rPr>
      </w:pPr>
    </w:p>
    <w:p w14:paraId="11849F29" w14:textId="40E01089" w:rsidR="00385CE3" w:rsidRPr="008D59D5" w:rsidRDefault="00EC73AD" w:rsidP="001F3ABC">
      <w:pPr>
        <w:pStyle w:val="BodyText"/>
        <w:spacing w:line="249" w:lineRule="auto"/>
        <w:ind w:right="230" w:firstLine="7"/>
        <w:jc w:val="both"/>
        <w:rPr>
          <w:rFonts w:asciiTheme="majorBidi" w:hAnsiTheme="majorBidi" w:cstheme="majorBidi"/>
          <w:sz w:val="24"/>
          <w:szCs w:val="24"/>
        </w:rPr>
      </w:pPr>
      <w:r w:rsidRPr="008D59D5">
        <w:rPr>
          <w:rFonts w:asciiTheme="majorBidi" w:hAnsiTheme="majorBidi" w:cstheme="majorBidi"/>
          <w:color w:val="2B2B2B"/>
          <w:sz w:val="24"/>
          <w:szCs w:val="24"/>
        </w:rPr>
        <w:t xml:space="preserve">University operates a program for the education and training of candidates pursuing a California Preliminary Education Specialist </w:t>
      </w:r>
      <w:r w:rsidRPr="008D59D5">
        <w:rPr>
          <w:rFonts w:asciiTheme="majorBidi" w:hAnsiTheme="majorBidi" w:cstheme="majorBidi"/>
          <w:color w:val="3F3F3F"/>
          <w:sz w:val="24"/>
          <w:szCs w:val="24"/>
        </w:rPr>
        <w:t>(</w:t>
      </w:r>
      <w:r w:rsidR="00842EE8" w:rsidRPr="008D59D5">
        <w:rPr>
          <w:rFonts w:asciiTheme="majorBidi" w:hAnsiTheme="majorBidi" w:cstheme="majorBidi"/>
          <w:color w:val="3F3F3F"/>
          <w:sz w:val="24"/>
          <w:szCs w:val="24"/>
        </w:rPr>
        <w:t>Mild/Moderate Support Needs and Extensive Support Needs</w:t>
      </w:r>
      <w:r w:rsidRPr="008D59D5">
        <w:rPr>
          <w:rFonts w:asciiTheme="majorBidi" w:hAnsiTheme="majorBidi" w:cstheme="majorBidi"/>
          <w:color w:val="2B2B2B"/>
          <w:sz w:val="24"/>
          <w:szCs w:val="24"/>
        </w:rPr>
        <w:t>) Teaching Credential and Preliminary Multiple Subject Teaching Credential and/or Single Subject Teaching Credential with English Lea</w:t>
      </w:r>
      <w:r w:rsidR="00726D51" w:rsidRPr="008D59D5">
        <w:rPr>
          <w:rFonts w:asciiTheme="majorBidi" w:hAnsiTheme="majorBidi" w:cstheme="majorBidi"/>
          <w:color w:val="2B2B2B"/>
          <w:sz w:val="24"/>
          <w:szCs w:val="24"/>
        </w:rPr>
        <w:t>n</w:t>
      </w:r>
      <w:r w:rsidRPr="008D59D5">
        <w:rPr>
          <w:rFonts w:asciiTheme="majorBidi" w:hAnsiTheme="majorBidi" w:cstheme="majorBidi"/>
          <w:color w:val="2B2B2B"/>
          <w:sz w:val="24"/>
          <w:szCs w:val="24"/>
        </w:rPr>
        <w:t xml:space="preserve">er Authorization (ELA) </w:t>
      </w:r>
      <w:r w:rsidR="00726D51" w:rsidRPr="008D59D5">
        <w:rPr>
          <w:rFonts w:asciiTheme="majorBidi" w:hAnsiTheme="majorBidi" w:cstheme="majorBidi"/>
          <w:color w:val="2B2B2B"/>
          <w:sz w:val="24"/>
          <w:szCs w:val="24"/>
        </w:rPr>
        <w:t xml:space="preserve">(referred to as Credential Candidate or Intern Teacher) </w:t>
      </w:r>
      <w:r w:rsidRPr="008D59D5">
        <w:rPr>
          <w:rFonts w:asciiTheme="majorBidi" w:hAnsiTheme="majorBidi" w:cstheme="majorBidi"/>
          <w:color w:val="2B2B2B"/>
          <w:sz w:val="24"/>
          <w:szCs w:val="24"/>
        </w:rPr>
        <w:t>and is accredited by the California Commission on Teacher Credentialing (CTC) with approval to offer intern options in these programs</w:t>
      </w:r>
      <w:r w:rsidR="00726D51" w:rsidRPr="008D59D5">
        <w:rPr>
          <w:rFonts w:asciiTheme="majorBidi" w:hAnsiTheme="majorBidi" w:cstheme="majorBidi"/>
          <w:color w:val="2B2B2B"/>
          <w:sz w:val="24"/>
          <w:szCs w:val="24"/>
        </w:rPr>
        <w:t>.</w:t>
      </w:r>
      <w:r w:rsidR="001F3ABC">
        <w:rPr>
          <w:rFonts w:asciiTheme="majorBidi" w:hAnsiTheme="majorBidi" w:cstheme="majorBidi"/>
          <w:color w:val="2B2B2B"/>
          <w:sz w:val="24"/>
          <w:szCs w:val="24"/>
        </w:rPr>
        <w:t xml:space="preserve"> </w:t>
      </w:r>
      <w:r w:rsidR="001F3ABC" w:rsidRPr="001F3ABC">
        <w:rPr>
          <w:rFonts w:asciiTheme="majorBidi" w:hAnsiTheme="majorBidi" w:cstheme="majorBidi"/>
          <w:color w:val="2B2B2B"/>
          <w:sz w:val="24"/>
          <w:szCs w:val="24"/>
        </w:rPr>
        <w:t>Individuals qualified for and granted CTC Intern Credentials are</w:t>
      </w:r>
      <w:r w:rsidR="001F3ABC">
        <w:rPr>
          <w:rFonts w:asciiTheme="majorBidi" w:hAnsiTheme="majorBidi" w:cstheme="majorBidi"/>
          <w:color w:val="2B2B2B"/>
          <w:sz w:val="24"/>
          <w:szCs w:val="24"/>
        </w:rPr>
        <w:t xml:space="preserve"> </w:t>
      </w:r>
      <w:r w:rsidR="001F3ABC" w:rsidRPr="001F3ABC">
        <w:rPr>
          <w:rFonts w:asciiTheme="majorBidi" w:hAnsiTheme="majorBidi" w:cstheme="majorBidi"/>
          <w:color w:val="2B2B2B"/>
          <w:sz w:val="24"/>
          <w:szCs w:val="24"/>
        </w:rPr>
        <w:t>District employees.</w:t>
      </w:r>
    </w:p>
    <w:p w14:paraId="27DA9228" w14:textId="77777777" w:rsidR="00385CE3" w:rsidRPr="008D59D5" w:rsidRDefault="00385CE3" w:rsidP="000E6DF0">
      <w:pPr>
        <w:pStyle w:val="BodyText"/>
        <w:spacing w:before="7"/>
        <w:rPr>
          <w:rFonts w:asciiTheme="majorBidi" w:hAnsiTheme="majorBidi" w:cstheme="majorBidi"/>
          <w:sz w:val="24"/>
          <w:szCs w:val="24"/>
        </w:rPr>
      </w:pPr>
    </w:p>
    <w:p w14:paraId="0725CD18" w14:textId="0385FE21" w:rsidR="00385CE3" w:rsidRPr="008D59D5" w:rsidRDefault="00EC73AD" w:rsidP="000E6DF0">
      <w:pPr>
        <w:pStyle w:val="BodyText"/>
        <w:spacing w:line="249" w:lineRule="auto"/>
        <w:ind w:right="221" w:hanging="6"/>
        <w:jc w:val="both"/>
        <w:rPr>
          <w:rFonts w:asciiTheme="majorBidi" w:hAnsiTheme="majorBidi" w:cstheme="majorBidi"/>
          <w:sz w:val="24"/>
          <w:szCs w:val="24"/>
        </w:rPr>
      </w:pPr>
      <w:r w:rsidRPr="008D59D5">
        <w:rPr>
          <w:rFonts w:asciiTheme="majorBidi" w:hAnsiTheme="majorBidi" w:cstheme="majorBidi"/>
          <w:color w:val="2B2B2B"/>
          <w:sz w:val="24"/>
          <w:szCs w:val="24"/>
        </w:rPr>
        <w:t>The District is authorized under Education Code 44320 et seq</w:t>
      </w:r>
      <w:r w:rsidR="00726D51" w:rsidRPr="008D59D5">
        <w:rPr>
          <w:rFonts w:asciiTheme="majorBidi" w:hAnsiTheme="majorBidi" w:cstheme="majorBidi"/>
          <w:color w:val="2B2B2B"/>
          <w:sz w:val="24"/>
          <w:szCs w:val="24"/>
        </w:rPr>
        <w:t>.</w:t>
      </w:r>
      <w:r w:rsidRPr="008D59D5">
        <w:rPr>
          <w:rFonts w:asciiTheme="majorBidi" w:hAnsiTheme="majorBidi" w:cstheme="majorBidi"/>
          <w:color w:val="2B2B2B"/>
          <w:sz w:val="24"/>
          <w:szCs w:val="24"/>
        </w:rPr>
        <w:t>, to cooperate with institutions of higher education in providing training and experience to credential candidates.</w:t>
      </w:r>
    </w:p>
    <w:p w14:paraId="5039CCE9" w14:textId="77777777" w:rsidR="00385CE3" w:rsidRPr="008D59D5" w:rsidRDefault="00385CE3" w:rsidP="000E6DF0">
      <w:pPr>
        <w:pStyle w:val="BodyText"/>
        <w:spacing w:before="1"/>
        <w:rPr>
          <w:rFonts w:asciiTheme="majorBidi" w:hAnsiTheme="majorBidi" w:cstheme="majorBidi"/>
          <w:sz w:val="24"/>
          <w:szCs w:val="24"/>
        </w:rPr>
      </w:pPr>
    </w:p>
    <w:p w14:paraId="5476F384" w14:textId="49227F0E" w:rsidR="00385CE3" w:rsidRPr="008D59D5" w:rsidRDefault="00EC73AD" w:rsidP="000E6DF0">
      <w:pPr>
        <w:pStyle w:val="BodyText"/>
        <w:spacing w:line="249" w:lineRule="auto"/>
        <w:ind w:right="226" w:firstLine="4"/>
        <w:jc w:val="both"/>
        <w:rPr>
          <w:rFonts w:asciiTheme="majorBidi" w:hAnsiTheme="majorBidi" w:cstheme="majorBidi"/>
          <w:sz w:val="24"/>
          <w:szCs w:val="24"/>
        </w:rPr>
      </w:pPr>
      <w:r w:rsidRPr="008D59D5">
        <w:rPr>
          <w:rFonts w:asciiTheme="majorBidi" w:hAnsiTheme="majorBidi" w:cstheme="majorBidi"/>
          <w:color w:val="2B2B2B"/>
          <w:sz w:val="24"/>
          <w:szCs w:val="24"/>
        </w:rPr>
        <w:t xml:space="preserve">One or more District employees who are credentialed, experienced faculty members at a District high school, middle school, or elementary school have agreed to be responsible for a class or classes assigned to a credential candidate and may be referred to below as </w:t>
      </w:r>
      <w:r w:rsidR="00726D51" w:rsidRPr="008D59D5">
        <w:rPr>
          <w:rFonts w:asciiTheme="majorBidi" w:hAnsiTheme="majorBidi" w:cstheme="majorBidi"/>
          <w:color w:val="2B2B2B"/>
          <w:sz w:val="24"/>
          <w:szCs w:val="24"/>
        </w:rPr>
        <w:t>I</w:t>
      </w:r>
      <w:r w:rsidRPr="008D59D5">
        <w:rPr>
          <w:rFonts w:asciiTheme="majorBidi" w:hAnsiTheme="majorBidi" w:cstheme="majorBidi"/>
          <w:color w:val="2B2B2B"/>
          <w:sz w:val="24"/>
          <w:szCs w:val="24"/>
        </w:rPr>
        <w:t xml:space="preserve">ntern </w:t>
      </w:r>
      <w:r w:rsidR="00726D51" w:rsidRPr="008D59D5">
        <w:rPr>
          <w:rFonts w:asciiTheme="majorBidi" w:hAnsiTheme="majorBidi" w:cstheme="majorBidi"/>
          <w:color w:val="2B2B2B"/>
          <w:sz w:val="24"/>
          <w:szCs w:val="24"/>
        </w:rPr>
        <w:t>M</w:t>
      </w:r>
      <w:r w:rsidRPr="008D59D5">
        <w:rPr>
          <w:rFonts w:asciiTheme="majorBidi" w:hAnsiTheme="majorBidi" w:cstheme="majorBidi"/>
          <w:color w:val="2B2B2B"/>
          <w:sz w:val="24"/>
          <w:szCs w:val="24"/>
        </w:rPr>
        <w:t>entor/</w:t>
      </w:r>
      <w:r w:rsidR="00726D51" w:rsidRPr="008D59D5">
        <w:rPr>
          <w:rFonts w:asciiTheme="majorBidi" w:hAnsiTheme="majorBidi" w:cstheme="majorBidi"/>
          <w:color w:val="2B2B2B"/>
          <w:sz w:val="24"/>
          <w:szCs w:val="24"/>
        </w:rPr>
        <w:t>L</w:t>
      </w:r>
      <w:r w:rsidRPr="008D59D5">
        <w:rPr>
          <w:rFonts w:asciiTheme="majorBidi" w:hAnsiTheme="majorBidi" w:cstheme="majorBidi"/>
          <w:color w:val="2B2B2B"/>
          <w:sz w:val="24"/>
          <w:szCs w:val="24"/>
        </w:rPr>
        <w:t>iaison.</w:t>
      </w:r>
    </w:p>
    <w:p w14:paraId="7268E5DE" w14:textId="77777777" w:rsidR="00385CE3" w:rsidRPr="008D59D5" w:rsidRDefault="00385CE3" w:rsidP="000E6DF0">
      <w:pPr>
        <w:pStyle w:val="BodyText"/>
        <w:spacing w:before="4"/>
        <w:rPr>
          <w:rFonts w:asciiTheme="majorBidi" w:hAnsiTheme="majorBidi" w:cstheme="majorBidi"/>
          <w:sz w:val="24"/>
          <w:szCs w:val="24"/>
        </w:rPr>
      </w:pPr>
    </w:p>
    <w:p w14:paraId="3D476A76" w14:textId="77777777" w:rsidR="00385CE3" w:rsidRPr="008D59D5" w:rsidRDefault="00EC73AD" w:rsidP="000E6DF0">
      <w:pPr>
        <w:pStyle w:val="BodyText"/>
        <w:spacing w:line="249" w:lineRule="auto"/>
        <w:ind w:right="235" w:firstLine="5"/>
        <w:jc w:val="both"/>
        <w:rPr>
          <w:rFonts w:asciiTheme="majorBidi" w:hAnsiTheme="majorBidi" w:cstheme="majorBidi"/>
          <w:sz w:val="24"/>
          <w:szCs w:val="24"/>
        </w:rPr>
      </w:pPr>
      <w:r w:rsidRPr="008D59D5">
        <w:rPr>
          <w:rFonts w:asciiTheme="majorBidi" w:hAnsiTheme="majorBidi" w:cstheme="majorBidi"/>
          <w:color w:val="2B2B2B"/>
          <w:sz w:val="24"/>
          <w:szCs w:val="24"/>
        </w:rPr>
        <w:t>University employs one or more experienced credentialed teachers, administrators, or doctoral candidates who have agreed to provide direct classroom supervision and support to credential candidates and intern mentor/liaison. Such individuals may be referred to below as university supervisors.</w:t>
      </w:r>
    </w:p>
    <w:p w14:paraId="77CC1199" w14:textId="77777777" w:rsidR="00385CE3" w:rsidRPr="008D59D5" w:rsidRDefault="00385CE3" w:rsidP="000E6DF0">
      <w:pPr>
        <w:pStyle w:val="BodyText"/>
        <w:spacing w:before="3"/>
        <w:rPr>
          <w:rFonts w:asciiTheme="majorBidi" w:hAnsiTheme="majorBidi" w:cstheme="majorBidi"/>
          <w:sz w:val="24"/>
          <w:szCs w:val="24"/>
        </w:rPr>
      </w:pPr>
    </w:p>
    <w:p w14:paraId="6ACC0787" w14:textId="77777777" w:rsidR="00385CE3" w:rsidRPr="008D59D5" w:rsidRDefault="00EC73AD" w:rsidP="000E6DF0">
      <w:pPr>
        <w:pStyle w:val="BodyText"/>
        <w:rPr>
          <w:rFonts w:asciiTheme="majorBidi" w:hAnsiTheme="majorBidi" w:cstheme="majorBidi"/>
          <w:b/>
          <w:bCs/>
          <w:sz w:val="24"/>
          <w:szCs w:val="24"/>
        </w:rPr>
      </w:pPr>
      <w:bookmarkStart w:id="1" w:name="TermsofAgreement"/>
      <w:r w:rsidRPr="008D59D5">
        <w:rPr>
          <w:rFonts w:asciiTheme="majorBidi" w:hAnsiTheme="majorBidi" w:cstheme="majorBidi"/>
          <w:b/>
          <w:bCs/>
          <w:color w:val="2B2B2B"/>
          <w:sz w:val="24"/>
          <w:szCs w:val="24"/>
        </w:rPr>
        <w:t>TERM OF THE AGREEMENT</w:t>
      </w:r>
    </w:p>
    <w:bookmarkEnd w:id="1"/>
    <w:p w14:paraId="3049A414" w14:textId="77777777" w:rsidR="00385CE3" w:rsidRPr="008D59D5" w:rsidRDefault="00385CE3" w:rsidP="000E6DF0">
      <w:pPr>
        <w:pStyle w:val="BodyText"/>
        <w:spacing w:before="1"/>
        <w:rPr>
          <w:rFonts w:asciiTheme="majorBidi" w:hAnsiTheme="majorBidi" w:cstheme="majorBidi"/>
          <w:sz w:val="24"/>
          <w:szCs w:val="24"/>
        </w:rPr>
      </w:pPr>
    </w:p>
    <w:p w14:paraId="14286B9C" w14:textId="47C593FF" w:rsidR="00385CE3" w:rsidRPr="008D59D5" w:rsidRDefault="00EC73AD" w:rsidP="000E6DF0">
      <w:pPr>
        <w:pStyle w:val="BodyText"/>
        <w:spacing w:line="249" w:lineRule="auto"/>
        <w:ind w:right="232" w:hanging="4"/>
        <w:jc w:val="both"/>
        <w:rPr>
          <w:rFonts w:asciiTheme="majorBidi" w:hAnsiTheme="majorBidi" w:cstheme="majorBidi"/>
          <w:sz w:val="24"/>
          <w:szCs w:val="24"/>
        </w:rPr>
      </w:pPr>
      <w:r w:rsidRPr="008D59D5">
        <w:rPr>
          <w:rFonts w:asciiTheme="majorBidi" w:hAnsiTheme="majorBidi" w:cstheme="majorBidi"/>
          <w:color w:val="2B2B2B"/>
          <w:sz w:val="24"/>
          <w:szCs w:val="24"/>
        </w:rPr>
        <w:t xml:space="preserve">This Agreement shall remain in effect for a term of five (5) years beginning </w:t>
      </w:r>
      <w:r w:rsidR="00227889" w:rsidRPr="00227889">
        <w:rPr>
          <w:rFonts w:asciiTheme="majorBidi" w:hAnsiTheme="majorBidi" w:cstheme="majorBidi"/>
          <w:b/>
          <w:bCs/>
          <w:color w:val="2B2B2B"/>
          <w:sz w:val="24"/>
          <w:szCs w:val="24"/>
        </w:rPr>
        <w:t>[insert month, day, year]</w:t>
      </w:r>
      <w:r w:rsidR="00227889">
        <w:rPr>
          <w:rFonts w:asciiTheme="majorBidi" w:hAnsiTheme="majorBidi" w:cstheme="majorBidi"/>
          <w:color w:val="2B2B2B"/>
          <w:sz w:val="24"/>
          <w:szCs w:val="24"/>
        </w:rPr>
        <w:t xml:space="preserve"> </w:t>
      </w:r>
      <w:r w:rsidRPr="008D59D5">
        <w:rPr>
          <w:rFonts w:asciiTheme="majorBidi" w:hAnsiTheme="majorBidi" w:cstheme="majorBidi"/>
          <w:color w:val="2B2B2B"/>
          <w:sz w:val="24"/>
          <w:szCs w:val="24"/>
        </w:rPr>
        <w:t>and ending</w:t>
      </w:r>
      <w:r w:rsidR="00227889">
        <w:rPr>
          <w:rFonts w:asciiTheme="majorBidi" w:hAnsiTheme="majorBidi" w:cstheme="majorBidi"/>
          <w:color w:val="2B2B2B"/>
          <w:sz w:val="24"/>
          <w:szCs w:val="24"/>
        </w:rPr>
        <w:t xml:space="preserve"> </w:t>
      </w:r>
      <w:r w:rsidR="00227889" w:rsidRPr="00227889">
        <w:rPr>
          <w:rFonts w:asciiTheme="majorBidi" w:hAnsiTheme="majorBidi" w:cstheme="majorBidi"/>
          <w:b/>
          <w:bCs/>
          <w:color w:val="2B2B2B"/>
          <w:sz w:val="24"/>
          <w:szCs w:val="24"/>
        </w:rPr>
        <w:t>[insert month, day, year]</w:t>
      </w:r>
      <w:r w:rsidRPr="008D59D5">
        <w:rPr>
          <w:rFonts w:asciiTheme="majorBidi" w:hAnsiTheme="majorBidi" w:cstheme="majorBidi"/>
          <w:color w:val="2B2B2B"/>
          <w:sz w:val="24"/>
          <w:szCs w:val="24"/>
        </w:rPr>
        <w:t xml:space="preserve">, unless terminated sooner. Either party may terminate this Agreement on 30 days' written notice to the other; provided, however, that </w:t>
      </w:r>
      <w:r w:rsidR="00967354" w:rsidRPr="008D59D5">
        <w:rPr>
          <w:rFonts w:asciiTheme="majorBidi" w:hAnsiTheme="majorBidi" w:cstheme="majorBidi"/>
          <w:color w:val="2B2B2B"/>
          <w:sz w:val="24"/>
          <w:szCs w:val="24"/>
        </w:rPr>
        <w:t>C</w:t>
      </w:r>
      <w:r w:rsidRPr="008D59D5">
        <w:rPr>
          <w:rFonts w:asciiTheme="majorBidi" w:hAnsiTheme="majorBidi" w:cstheme="majorBidi"/>
          <w:color w:val="2B2B2B"/>
          <w:sz w:val="24"/>
          <w:szCs w:val="24"/>
        </w:rPr>
        <w:t xml:space="preserve">redential </w:t>
      </w:r>
      <w:r w:rsidR="00967354" w:rsidRPr="008D59D5">
        <w:rPr>
          <w:rFonts w:asciiTheme="majorBidi" w:hAnsiTheme="majorBidi" w:cstheme="majorBidi"/>
          <w:color w:val="2B2B2B"/>
          <w:sz w:val="24"/>
          <w:szCs w:val="24"/>
        </w:rPr>
        <w:t>C</w:t>
      </w:r>
      <w:r w:rsidRPr="008D59D5">
        <w:rPr>
          <w:rFonts w:asciiTheme="majorBidi" w:hAnsiTheme="majorBidi" w:cstheme="majorBidi"/>
          <w:color w:val="2B2B2B"/>
          <w:sz w:val="24"/>
          <w:szCs w:val="24"/>
        </w:rPr>
        <w:t>andidates shall be allowed to conclude any ongoing assignments. Performance under this Agreement shall be reviewed annually, and the parties may agree to annual extensions after expiration of the initial term.</w:t>
      </w:r>
    </w:p>
    <w:p w14:paraId="6DB4F911" w14:textId="77777777" w:rsidR="00385CE3" w:rsidRPr="008D59D5" w:rsidRDefault="00385CE3" w:rsidP="000E6DF0">
      <w:pPr>
        <w:pStyle w:val="BodyText"/>
        <w:spacing w:before="1"/>
        <w:rPr>
          <w:rFonts w:asciiTheme="majorBidi" w:hAnsiTheme="majorBidi" w:cstheme="majorBidi"/>
          <w:sz w:val="24"/>
          <w:szCs w:val="24"/>
        </w:rPr>
      </w:pPr>
    </w:p>
    <w:p w14:paraId="52C3E042" w14:textId="77777777" w:rsidR="00385CE3" w:rsidRPr="008D59D5" w:rsidRDefault="00EC73AD" w:rsidP="000E6DF0">
      <w:pPr>
        <w:pStyle w:val="BodyText"/>
        <w:spacing w:before="1"/>
        <w:rPr>
          <w:rFonts w:asciiTheme="majorBidi" w:hAnsiTheme="majorBidi" w:cstheme="majorBidi"/>
          <w:b/>
          <w:bCs/>
          <w:sz w:val="24"/>
          <w:szCs w:val="24"/>
        </w:rPr>
      </w:pPr>
      <w:bookmarkStart w:id="2" w:name="CTCRequiremenetsforIntern"/>
      <w:r w:rsidRPr="008D59D5">
        <w:rPr>
          <w:rFonts w:asciiTheme="majorBidi" w:hAnsiTheme="majorBidi" w:cstheme="majorBidi"/>
          <w:b/>
          <w:bCs/>
          <w:color w:val="2B2B2B"/>
          <w:sz w:val="24"/>
          <w:szCs w:val="24"/>
        </w:rPr>
        <w:t>CTC REQUIREMENTS FOR SUPPORT AND SUPERVISION OF INTERN TEACHERS</w:t>
      </w:r>
    </w:p>
    <w:bookmarkEnd w:id="2"/>
    <w:p w14:paraId="3F7F3126" w14:textId="77777777" w:rsidR="00385CE3" w:rsidRPr="008D59D5" w:rsidRDefault="00385CE3" w:rsidP="000E6DF0">
      <w:pPr>
        <w:pStyle w:val="BodyText"/>
        <w:rPr>
          <w:rFonts w:asciiTheme="majorBidi" w:hAnsiTheme="majorBidi" w:cstheme="majorBidi"/>
          <w:sz w:val="24"/>
          <w:szCs w:val="24"/>
        </w:rPr>
      </w:pPr>
    </w:p>
    <w:p w14:paraId="151FED00" w14:textId="3331E66A" w:rsidR="00385CE3" w:rsidRPr="008D59D5" w:rsidRDefault="00EC73AD" w:rsidP="000E6DF0">
      <w:pPr>
        <w:pStyle w:val="BodyText"/>
        <w:spacing w:before="114" w:line="249" w:lineRule="auto"/>
        <w:ind w:right="338"/>
        <w:rPr>
          <w:rFonts w:asciiTheme="majorBidi" w:hAnsiTheme="majorBidi" w:cstheme="majorBidi"/>
          <w:sz w:val="24"/>
          <w:szCs w:val="24"/>
        </w:rPr>
      </w:pPr>
      <w:r w:rsidRPr="008D59D5">
        <w:rPr>
          <w:rFonts w:asciiTheme="majorBidi" w:hAnsiTheme="majorBidi" w:cstheme="majorBidi"/>
          <w:color w:val="2B2B2B"/>
          <w:sz w:val="24"/>
          <w:szCs w:val="24"/>
        </w:rPr>
        <w:lastRenderedPageBreak/>
        <w:t>In 2013, the CTC adopted policies that specify the number of hours of general support and supervision, as well as additional specific</w:t>
      </w:r>
      <w:r w:rsidR="00967354" w:rsidRPr="008D59D5">
        <w:rPr>
          <w:rFonts w:asciiTheme="majorBidi" w:hAnsiTheme="majorBidi" w:cstheme="majorBidi"/>
          <w:color w:val="2B2B2B"/>
          <w:sz w:val="24"/>
          <w:szCs w:val="24"/>
        </w:rPr>
        <w:t xml:space="preserve"> </w:t>
      </w:r>
      <w:r w:rsidRPr="008D59D5">
        <w:rPr>
          <w:rFonts w:asciiTheme="majorBidi" w:hAnsiTheme="majorBidi" w:cstheme="majorBidi"/>
          <w:color w:val="232323"/>
          <w:sz w:val="24"/>
          <w:szCs w:val="24"/>
        </w:rPr>
        <w:t>English learner support and supervision, which must be provided to interns. The regulations</w:t>
      </w:r>
      <w:r w:rsidR="00967354" w:rsidRPr="008D59D5">
        <w:rPr>
          <w:rFonts w:asciiTheme="majorBidi" w:hAnsiTheme="majorBidi" w:cstheme="majorBidi"/>
          <w:color w:val="232323"/>
          <w:sz w:val="24"/>
          <w:szCs w:val="24"/>
        </w:rPr>
        <w:t xml:space="preserve"> </w:t>
      </w:r>
      <w:r w:rsidRPr="008D59D5">
        <w:rPr>
          <w:rFonts w:asciiTheme="majorBidi" w:hAnsiTheme="majorBidi" w:cstheme="majorBidi"/>
          <w:color w:val="232323"/>
          <w:sz w:val="24"/>
          <w:szCs w:val="24"/>
        </w:rPr>
        <w:t xml:space="preserve"> (California Education Code §44321) were approved and </w:t>
      </w:r>
      <w:r w:rsidR="00967354" w:rsidRPr="008D59D5">
        <w:rPr>
          <w:rFonts w:asciiTheme="majorBidi" w:hAnsiTheme="majorBidi" w:cstheme="majorBidi"/>
          <w:color w:val="232323"/>
          <w:sz w:val="24"/>
          <w:szCs w:val="24"/>
        </w:rPr>
        <w:t>became</w:t>
      </w:r>
      <w:r w:rsidRPr="008D59D5">
        <w:rPr>
          <w:rFonts w:asciiTheme="majorBidi" w:hAnsiTheme="majorBidi" w:cstheme="majorBidi"/>
          <w:color w:val="232323"/>
          <w:sz w:val="24"/>
          <w:szCs w:val="24"/>
        </w:rPr>
        <w:t xml:space="preserve"> effective </w:t>
      </w:r>
      <w:r w:rsidR="00967354" w:rsidRPr="008D59D5">
        <w:rPr>
          <w:rFonts w:asciiTheme="majorBidi" w:hAnsiTheme="majorBidi" w:cstheme="majorBidi"/>
          <w:color w:val="232323"/>
          <w:sz w:val="24"/>
          <w:szCs w:val="24"/>
        </w:rPr>
        <w:t xml:space="preserve">in </w:t>
      </w:r>
      <w:r w:rsidRPr="008D59D5">
        <w:rPr>
          <w:rFonts w:asciiTheme="majorBidi" w:hAnsiTheme="majorBidi" w:cstheme="majorBidi"/>
          <w:color w:val="232323"/>
          <w:sz w:val="24"/>
          <w:szCs w:val="24"/>
        </w:rPr>
        <w:t>2014.</w:t>
      </w:r>
    </w:p>
    <w:p w14:paraId="04D3CA88" w14:textId="77777777" w:rsidR="00385CE3" w:rsidRPr="008D59D5" w:rsidRDefault="00385CE3" w:rsidP="000E6DF0">
      <w:pPr>
        <w:pStyle w:val="BodyText"/>
        <w:rPr>
          <w:rFonts w:asciiTheme="majorBidi" w:hAnsiTheme="majorBidi" w:cstheme="majorBidi"/>
          <w:sz w:val="24"/>
          <w:szCs w:val="24"/>
        </w:rPr>
      </w:pPr>
    </w:p>
    <w:p w14:paraId="4C0D84DB" w14:textId="77777777" w:rsidR="00385CE3" w:rsidRPr="008D59D5" w:rsidRDefault="00EC73AD" w:rsidP="000E6DF0">
      <w:pPr>
        <w:pStyle w:val="BodyText"/>
        <w:spacing w:line="244" w:lineRule="exact"/>
        <w:rPr>
          <w:rFonts w:asciiTheme="majorBidi" w:hAnsiTheme="majorBidi" w:cstheme="majorBidi"/>
          <w:sz w:val="24"/>
          <w:szCs w:val="24"/>
        </w:rPr>
      </w:pPr>
      <w:r w:rsidRPr="008D59D5">
        <w:rPr>
          <w:rFonts w:asciiTheme="majorBidi" w:hAnsiTheme="majorBidi" w:cstheme="majorBidi"/>
          <w:color w:val="232323"/>
          <w:sz w:val="24"/>
          <w:szCs w:val="24"/>
        </w:rPr>
        <w:t>Under the newly approved regulations, the University and District must ensure:</w:t>
      </w:r>
    </w:p>
    <w:p w14:paraId="7015E2F6" w14:textId="5CCE8130" w:rsidR="00385CE3" w:rsidRPr="008D59D5" w:rsidRDefault="00EC73AD" w:rsidP="00227889">
      <w:pPr>
        <w:pStyle w:val="ListParagraph"/>
        <w:numPr>
          <w:ilvl w:val="0"/>
          <w:numId w:val="8"/>
        </w:numPr>
        <w:tabs>
          <w:tab w:val="left" w:pos="961"/>
        </w:tabs>
        <w:spacing w:before="21"/>
        <w:ind w:left="955" w:right="338" w:hanging="325"/>
        <w:jc w:val="left"/>
        <w:rPr>
          <w:rFonts w:asciiTheme="majorBidi" w:hAnsiTheme="majorBidi" w:cstheme="majorBidi"/>
          <w:sz w:val="24"/>
          <w:szCs w:val="24"/>
        </w:rPr>
      </w:pPr>
      <w:r w:rsidRPr="008D59D5">
        <w:rPr>
          <w:rFonts w:asciiTheme="majorBidi" w:hAnsiTheme="majorBidi" w:cstheme="majorBidi"/>
          <w:color w:val="232323"/>
          <w:sz w:val="24"/>
          <w:szCs w:val="24"/>
        </w:rPr>
        <w:t xml:space="preserve">A minimum of 144 hours per year </w:t>
      </w:r>
      <w:r w:rsidRPr="008D59D5">
        <w:rPr>
          <w:rFonts w:asciiTheme="majorBidi" w:hAnsiTheme="majorBidi" w:cstheme="majorBidi"/>
          <w:b/>
          <w:color w:val="232323"/>
          <w:sz w:val="24"/>
          <w:szCs w:val="24"/>
        </w:rPr>
        <w:t xml:space="preserve">(72 hours per semester) </w:t>
      </w:r>
      <w:r w:rsidRPr="008D59D5">
        <w:rPr>
          <w:rFonts w:asciiTheme="majorBidi" w:hAnsiTheme="majorBidi" w:cstheme="majorBidi"/>
          <w:color w:val="232323"/>
          <w:sz w:val="24"/>
          <w:szCs w:val="24"/>
        </w:rPr>
        <w:t xml:space="preserve">of support/mentoring and supervision must be provided to each </w:t>
      </w:r>
      <w:r w:rsidR="00967354" w:rsidRPr="008D59D5">
        <w:rPr>
          <w:rFonts w:asciiTheme="majorBidi" w:hAnsiTheme="majorBidi" w:cstheme="majorBidi"/>
          <w:color w:val="232323"/>
          <w:sz w:val="24"/>
          <w:szCs w:val="24"/>
        </w:rPr>
        <w:t>I</w:t>
      </w:r>
      <w:r w:rsidRPr="008D59D5">
        <w:rPr>
          <w:rFonts w:asciiTheme="majorBidi" w:hAnsiTheme="majorBidi" w:cstheme="majorBidi"/>
          <w:color w:val="232323"/>
          <w:sz w:val="24"/>
          <w:szCs w:val="24"/>
        </w:rPr>
        <w:t xml:space="preserve">ntern </w:t>
      </w:r>
      <w:r w:rsidR="00967354" w:rsidRPr="008D59D5">
        <w:rPr>
          <w:rFonts w:asciiTheme="majorBidi" w:hAnsiTheme="majorBidi" w:cstheme="majorBidi"/>
          <w:color w:val="232323"/>
          <w:sz w:val="24"/>
          <w:szCs w:val="24"/>
        </w:rPr>
        <w:t>T</w:t>
      </w:r>
      <w:r w:rsidRPr="008D59D5">
        <w:rPr>
          <w:rFonts w:asciiTheme="majorBidi" w:hAnsiTheme="majorBidi" w:cstheme="majorBidi"/>
          <w:color w:val="232323"/>
          <w:sz w:val="24"/>
          <w:szCs w:val="24"/>
        </w:rPr>
        <w:t>eacher including coaching, modeling, and</w:t>
      </w:r>
      <w:r w:rsidR="00967354" w:rsidRPr="008D59D5">
        <w:rPr>
          <w:rFonts w:asciiTheme="majorBidi" w:hAnsiTheme="majorBidi" w:cstheme="majorBidi"/>
          <w:color w:val="232323"/>
          <w:sz w:val="24"/>
          <w:szCs w:val="24"/>
        </w:rPr>
        <w:t xml:space="preserve"> </w:t>
      </w:r>
      <w:r w:rsidRPr="008D59D5">
        <w:rPr>
          <w:rFonts w:asciiTheme="majorBidi" w:hAnsiTheme="majorBidi" w:cstheme="majorBidi"/>
          <w:color w:val="232323"/>
          <w:sz w:val="24"/>
          <w:szCs w:val="24"/>
        </w:rPr>
        <w:t>demonstrating within the classroom, assistance with course planning and problem­ solving regarding students, curriculum, and development of effective teaching methodologies.</w:t>
      </w:r>
    </w:p>
    <w:p w14:paraId="12B0FBC5" w14:textId="58787061" w:rsidR="00385CE3" w:rsidRPr="008D59D5" w:rsidRDefault="00EC73AD" w:rsidP="00227889">
      <w:pPr>
        <w:pStyle w:val="Heading1"/>
        <w:numPr>
          <w:ilvl w:val="0"/>
          <w:numId w:val="7"/>
        </w:numPr>
        <w:tabs>
          <w:tab w:val="left" w:pos="960"/>
          <w:tab w:val="left" w:pos="961"/>
        </w:tabs>
        <w:spacing w:before="24"/>
        <w:ind w:hanging="366"/>
        <w:jc w:val="left"/>
        <w:rPr>
          <w:rFonts w:asciiTheme="majorBidi" w:hAnsiTheme="majorBidi" w:cstheme="majorBidi"/>
          <w:sz w:val="24"/>
          <w:szCs w:val="24"/>
        </w:rPr>
      </w:pPr>
      <w:r w:rsidRPr="008D59D5">
        <w:rPr>
          <w:rFonts w:asciiTheme="majorBidi" w:hAnsiTheme="majorBidi" w:cstheme="majorBidi"/>
          <w:color w:val="232323"/>
          <w:sz w:val="24"/>
          <w:szCs w:val="24"/>
        </w:rPr>
        <w:t xml:space="preserve">A minimum of </w:t>
      </w:r>
      <w:r w:rsidR="00355BF4" w:rsidRPr="008D59D5">
        <w:rPr>
          <w:rFonts w:asciiTheme="majorBidi" w:hAnsiTheme="majorBidi" w:cstheme="majorBidi"/>
          <w:color w:val="232323"/>
          <w:sz w:val="24"/>
          <w:szCs w:val="24"/>
        </w:rPr>
        <w:t xml:space="preserve"> </w:t>
      </w:r>
      <w:r w:rsidR="00355BF4" w:rsidRPr="008D59D5">
        <w:rPr>
          <w:rFonts w:asciiTheme="majorBidi" w:hAnsiTheme="majorBidi" w:cstheme="majorBidi"/>
          <w:sz w:val="24"/>
          <w:szCs w:val="24"/>
        </w:rPr>
        <w:t>five</w:t>
      </w:r>
      <w:r w:rsidR="00355BF4" w:rsidRPr="008D59D5">
        <w:rPr>
          <w:rFonts w:asciiTheme="majorBidi" w:hAnsiTheme="majorBidi" w:cstheme="majorBidi"/>
          <w:color w:val="232323"/>
          <w:sz w:val="24"/>
          <w:szCs w:val="24"/>
        </w:rPr>
        <w:t xml:space="preserve"> </w:t>
      </w:r>
      <w:r w:rsidRPr="008D59D5">
        <w:rPr>
          <w:rFonts w:asciiTheme="majorBidi" w:hAnsiTheme="majorBidi" w:cstheme="majorBidi"/>
          <w:color w:val="232323"/>
          <w:sz w:val="24"/>
          <w:szCs w:val="24"/>
        </w:rPr>
        <w:t xml:space="preserve">hours of support/mentoring and supervision </w:t>
      </w:r>
      <w:r w:rsidRPr="008D59D5">
        <w:rPr>
          <w:rFonts w:asciiTheme="majorBidi" w:hAnsiTheme="majorBidi" w:cstheme="majorBidi"/>
          <w:color w:val="232323"/>
          <w:sz w:val="24"/>
          <w:szCs w:val="24"/>
          <w:u w:val="thick" w:color="232323"/>
        </w:rPr>
        <w:t>must</w:t>
      </w:r>
      <w:r w:rsidRPr="008D59D5">
        <w:rPr>
          <w:rFonts w:asciiTheme="majorBidi" w:hAnsiTheme="majorBidi" w:cstheme="majorBidi"/>
          <w:color w:val="232323"/>
          <w:sz w:val="24"/>
          <w:szCs w:val="24"/>
        </w:rPr>
        <w:t xml:space="preserve"> be provided to an </w:t>
      </w:r>
      <w:r w:rsidR="00967354" w:rsidRPr="008D59D5">
        <w:rPr>
          <w:rFonts w:asciiTheme="majorBidi" w:hAnsiTheme="majorBidi" w:cstheme="majorBidi"/>
          <w:color w:val="232323"/>
          <w:sz w:val="24"/>
          <w:szCs w:val="24"/>
        </w:rPr>
        <w:t>I</w:t>
      </w:r>
      <w:r w:rsidRPr="008D59D5">
        <w:rPr>
          <w:rFonts w:asciiTheme="majorBidi" w:hAnsiTheme="majorBidi" w:cstheme="majorBidi"/>
          <w:color w:val="232323"/>
          <w:sz w:val="24"/>
          <w:szCs w:val="24"/>
        </w:rPr>
        <w:t xml:space="preserve">ntern </w:t>
      </w:r>
      <w:r w:rsidR="00967354" w:rsidRPr="008D59D5">
        <w:rPr>
          <w:rFonts w:asciiTheme="majorBidi" w:hAnsiTheme="majorBidi" w:cstheme="majorBidi"/>
          <w:color w:val="232323"/>
          <w:sz w:val="24"/>
          <w:szCs w:val="24"/>
        </w:rPr>
        <w:t>T</w:t>
      </w:r>
      <w:r w:rsidRPr="008D59D5">
        <w:rPr>
          <w:rFonts w:asciiTheme="majorBidi" w:hAnsiTheme="majorBidi" w:cstheme="majorBidi"/>
          <w:color w:val="232323"/>
          <w:sz w:val="24"/>
          <w:szCs w:val="24"/>
        </w:rPr>
        <w:t>eacher every five instructional days.</w:t>
      </w:r>
      <w:r w:rsidR="00C242E7" w:rsidRPr="008D59D5">
        <w:rPr>
          <w:rFonts w:asciiTheme="majorBidi" w:hAnsiTheme="majorBidi" w:cstheme="majorBidi"/>
          <w:color w:val="232323"/>
          <w:sz w:val="24"/>
          <w:szCs w:val="24"/>
        </w:rPr>
        <w:t xml:space="preserve">  </w:t>
      </w:r>
      <w:r w:rsidR="00C242E7" w:rsidRPr="008D59D5">
        <w:rPr>
          <w:rFonts w:asciiTheme="majorBidi" w:hAnsiTheme="majorBidi" w:cstheme="majorBidi"/>
          <w:b w:val="0"/>
          <w:sz w:val="24"/>
          <w:szCs w:val="24"/>
        </w:rPr>
        <w:t>The University Supervisor and District Intern Support Provider will collaborate on meeting this requirement.</w:t>
      </w:r>
    </w:p>
    <w:p w14:paraId="58E5C241" w14:textId="73EF88F2" w:rsidR="00385CE3" w:rsidRPr="008D59D5" w:rsidRDefault="00EC73AD" w:rsidP="00227889">
      <w:pPr>
        <w:pStyle w:val="ListParagraph"/>
        <w:numPr>
          <w:ilvl w:val="0"/>
          <w:numId w:val="6"/>
        </w:numPr>
        <w:tabs>
          <w:tab w:val="left" w:pos="956"/>
        </w:tabs>
        <w:spacing w:before="25"/>
        <w:ind w:left="956" w:right="287" w:hanging="367"/>
        <w:jc w:val="left"/>
        <w:rPr>
          <w:rFonts w:asciiTheme="majorBidi" w:hAnsiTheme="majorBidi" w:cstheme="majorBidi"/>
          <w:sz w:val="24"/>
          <w:szCs w:val="24"/>
        </w:rPr>
      </w:pPr>
      <w:r w:rsidRPr="008D59D5">
        <w:rPr>
          <w:rFonts w:asciiTheme="majorBidi" w:hAnsiTheme="majorBidi" w:cstheme="majorBidi"/>
          <w:color w:val="232323"/>
          <w:sz w:val="24"/>
          <w:szCs w:val="24"/>
        </w:rPr>
        <w:t>The District must identify a</w:t>
      </w:r>
      <w:r w:rsidR="00227889">
        <w:rPr>
          <w:rFonts w:asciiTheme="majorBidi" w:hAnsiTheme="majorBidi" w:cstheme="majorBidi"/>
          <w:color w:val="232323"/>
          <w:sz w:val="24"/>
          <w:szCs w:val="24"/>
        </w:rPr>
        <w:t>n</w:t>
      </w:r>
      <w:r w:rsidRPr="008D59D5">
        <w:rPr>
          <w:rFonts w:asciiTheme="majorBidi" w:hAnsiTheme="majorBidi" w:cstheme="majorBidi"/>
          <w:color w:val="232323"/>
          <w:sz w:val="24"/>
          <w:szCs w:val="24"/>
        </w:rPr>
        <w:t xml:space="preserve"> </w:t>
      </w:r>
      <w:r w:rsidR="00967354" w:rsidRPr="008D59D5">
        <w:rPr>
          <w:rFonts w:asciiTheme="majorBidi" w:hAnsiTheme="majorBidi" w:cstheme="majorBidi"/>
          <w:color w:val="2B2B2B"/>
          <w:sz w:val="24"/>
          <w:szCs w:val="24"/>
        </w:rPr>
        <w:t>Intern Mentor/Liaison</w:t>
      </w:r>
      <w:r w:rsidR="00967354" w:rsidRPr="008D59D5" w:rsidDel="00967354">
        <w:rPr>
          <w:rFonts w:asciiTheme="majorBidi" w:hAnsiTheme="majorBidi" w:cstheme="majorBidi"/>
          <w:b/>
          <w:bCs/>
          <w:color w:val="232323"/>
          <w:sz w:val="24"/>
          <w:szCs w:val="24"/>
        </w:rPr>
        <w:t xml:space="preserve"> </w:t>
      </w:r>
      <w:r w:rsidRPr="008D59D5">
        <w:rPr>
          <w:rFonts w:asciiTheme="majorBidi" w:hAnsiTheme="majorBidi" w:cstheme="majorBidi"/>
          <w:color w:val="232323"/>
          <w:sz w:val="24"/>
          <w:szCs w:val="24"/>
        </w:rPr>
        <w:t xml:space="preserve">or other designated individual who meets the </w:t>
      </w:r>
      <w:r w:rsidR="00C242E7" w:rsidRPr="008D59D5">
        <w:rPr>
          <w:rFonts w:asciiTheme="majorBidi" w:hAnsiTheme="majorBidi" w:cstheme="majorBidi"/>
          <w:color w:val="232323"/>
          <w:sz w:val="24"/>
          <w:szCs w:val="24"/>
        </w:rPr>
        <w:t xml:space="preserve">CTC’s </w:t>
      </w:r>
      <w:r w:rsidRPr="008D59D5">
        <w:rPr>
          <w:rFonts w:asciiTheme="majorBidi" w:hAnsiTheme="majorBidi" w:cstheme="majorBidi"/>
          <w:color w:val="232323"/>
          <w:sz w:val="24"/>
          <w:szCs w:val="24"/>
        </w:rPr>
        <w:t>specified criteria</w:t>
      </w:r>
      <w:r w:rsidRPr="008D59D5">
        <w:rPr>
          <w:rFonts w:asciiTheme="majorBidi" w:hAnsiTheme="majorBidi" w:cstheme="majorBidi"/>
          <w:color w:val="4F4F4F"/>
          <w:sz w:val="24"/>
          <w:szCs w:val="24"/>
        </w:rPr>
        <w:t xml:space="preserve"> </w:t>
      </w:r>
      <w:r w:rsidRPr="008D59D5">
        <w:rPr>
          <w:rFonts w:asciiTheme="majorBidi" w:hAnsiTheme="majorBidi" w:cstheme="majorBidi"/>
          <w:color w:val="4F4F4F"/>
          <w:sz w:val="24"/>
          <w:szCs w:val="24"/>
          <w:u w:val="thick" w:color="4F4F4F"/>
        </w:rPr>
        <w:t>p</w:t>
      </w:r>
      <w:r w:rsidRPr="008D59D5">
        <w:rPr>
          <w:rFonts w:asciiTheme="majorBidi" w:hAnsiTheme="majorBidi" w:cstheme="majorBidi"/>
          <w:color w:val="232323"/>
          <w:sz w:val="24"/>
          <w:szCs w:val="24"/>
          <w:u w:val="thick" w:color="4F4F4F"/>
        </w:rPr>
        <w:t xml:space="preserve">rior to an </w:t>
      </w:r>
      <w:r w:rsidR="00967354" w:rsidRPr="008D59D5">
        <w:rPr>
          <w:rFonts w:asciiTheme="majorBidi" w:hAnsiTheme="majorBidi" w:cstheme="majorBidi"/>
          <w:color w:val="232323"/>
          <w:sz w:val="24"/>
          <w:szCs w:val="24"/>
          <w:u w:val="thick" w:color="4F4F4F"/>
        </w:rPr>
        <w:t>I</w:t>
      </w:r>
      <w:r w:rsidRPr="008D59D5">
        <w:rPr>
          <w:rFonts w:asciiTheme="majorBidi" w:hAnsiTheme="majorBidi" w:cstheme="majorBidi"/>
          <w:color w:val="232323"/>
          <w:sz w:val="24"/>
          <w:szCs w:val="24"/>
          <w:u w:val="thick" w:color="4F4F4F"/>
        </w:rPr>
        <w:t xml:space="preserve">ntern </w:t>
      </w:r>
      <w:r w:rsidR="00967354" w:rsidRPr="008D59D5">
        <w:rPr>
          <w:rFonts w:asciiTheme="majorBidi" w:hAnsiTheme="majorBidi" w:cstheme="majorBidi"/>
          <w:color w:val="232323"/>
          <w:sz w:val="24"/>
          <w:szCs w:val="24"/>
          <w:u w:val="thick" w:color="4F4F4F"/>
        </w:rPr>
        <w:t xml:space="preserve">Teacher </w:t>
      </w:r>
      <w:r w:rsidRPr="008D59D5">
        <w:rPr>
          <w:rFonts w:asciiTheme="majorBidi" w:hAnsiTheme="majorBidi" w:cstheme="majorBidi"/>
          <w:color w:val="232323"/>
          <w:sz w:val="24"/>
          <w:szCs w:val="24"/>
          <w:u w:val="thick" w:color="4F4F4F"/>
        </w:rPr>
        <w:t>assumin</w:t>
      </w:r>
      <w:r w:rsidRPr="008D59D5">
        <w:rPr>
          <w:rFonts w:asciiTheme="majorBidi" w:hAnsiTheme="majorBidi" w:cstheme="majorBidi"/>
          <w:color w:val="4F4F4F"/>
          <w:sz w:val="24"/>
          <w:szCs w:val="24"/>
          <w:u w:val="thick" w:color="4F4F4F"/>
        </w:rPr>
        <w:t xml:space="preserve">g </w:t>
      </w:r>
      <w:r w:rsidRPr="008D59D5">
        <w:rPr>
          <w:rFonts w:asciiTheme="majorBidi" w:hAnsiTheme="majorBidi" w:cstheme="majorBidi"/>
          <w:color w:val="232323"/>
          <w:sz w:val="24"/>
          <w:szCs w:val="24"/>
          <w:u w:val="thick" w:color="4F4F4F"/>
        </w:rPr>
        <w:t>dail</w:t>
      </w:r>
      <w:r w:rsidRPr="008D59D5">
        <w:rPr>
          <w:rFonts w:asciiTheme="majorBidi" w:hAnsiTheme="majorBidi" w:cstheme="majorBidi"/>
          <w:color w:val="4F4F4F"/>
          <w:sz w:val="24"/>
          <w:szCs w:val="24"/>
          <w:u w:val="thick" w:color="4F4F4F"/>
        </w:rPr>
        <w:t xml:space="preserve">y </w:t>
      </w:r>
      <w:r w:rsidRPr="008D59D5">
        <w:rPr>
          <w:rFonts w:asciiTheme="majorBidi" w:hAnsiTheme="majorBidi" w:cstheme="majorBidi"/>
          <w:color w:val="232323"/>
          <w:sz w:val="24"/>
          <w:szCs w:val="24"/>
          <w:u w:val="thick" w:color="4F4F4F"/>
        </w:rPr>
        <w:t>teachin</w:t>
      </w:r>
      <w:r w:rsidRPr="008D59D5">
        <w:rPr>
          <w:rFonts w:asciiTheme="majorBidi" w:hAnsiTheme="majorBidi" w:cstheme="majorBidi"/>
          <w:color w:val="4F4F4F"/>
          <w:sz w:val="24"/>
          <w:szCs w:val="24"/>
          <w:u w:val="thick" w:color="4F4F4F"/>
        </w:rPr>
        <w:t>g</w:t>
      </w:r>
      <w:r w:rsidR="00967354" w:rsidRPr="008D59D5">
        <w:rPr>
          <w:rFonts w:asciiTheme="majorBidi" w:hAnsiTheme="majorBidi" w:cstheme="majorBidi"/>
          <w:color w:val="4F4F4F"/>
          <w:sz w:val="24"/>
          <w:szCs w:val="24"/>
          <w:u w:val="thick" w:color="4F4F4F"/>
        </w:rPr>
        <w:t xml:space="preserve"> </w:t>
      </w:r>
      <w:r w:rsidRPr="008D59D5">
        <w:rPr>
          <w:rFonts w:asciiTheme="majorBidi" w:hAnsiTheme="majorBidi" w:cstheme="majorBidi"/>
          <w:color w:val="232323"/>
          <w:sz w:val="24"/>
          <w:szCs w:val="24"/>
          <w:u w:val="thick" w:color="232323"/>
        </w:rPr>
        <w:t>res</w:t>
      </w:r>
      <w:r w:rsidRPr="008D59D5">
        <w:rPr>
          <w:rFonts w:asciiTheme="majorBidi" w:hAnsiTheme="majorBidi" w:cstheme="majorBidi"/>
          <w:color w:val="4F4F4F"/>
          <w:sz w:val="24"/>
          <w:szCs w:val="24"/>
          <w:u w:val="thick" w:color="232323"/>
        </w:rPr>
        <w:t>p</w:t>
      </w:r>
      <w:r w:rsidRPr="008D59D5">
        <w:rPr>
          <w:rFonts w:asciiTheme="majorBidi" w:hAnsiTheme="majorBidi" w:cstheme="majorBidi"/>
          <w:color w:val="232323"/>
          <w:sz w:val="24"/>
          <w:szCs w:val="24"/>
          <w:u w:val="thick" w:color="232323"/>
        </w:rPr>
        <w:t>onsibilities</w:t>
      </w:r>
      <w:r w:rsidRPr="008D59D5">
        <w:rPr>
          <w:rFonts w:asciiTheme="majorBidi" w:hAnsiTheme="majorBidi" w:cstheme="majorBidi"/>
          <w:color w:val="232323"/>
          <w:sz w:val="24"/>
          <w:szCs w:val="24"/>
        </w:rPr>
        <w:t>.</w:t>
      </w:r>
    </w:p>
    <w:p w14:paraId="782597C2" w14:textId="6D10CCC9" w:rsidR="00385CE3" w:rsidRPr="008D59D5" w:rsidRDefault="00EC73AD" w:rsidP="004E4FAF">
      <w:pPr>
        <w:pStyle w:val="ListParagraph"/>
        <w:numPr>
          <w:ilvl w:val="0"/>
          <w:numId w:val="6"/>
        </w:numPr>
        <w:tabs>
          <w:tab w:val="left" w:pos="961"/>
        </w:tabs>
        <w:spacing w:before="21" w:line="249" w:lineRule="auto"/>
        <w:ind w:left="955" w:right="338" w:hanging="415"/>
        <w:jc w:val="left"/>
        <w:rPr>
          <w:rFonts w:asciiTheme="majorBidi" w:hAnsiTheme="majorBidi" w:cstheme="majorBidi"/>
          <w:sz w:val="24"/>
          <w:szCs w:val="24"/>
        </w:rPr>
      </w:pPr>
      <w:r w:rsidRPr="008D59D5">
        <w:rPr>
          <w:rFonts w:asciiTheme="majorBidi" w:hAnsiTheme="majorBidi" w:cstheme="majorBidi"/>
          <w:color w:val="232323"/>
          <w:sz w:val="24"/>
          <w:szCs w:val="24"/>
        </w:rPr>
        <w:t xml:space="preserve">An additional 45 hours per year </w:t>
      </w:r>
      <w:r w:rsidRPr="008D59D5">
        <w:rPr>
          <w:rFonts w:asciiTheme="majorBidi" w:hAnsiTheme="majorBidi" w:cstheme="majorBidi"/>
          <w:b/>
          <w:color w:val="232323"/>
          <w:sz w:val="24"/>
          <w:szCs w:val="24"/>
        </w:rPr>
        <w:t xml:space="preserve">(23 hours per semester) </w:t>
      </w:r>
      <w:r w:rsidRPr="008D59D5">
        <w:rPr>
          <w:rFonts w:asciiTheme="majorBidi" w:hAnsiTheme="majorBidi" w:cstheme="majorBidi"/>
          <w:color w:val="232323"/>
          <w:sz w:val="24"/>
          <w:szCs w:val="24"/>
        </w:rPr>
        <w:t xml:space="preserve">of support/mentoring and supervision specific to meeting the needs of English learners is required for an </w:t>
      </w:r>
      <w:r w:rsidR="00967354" w:rsidRPr="008D59D5">
        <w:rPr>
          <w:rFonts w:asciiTheme="majorBidi" w:hAnsiTheme="majorBidi" w:cstheme="majorBidi"/>
          <w:color w:val="232323"/>
          <w:sz w:val="24"/>
          <w:szCs w:val="24"/>
        </w:rPr>
        <w:t>I</w:t>
      </w:r>
      <w:r w:rsidRPr="008D59D5">
        <w:rPr>
          <w:rFonts w:asciiTheme="majorBidi" w:hAnsiTheme="majorBidi" w:cstheme="majorBidi"/>
          <w:color w:val="232323"/>
          <w:sz w:val="24"/>
          <w:szCs w:val="24"/>
        </w:rPr>
        <w:t>ntern</w:t>
      </w:r>
      <w:r w:rsidR="00967354" w:rsidRPr="008D59D5">
        <w:rPr>
          <w:rFonts w:asciiTheme="majorBidi" w:hAnsiTheme="majorBidi" w:cstheme="majorBidi"/>
          <w:color w:val="232323"/>
          <w:sz w:val="24"/>
          <w:szCs w:val="24"/>
        </w:rPr>
        <w:t xml:space="preserve"> T</w:t>
      </w:r>
      <w:r w:rsidRPr="008D59D5">
        <w:rPr>
          <w:rFonts w:asciiTheme="majorBidi" w:hAnsiTheme="majorBidi" w:cstheme="majorBidi"/>
          <w:color w:val="232323"/>
          <w:sz w:val="24"/>
          <w:szCs w:val="24"/>
        </w:rPr>
        <w:t xml:space="preserve">eacher who enters the program without a valid English learner authorization listed on </w:t>
      </w:r>
      <w:r w:rsidR="00C10918" w:rsidRPr="008D59D5">
        <w:rPr>
          <w:rFonts w:asciiTheme="majorBidi" w:hAnsiTheme="majorBidi" w:cstheme="majorBidi"/>
          <w:color w:val="232323"/>
          <w:sz w:val="24"/>
          <w:szCs w:val="24"/>
        </w:rPr>
        <w:t>a previously</w:t>
      </w:r>
      <w:r w:rsidRPr="008D59D5">
        <w:rPr>
          <w:rFonts w:asciiTheme="majorBidi" w:hAnsiTheme="majorBidi" w:cstheme="majorBidi"/>
          <w:color w:val="232323"/>
          <w:sz w:val="24"/>
          <w:szCs w:val="24"/>
        </w:rPr>
        <w:t xml:space="preserve"> issued Multiple Subject, Single Subject, or Education Specialist Teaching Credential or a valid English Lea</w:t>
      </w:r>
      <w:r w:rsidR="00967354" w:rsidRPr="008D59D5">
        <w:rPr>
          <w:rFonts w:asciiTheme="majorBidi" w:hAnsiTheme="majorBidi" w:cstheme="majorBidi"/>
          <w:color w:val="232323"/>
          <w:sz w:val="24"/>
          <w:szCs w:val="24"/>
        </w:rPr>
        <w:t>rn</w:t>
      </w:r>
      <w:r w:rsidRPr="008D59D5">
        <w:rPr>
          <w:rFonts w:asciiTheme="majorBidi" w:hAnsiTheme="majorBidi" w:cstheme="majorBidi"/>
          <w:color w:val="232323"/>
          <w:sz w:val="24"/>
          <w:szCs w:val="24"/>
        </w:rPr>
        <w:t xml:space="preserve">er Authorization or Crosscultural, Language and Academic Development (CLAD) Certificate. The additional hours of support can be provided by the credential program and/or the </w:t>
      </w:r>
      <w:r w:rsidR="00967354" w:rsidRPr="008D59D5">
        <w:rPr>
          <w:rFonts w:asciiTheme="majorBidi" w:hAnsiTheme="majorBidi" w:cstheme="majorBidi"/>
          <w:color w:val="232323"/>
          <w:sz w:val="24"/>
          <w:szCs w:val="24"/>
        </w:rPr>
        <w:t>D</w:t>
      </w:r>
      <w:r w:rsidRPr="008D59D5">
        <w:rPr>
          <w:rFonts w:asciiTheme="majorBidi" w:hAnsiTheme="majorBidi" w:cstheme="majorBidi"/>
          <w:color w:val="232323"/>
          <w:sz w:val="24"/>
          <w:szCs w:val="24"/>
        </w:rPr>
        <w:t xml:space="preserve">istrict employed </w:t>
      </w:r>
      <w:r w:rsidR="00967354" w:rsidRPr="008D59D5">
        <w:rPr>
          <w:rFonts w:asciiTheme="majorBidi" w:hAnsiTheme="majorBidi" w:cstheme="majorBidi"/>
          <w:color w:val="2B2B2B"/>
          <w:sz w:val="24"/>
          <w:szCs w:val="24"/>
        </w:rPr>
        <w:t>Intern Mentor/Liaison</w:t>
      </w:r>
      <w:r w:rsidRPr="008D59D5">
        <w:rPr>
          <w:rFonts w:asciiTheme="majorBidi" w:hAnsiTheme="majorBidi" w:cstheme="majorBidi"/>
          <w:color w:val="232323"/>
          <w:sz w:val="24"/>
          <w:szCs w:val="24"/>
        </w:rPr>
        <w:t>. The individual(s) providing this support must hold a valid California Teaching Credential with a valid English Lea</w:t>
      </w:r>
      <w:r w:rsidR="00967354" w:rsidRPr="008D59D5">
        <w:rPr>
          <w:rFonts w:asciiTheme="majorBidi" w:hAnsiTheme="majorBidi" w:cstheme="majorBidi"/>
          <w:color w:val="232323"/>
          <w:sz w:val="24"/>
          <w:szCs w:val="24"/>
        </w:rPr>
        <w:t>rn</w:t>
      </w:r>
      <w:r w:rsidRPr="008D59D5">
        <w:rPr>
          <w:rFonts w:asciiTheme="majorBidi" w:hAnsiTheme="majorBidi" w:cstheme="majorBidi"/>
          <w:color w:val="232323"/>
          <w:sz w:val="24"/>
          <w:szCs w:val="24"/>
        </w:rPr>
        <w:t>er Authorization or Crosscultural Language and Academic Development (CLAD) Certificate.</w:t>
      </w:r>
    </w:p>
    <w:p w14:paraId="553BD94C" w14:textId="77777777" w:rsidR="00385CE3" w:rsidRPr="008D59D5" w:rsidRDefault="00385CE3">
      <w:pPr>
        <w:pStyle w:val="BodyText"/>
        <w:spacing w:before="5"/>
        <w:rPr>
          <w:rFonts w:asciiTheme="majorBidi" w:hAnsiTheme="majorBidi" w:cstheme="majorBidi"/>
          <w:sz w:val="24"/>
          <w:szCs w:val="24"/>
        </w:rPr>
      </w:pPr>
    </w:p>
    <w:p w14:paraId="740C2CAC" w14:textId="77777777" w:rsidR="00385CE3" w:rsidRPr="008D59D5" w:rsidRDefault="00EC73AD" w:rsidP="000E6DF0">
      <w:pPr>
        <w:pStyle w:val="BodyText"/>
        <w:spacing w:before="90"/>
        <w:rPr>
          <w:rFonts w:asciiTheme="majorBidi" w:hAnsiTheme="majorBidi" w:cstheme="majorBidi"/>
          <w:b/>
          <w:bCs/>
          <w:sz w:val="24"/>
          <w:szCs w:val="24"/>
        </w:rPr>
      </w:pPr>
      <w:bookmarkStart w:id="3" w:name="DistrctiSchoolAdResponsibilities"/>
      <w:r w:rsidRPr="008D59D5">
        <w:rPr>
          <w:rFonts w:asciiTheme="majorBidi" w:hAnsiTheme="majorBidi" w:cstheme="majorBidi"/>
          <w:b/>
          <w:bCs/>
          <w:color w:val="232323"/>
          <w:sz w:val="24"/>
          <w:szCs w:val="24"/>
        </w:rPr>
        <w:t>DISTRICT AND SCHOOL ADMINISTRATOR RESPONSIBILITIES</w:t>
      </w:r>
    </w:p>
    <w:p w14:paraId="121AAA30" w14:textId="341EB140" w:rsidR="00385CE3" w:rsidRPr="008D59D5" w:rsidRDefault="00EC73AD">
      <w:pPr>
        <w:pStyle w:val="ListParagraph"/>
        <w:numPr>
          <w:ilvl w:val="0"/>
          <w:numId w:val="5"/>
        </w:numPr>
        <w:tabs>
          <w:tab w:val="left" w:pos="912"/>
        </w:tabs>
        <w:spacing w:before="10" w:line="249" w:lineRule="auto"/>
        <w:ind w:right="215" w:hanging="359"/>
        <w:rPr>
          <w:rFonts w:asciiTheme="majorBidi" w:hAnsiTheme="majorBidi" w:cstheme="majorBidi"/>
          <w:sz w:val="24"/>
          <w:szCs w:val="24"/>
        </w:rPr>
      </w:pPr>
      <w:bookmarkStart w:id="4" w:name="Priortofirstday"/>
      <w:bookmarkEnd w:id="3"/>
      <w:r w:rsidRPr="008D59D5">
        <w:rPr>
          <w:rFonts w:asciiTheme="majorBidi" w:hAnsiTheme="majorBidi" w:cstheme="majorBidi"/>
          <w:color w:val="232323"/>
          <w:sz w:val="24"/>
          <w:szCs w:val="24"/>
          <w:u w:val="thick" w:color="232323"/>
        </w:rPr>
        <w:t xml:space="preserve">Prior to the </w:t>
      </w:r>
      <w:r w:rsidR="00967354" w:rsidRPr="008D59D5">
        <w:rPr>
          <w:rFonts w:asciiTheme="majorBidi" w:hAnsiTheme="majorBidi" w:cstheme="majorBidi"/>
          <w:color w:val="232323"/>
          <w:sz w:val="24"/>
          <w:szCs w:val="24"/>
          <w:u w:val="thick" w:color="232323"/>
        </w:rPr>
        <w:t>I</w:t>
      </w:r>
      <w:r w:rsidRPr="008D59D5">
        <w:rPr>
          <w:rFonts w:asciiTheme="majorBidi" w:hAnsiTheme="majorBidi" w:cstheme="majorBidi"/>
          <w:color w:val="232323"/>
          <w:sz w:val="24"/>
          <w:szCs w:val="24"/>
          <w:u w:val="thick" w:color="232323"/>
        </w:rPr>
        <w:t>ntern</w:t>
      </w:r>
      <w:r w:rsidR="00967354" w:rsidRPr="008D59D5">
        <w:rPr>
          <w:rFonts w:asciiTheme="majorBidi" w:hAnsiTheme="majorBidi" w:cstheme="majorBidi"/>
          <w:color w:val="232323"/>
          <w:sz w:val="24"/>
          <w:szCs w:val="24"/>
          <w:u w:val="thick" w:color="232323"/>
        </w:rPr>
        <w:t xml:space="preserve"> Teacher</w:t>
      </w:r>
      <w:r w:rsidRPr="008D59D5">
        <w:rPr>
          <w:rFonts w:asciiTheme="majorBidi" w:hAnsiTheme="majorBidi" w:cstheme="majorBidi"/>
          <w:color w:val="232323"/>
          <w:sz w:val="24"/>
          <w:szCs w:val="24"/>
          <w:u w:val="thick" w:color="232323"/>
        </w:rPr>
        <w:t>'s first da</w:t>
      </w:r>
      <w:r w:rsidRPr="008D59D5">
        <w:rPr>
          <w:rFonts w:asciiTheme="majorBidi" w:hAnsiTheme="majorBidi" w:cstheme="majorBidi"/>
          <w:color w:val="4F4F4F"/>
          <w:sz w:val="24"/>
          <w:szCs w:val="24"/>
          <w:u w:val="thick" w:color="232323"/>
        </w:rPr>
        <w:t xml:space="preserve">y </w:t>
      </w:r>
      <w:r w:rsidRPr="008D59D5">
        <w:rPr>
          <w:rFonts w:asciiTheme="majorBidi" w:hAnsiTheme="majorBidi" w:cstheme="majorBidi"/>
          <w:color w:val="232323"/>
          <w:sz w:val="24"/>
          <w:szCs w:val="24"/>
          <w:u w:val="thick" w:color="232323"/>
        </w:rPr>
        <w:t>as teacher of record</w:t>
      </w:r>
      <w:bookmarkEnd w:id="4"/>
      <w:r w:rsidRPr="008D59D5">
        <w:rPr>
          <w:rFonts w:asciiTheme="majorBidi" w:hAnsiTheme="majorBidi" w:cstheme="majorBidi"/>
          <w:color w:val="232323"/>
          <w:sz w:val="24"/>
          <w:szCs w:val="24"/>
          <w:u w:val="thick" w:color="232323"/>
        </w:rPr>
        <w:t>,</w:t>
      </w:r>
      <w:r w:rsidRPr="008D59D5">
        <w:rPr>
          <w:rFonts w:asciiTheme="majorBidi" w:hAnsiTheme="majorBidi" w:cstheme="majorBidi"/>
          <w:color w:val="232323"/>
          <w:sz w:val="24"/>
          <w:szCs w:val="24"/>
        </w:rPr>
        <w:t xml:space="preserve"> provide each </w:t>
      </w:r>
      <w:r w:rsidR="00967354" w:rsidRPr="008D59D5">
        <w:rPr>
          <w:rFonts w:asciiTheme="majorBidi" w:hAnsiTheme="majorBidi" w:cstheme="majorBidi"/>
          <w:color w:val="232323"/>
          <w:sz w:val="24"/>
          <w:szCs w:val="24"/>
        </w:rPr>
        <w:t>I</w:t>
      </w:r>
      <w:r w:rsidRPr="008D59D5">
        <w:rPr>
          <w:rFonts w:asciiTheme="majorBidi" w:hAnsiTheme="majorBidi" w:cstheme="majorBidi"/>
          <w:color w:val="232323"/>
          <w:sz w:val="24"/>
          <w:szCs w:val="24"/>
        </w:rPr>
        <w:t xml:space="preserve">ntern </w:t>
      </w:r>
      <w:r w:rsidR="00967354" w:rsidRPr="008D59D5">
        <w:rPr>
          <w:rFonts w:asciiTheme="majorBidi" w:hAnsiTheme="majorBidi" w:cstheme="majorBidi"/>
          <w:color w:val="232323"/>
          <w:sz w:val="24"/>
          <w:szCs w:val="24"/>
        </w:rPr>
        <w:t xml:space="preserve">Teacher </w:t>
      </w:r>
      <w:r w:rsidRPr="008D59D5">
        <w:rPr>
          <w:rFonts w:asciiTheme="majorBidi" w:hAnsiTheme="majorBidi" w:cstheme="majorBidi"/>
          <w:color w:val="232323"/>
          <w:sz w:val="24"/>
          <w:szCs w:val="24"/>
        </w:rPr>
        <w:t xml:space="preserve">with a certified, experienced district-employed </w:t>
      </w:r>
      <w:r w:rsidR="00967354" w:rsidRPr="008D59D5">
        <w:rPr>
          <w:rFonts w:asciiTheme="majorBidi" w:hAnsiTheme="majorBidi" w:cstheme="majorBidi"/>
          <w:color w:val="2B2B2B"/>
          <w:sz w:val="24"/>
          <w:szCs w:val="24"/>
        </w:rPr>
        <w:t>Intern Mentor/Liaison</w:t>
      </w:r>
      <w:r w:rsidR="00967354" w:rsidRPr="008D59D5" w:rsidDel="00967354">
        <w:rPr>
          <w:rFonts w:asciiTheme="majorBidi" w:hAnsiTheme="majorBidi" w:cstheme="majorBidi"/>
          <w:color w:val="232323"/>
          <w:sz w:val="24"/>
          <w:szCs w:val="24"/>
        </w:rPr>
        <w:t xml:space="preserve"> </w:t>
      </w:r>
      <w:r w:rsidRPr="008D59D5">
        <w:rPr>
          <w:rFonts w:asciiTheme="majorBidi" w:hAnsiTheme="majorBidi" w:cstheme="majorBidi"/>
          <w:color w:val="232323"/>
          <w:sz w:val="24"/>
          <w:szCs w:val="24"/>
        </w:rPr>
        <w:t xml:space="preserve">who will work collaboratively with the </w:t>
      </w:r>
      <w:r w:rsidR="00967354" w:rsidRPr="008D59D5">
        <w:rPr>
          <w:rFonts w:asciiTheme="majorBidi" w:hAnsiTheme="majorBidi" w:cstheme="majorBidi"/>
          <w:color w:val="232323"/>
          <w:sz w:val="24"/>
          <w:szCs w:val="24"/>
        </w:rPr>
        <w:t>U</w:t>
      </w:r>
      <w:r w:rsidRPr="008D59D5">
        <w:rPr>
          <w:rFonts w:asciiTheme="majorBidi" w:hAnsiTheme="majorBidi" w:cstheme="majorBidi"/>
          <w:color w:val="232323"/>
          <w:sz w:val="24"/>
          <w:szCs w:val="24"/>
        </w:rPr>
        <w:t xml:space="preserve">niversity </w:t>
      </w:r>
      <w:r w:rsidR="00967354" w:rsidRPr="008D59D5">
        <w:rPr>
          <w:rFonts w:asciiTheme="majorBidi" w:hAnsiTheme="majorBidi" w:cstheme="majorBidi"/>
          <w:color w:val="232323"/>
          <w:sz w:val="24"/>
          <w:szCs w:val="24"/>
        </w:rPr>
        <w:t>S</w:t>
      </w:r>
      <w:r w:rsidRPr="008D59D5">
        <w:rPr>
          <w:rFonts w:asciiTheme="majorBidi" w:hAnsiTheme="majorBidi" w:cstheme="majorBidi"/>
          <w:color w:val="232323"/>
          <w:sz w:val="24"/>
          <w:szCs w:val="24"/>
        </w:rPr>
        <w:t xml:space="preserve">upervisor to support the </w:t>
      </w:r>
      <w:r w:rsidR="00967354" w:rsidRPr="008D59D5">
        <w:rPr>
          <w:rFonts w:asciiTheme="majorBidi" w:hAnsiTheme="majorBidi" w:cstheme="majorBidi"/>
          <w:color w:val="232323"/>
          <w:sz w:val="24"/>
          <w:szCs w:val="24"/>
        </w:rPr>
        <w:t>I</w:t>
      </w:r>
      <w:r w:rsidRPr="008D59D5">
        <w:rPr>
          <w:rFonts w:asciiTheme="majorBidi" w:hAnsiTheme="majorBidi" w:cstheme="majorBidi"/>
          <w:color w:val="232323"/>
          <w:sz w:val="24"/>
          <w:szCs w:val="24"/>
        </w:rPr>
        <w:t>ntern</w:t>
      </w:r>
      <w:r w:rsidR="00967354" w:rsidRPr="008D59D5">
        <w:rPr>
          <w:rFonts w:asciiTheme="majorBidi" w:hAnsiTheme="majorBidi" w:cstheme="majorBidi"/>
          <w:color w:val="232323"/>
          <w:sz w:val="24"/>
          <w:szCs w:val="24"/>
        </w:rPr>
        <w:t xml:space="preserve"> Teacher</w:t>
      </w:r>
      <w:r w:rsidRPr="008D59D5">
        <w:rPr>
          <w:rFonts w:asciiTheme="majorBidi" w:hAnsiTheme="majorBidi" w:cstheme="majorBidi"/>
          <w:color w:val="232323"/>
          <w:sz w:val="24"/>
          <w:szCs w:val="24"/>
        </w:rPr>
        <w:t xml:space="preserve"> in achieving competency in the Teaching Performance Expectations. District will verify, per CTC requirements, that the district­ employed </w:t>
      </w:r>
      <w:r w:rsidR="00967354" w:rsidRPr="008D59D5">
        <w:rPr>
          <w:rFonts w:asciiTheme="majorBidi" w:hAnsiTheme="majorBidi" w:cstheme="majorBidi"/>
          <w:color w:val="2B2B2B"/>
          <w:sz w:val="24"/>
          <w:szCs w:val="24"/>
        </w:rPr>
        <w:t>Intern Mentor/Liaison</w:t>
      </w:r>
      <w:r w:rsidR="00967354" w:rsidRPr="008D59D5" w:rsidDel="00967354">
        <w:rPr>
          <w:rFonts w:asciiTheme="majorBidi" w:hAnsiTheme="majorBidi" w:cstheme="majorBidi"/>
          <w:color w:val="232323"/>
          <w:sz w:val="24"/>
          <w:szCs w:val="24"/>
        </w:rPr>
        <w:t xml:space="preserve"> </w:t>
      </w:r>
      <w:r w:rsidRPr="008D59D5">
        <w:rPr>
          <w:rFonts w:asciiTheme="majorBidi" w:hAnsiTheme="majorBidi" w:cstheme="majorBidi"/>
          <w:color w:val="232323"/>
          <w:sz w:val="24"/>
          <w:szCs w:val="24"/>
        </w:rPr>
        <w:t>holds a Clear Credential in the content area for which he/she is</w:t>
      </w:r>
      <w:r w:rsidR="00967354" w:rsidRPr="008D59D5">
        <w:rPr>
          <w:rFonts w:asciiTheme="majorBidi" w:hAnsiTheme="majorBidi" w:cstheme="majorBidi"/>
          <w:color w:val="232323"/>
          <w:sz w:val="24"/>
          <w:szCs w:val="24"/>
        </w:rPr>
        <w:t xml:space="preserve"> </w:t>
      </w:r>
      <w:r w:rsidRPr="008D59D5">
        <w:rPr>
          <w:rFonts w:asciiTheme="majorBidi" w:hAnsiTheme="majorBidi" w:cstheme="majorBidi"/>
          <w:color w:val="232323"/>
          <w:sz w:val="24"/>
          <w:szCs w:val="24"/>
        </w:rPr>
        <w:t xml:space="preserve">providing supervision, a minimum of three years of content areas K-12 teaching experience, has demonstrated exemplary teaching practices, and has been prepared by </w:t>
      </w:r>
      <w:r w:rsidR="00C10918" w:rsidRPr="008D59D5">
        <w:rPr>
          <w:rFonts w:asciiTheme="majorBidi" w:hAnsiTheme="majorBidi" w:cstheme="majorBidi"/>
          <w:color w:val="232323"/>
          <w:sz w:val="24"/>
          <w:szCs w:val="24"/>
        </w:rPr>
        <w:t>the district</w:t>
      </w:r>
      <w:r w:rsidRPr="008D59D5">
        <w:rPr>
          <w:rFonts w:asciiTheme="majorBidi" w:hAnsiTheme="majorBidi" w:cstheme="majorBidi"/>
          <w:color w:val="232323"/>
          <w:sz w:val="24"/>
          <w:szCs w:val="24"/>
        </w:rPr>
        <w:t xml:space="preserve"> for the roles and responsibilities of a</w:t>
      </w:r>
      <w:r w:rsidR="00967354" w:rsidRPr="008D59D5">
        <w:rPr>
          <w:rFonts w:asciiTheme="majorBidi" w:hAnsiTheme="majorBidi" w:cstheme="majorBidi"/>
          <w:color w:val="232323"/>
          <w:sz w:val="24"/>
          <w:szCs w:val="24"/>
        </w:rPr>
        <w:t>n</w:t>
      </w:r>
      <w:r w:rsidRPr="008D59D5">
        <w:rPr>
          <w:rFonts w:asciiTheme="majorBidi" w:hAnsiTheme="majorBidi" w:cstheme="majorBidi"/>
          <w:color w:val="232323"/>
          <w:sz w:val="24"/>
          <w:szCs w:val="24"/>
        </w:rPr>
        <w:t xml:space="preserve"> </w:t>
      </w:r>
      <w:r w:rsidR="00967354" w:rsidRPr="008D59D5">
        <w:rPr>
          <w:rFonts w:asciiTheme="majorBidi" w:hAnsiTheme="majorBidi" w:cstheme="majorBidi"/>
          <w:color w:val="2B2B2B"/>
          <w:sz w:val="24"/>
          <w:szCs w:val="24"/>
        </w:rPr>
        <w:t>Intern Mentor/Liaison</w:t>
      </w:r>
      <w:r w:rsidRPr="008D59D5">
        <w:rPr>
          <w:rFonts w:asciiTheme="majorBidi" w:hAnsiTheme="majorBidi" w:cstheme="majorBidi"/>
          <w:color w:val="232323"/>
          <w:sz w:val="24"/>
          <w:szCs w:val="24"/>
        </w:rPr>
        <w:t>.</w:t>
      </w:r>
    </w:p>
    <w:p w14:paraId="6FA343AC" w14:textId="0A5922A5" w:rsidR="00C242E7" w:rsidRPr="008D59D5" w:rsidRDefault="00C242E7" w:rsidP="00227889">
      <w:pPr>
        <w:pStyle w:val="ListParagraph"/>
        <w:numPr>
          <w:ilvl w:val="0"/>
          <w:numId w:val="5"/>
        </w:numPr>
        <w:rPr>
          <w:rFonts w:asciiTheme="majorBidi" w:hAnsiTheme="majorBidi" w:cstheme="majorBidi"/>
          <w:sz w:val="24"/>
          <w:szCs w:val="24"/>
        </w:rPr>
      </w:pPr>
      <w:bookmarkStart w:id="5" w:name="Districtmentorqualifications"/>
      <w:r w:rsidRPr="008D59D5">
        <w:rPr>
          <w:rFonts w:asciiTheme="majorBidi" w:hAnsiTheme="majorBidi" w:cstheme="majorBidi"/>
          <w:sz w:val="24"/>
          <w:szCs w:val="24"/>
        </w:rPr>
        <w:t xml:space="preserve">The District will provide each </w:t>
      </w:r>
      <w:r w:rsidR="00967354" w:rsidRPr="008D59D5">
        <w:rPr>
          <w:rFonts w:asciiTheme="majorBidi" w:hAnsiTheme="majorBidi" w:cstheme="majorBidi"/>
          <w:sz w:val="24"/>
          <w:szCs w:val="24"/>
        </w:rPr>
        <w:t>I</w:t>
      </w:r>
      <w:r w:rsidRPr="008D59D5">
        <w:rPr>
          <w:rFonts w:asciiTheme="majorBidi" w:hAnsiTheme="majorBidi" w:cstheme="majorBidi"/>
          <w:sz w:val="24"/>
          <w:szCs w:val="24"/>
        </w:rPr>
        <w:t xml:space="preserve">ntern </w:t>
      </w:r>
      <w:r w:rsidR="00967354" w:rsidRPr="008D59D5">
        <w:rPr>
          <w:rFonts w:asciiTheme="majorBidi" w:hAnsiTheme="majorBidi" w:cstheme="majorBidi"/>
          <w:sz w:val="24"/>
          <w:szCs w:val="24"/>
        </w:rPr>
        <w:t xml:space="preserve">Teacher </w:t>
      </w:r>
      <w:bookmarkEnd w:id="5"/>
      <w:r w:rsidRPr="008D59D5">
        <w:rPr>
          <w:rFonts w:asciiTheme="majorBidi" w:hAnsiTheme="majorBidi" w:cstheme="majorBidi"/>
          <w:sz w:val="24"/>
          <w:szCs w:val="24"/>
        </w:rPr>
        <w:t xml:space="preserve">with supervised internship experience.  The District's </w:t>
      </w:r>
      <w:r w:rsidR="00967354" w:rsidRPr="008D59D5">
        <w:rPr>
          <w:rFonts w:asciiTheme="majorBidi" w:hAnsiTheme="majorBidi" w:cstheme="majorBidi"/>
          <w:sz w:val="24"/>
          <w:szCs w:val="24"/>
        </w:rPr>
        <w:t>Intern Mentor/Liaison</w:t>
      </w:r>
      <w:r w:rsidRPr="008D59D5">
        <w:rPr>
          <w:rFonts w:asciiTheme="majorBidi" w:hAnsiTheme="majorBidi" w:cstheme="majorBidi"/>
          <w:sz w:val="24"/>
          <w:szCs w:val="24"/>
        </w:rPr>
        <w:t xml:space="preserve">(s) will hold an appropriate degree, credential or license in the specified field, if any is required for that field, and at least five years' experience in that field.  The </w:t>
      </w:r>
      <w:r w:rsidR="00967354" w:rsidRPr="008D59D5">
        <w:rPr>
          <w:rFonts w:asciiTheme="majorBidi" w:hAnsiTheme="majorBidi" w:cstheme="majorBidi"/>
          <w:sz w:val="24"/>
          <w:szCs w:val="24"/>
        </w:rPr>
        <w:t xml:space="preserve">Intern Mentor/Liaison </w:t>
      </w:r>
      <w:r w:rsidRPr="008D59D5">
        <w:rPr>
          <w:rFonts w:asciiTheme="majorBidi" w:hAnsiTheme="majorBidi" w:cstheme="majorBidi"/>
          <w:sz w:val="24"/>
          <w:szCs w:val="24"/>
        </w:rPr>
        <w:t xml:space="preserve">will provide the </w:t>
      </w:r>
      <w:r w:rsidR="00355BF4" w:rsidRPr="008D59D5">
        <w:rPr>
          <w:rFonts w:asciiTheme="majorBidi" w:hAnsiTheme="majorBidi" w:cstheme="majorBidi"/>
          <w:sz w:val="24"/>
          <w:szCs w:val="24"/>
        </w:rPr>
        <w:t>Intern</w:t>
      </w:r>
      <w:r w:rsidR="00967354" w:rsidRPr="008D59D5">
        <w:rPr>
          <w:rFonts w:asciiTheme="majorBidi" w:hAnsiTheme="majorBidi" w:cstheme="majorBidi"/>
          <w:sz w:val="24"/>
          <w:szCs w:val="24"/>
        </w:rPr>
        <w:t xml:space="preserve"> Teacher</w:t>
      </w:r>
      <w:r w:rsidRPr="008D59D5">
        <w:rPr>
          <w:rFonts w:asciiTheme="majorBidi" w:hAnsiTheme="majorBidi" w:cstheme="majorBidi"/>
          <w:sz w:val="24"/>
          <w:szCs w:val="24"/>
        </w:rPr>
        <w:t xml:space="preserve"> </w:t>
      </w:r>
      <w:r w:rsidRPr="008D59D5">
        <w:rPr>
          <w:rFonts w:asciiTheme="majorBidi" w:hAnsiTheme="majorBidi" w:cstheme="majorBidi"/>
          <w:sz w:val="24"/>
          <w:szCs w:val="24"/>
        </w:rPr>
        <w:lastRenderedPageBreak/>
        <w:t xml:space="preserve">with at least </w:t>
      </w:r>
      <w:r w:rsidR="00355BF4" w:rsidRPr="008D59D5">
        <w:rPr>
          <w:rFonts w:asciiTheme="majorBidi" w:hAnsiTheme="majorBidi" w:cstheme="majorBidi"/>
          <w:sz w:val="24"/>
          <w:szCs w:val="24"/>
        </w:rPr>
        <w:t>five</w:t>
      </w:r>
      <w:r w:rsidRPr="008D59D5">
        <w:rPr>
          <w:rFonts w:asciiTheme="majorBidi" w:hAnsiTheme="majorBidi" w:cstheme="majorBidi"/>
          <w:sz w:val="24"/>
          <w:szCs w:val="24"/>
        </w:rPr>
        <w:t xml:space="preserve"> hours of face-to-face supervision per week for the duration of the internship.  Supervision may be shared among more than one qualified District staff member. </w:t>
      </w:r>
    </w:p>
    <w:p w14:paraId="23FFB5E7" w14:textId="0699DECF" w:rsidR="00385CE3" w:rsidRPr="008D59D5" w:rsidRDefault="00EC73AD">
      <w:pPr>
        <w:pStyle w:val="ListParagraph"/>
        <w:numPr>
          <w:ilvl w:val="0"/>
          <w:numId w:val="5"/>
        </w:numPr>
        <w:tabs>
          <w:tab w:val="left" w:pos="912"/>
        </w:tabs>
        <w:spacing w:before="10" w:line="249" w:lineRule="auto"/>
        <w:ind w:left="907" w:right="872" w:hanging="353"/>
        <w:rPr>
          <w:rFonts w:asciiTheme="majorBidi" w:hAnsiTheme="majorBidi" w:cstheme="majorBidi"/>
          <w:sz w:val="24"/>
          <w:szCs w:val="24"/>
        </w:rPr>
      </w:pPr>
      <w:r w:rsidRPr="008D59D5">
        <w:rPr>
          <w:rFonts w:asciiTheme="majorBidi" w:hAnsiTheme="majorBidi" w:cstheme="majorBidi"/>
          <w:color w:val="232323"/>
          <w:sz w:val="24"/>
          <w:szCs w:val="24"/>
        </w:rPr>
        <w:t xml:space="preserve">Provide new teacher orientation, on-going support and other clinical/professional experiences for interns teaching in the District's schools under the supervision of </w:t>
      </w:r>
      <w:r w:rsidR="00C10918" w:rsidRPr="008D59D5">
        <w:rPr>
          <w:rFonts w:asciiTheme="majorBidi" w:hAnsiTheme="majorBidi" w:cstheme="majorBidi"/>
          <w:color w:val="232323"/>
          <w:sz w:val="24"/>
          <w:szCs w:val="24"/>
        </w:rPr>
        <w:t>a district</w:t>
      </w:r>
      <w:r w:rsidRPr="008D59D5">
        <w:rPr>
          <w:rFonts w:asciiTheme="majorBidi" w:hAnsiTheme="majorBidi" w:cstheme="majorBidi"/>
          <w:color w:val="232323"/>
          <w:sz w:val="24"/>
          <w:szCs w:val="24"/>
        </w:rPr>
        <w:t xml:space="preserve">-employed </w:t>
      </w:r>
      <w:r w:rsidR="00967354" w:rsidRPr="008D59D5">
        <w:rPr>
          <w:rFonts w:asciiTheme="majorBidi" w:hAnsiTheme="majorBidi" w:cstheme="majorBidi"/>
          <w:sz w:val="24"/>
          <w:szCs w:val="24"/>
        </w:rPr>
        <w:t>Intern Mentor/Liaison</w:t>
      </w:r>
      <w:r w:rsidRPr="008D59D5">
        <w:rPr>
          <w:rFonts w:asciiTheme="majorBidi" w:hAnsiTheme="majorBidi" w:cstheme="majorBidi"/>
          <w:color w:val="232323"/>
          <w:sz w:val="24"/>
          <w:szCs w:val="24"/>
        </w:rPr>
        <w:t>.</w:t>
      </w:r>
    </w:p>
    <w:p w14:paraId="23F216D1" w14:textId="77777777" w:rsidR="00385CE3" w:rsidRPr="008D59D5" w:rsidRDefault="00EC73AD">
      <w:pPr>
        <w:pStyle w:val="ListParagraph"/>
        <w:numPr>
          <w:ilvl w:val="0"/>
          <w:numId w:val="5"/>
        </w:numPr>
        <w:tabs>
          <w:tab w:val="left" w:pos="907"/>
        </w:tabs>
        <w:spacing w:line="249" w:lineRule="auto"/>
        <w:ind w:left="906" w:right="574" w:hanging="357"/>
        <w:rPr>
          <w:rFonts w:asciiTheme="majorBidi" w:hAnsiTheme="majorBidi" w:cstheme="majorBidi"/>
          <w:sz w:val="24"/>
          <w:szCs w:val="24"/>
        </w:rPr>
      </w:pPr>
      <w:r w:rsidRPr="008D59D5">
        <w:rPr>
          <w:rFonts w:asciiTheme="majorBidi" w:hAnsiTheme="majorBidi" w:cstheme="majorBidi"/>
          <w:color w:val="232323"/>
          <w:sz w:val="24"/>
          <w:szCs w:val="24"/>
        </w:rPr>
        <w:t>Provide release time for participation in district group/regional group meetings and professional development activities including time to observe other exemplar teachers teaching in their classrooms.</w:t>
      </w:r>
    </w:p>
    <w:p w14:paraId="196216BC" w14:textId="014B71BF" w:rsidR="00385CE3" w:rsidRPr="008D59D5" w:rsidRDefault="00EC73AD">
      <w:pPr>
        <w:pStyle w:val="ListParagraph"/>
        <w:numPr>
          <w:ilvl w:val="0"/>
          <w:numId w:val="5"/>
        </w:numPr>
        <w:tabs>
          <w:tab w:val="left" w:pos="911"/>
        </w:tabs>
        <w:spacing w:line="252" w:lineRule="auto"/>
        <w:ind w:left="911" w:right="501" w:hanging="361"/>
        <w:rPr>
          <w:rFonts w:asciiTheme="majorBidi" w:hAnsiTheme="majorBidi" w:cstheme="majorBidi"/>
          <w:sz w:val="24"/>
          <w:szCs w:val="24"/>
        </w:rPr>
      </w:pPr>
      <w:r w:rsidRPr="008D59D5">
        <w:rPr>
          <w:rFonts w:asciiTheme="majorBidi" w:hAnsiTheme="majorBidi" w:cstheme="majorBidi"/>
          <w:color w:val="232323"/>
          <w:sz w:val="24"/>
          <w:szCs w:val="24"/>
        </w:rPr>
        <w:t xml:space="preserve">District will immediately notify University if the District has knowledge of or suspects any professional or ethical violations by an </w:t>
      </w:r>
      <w:r w:rsidR="00967354" w:rsidRPr="008D59D5">
        <w:rPr>
          <w:rFonts w:asciiTheme="majorBidi" w:hAnsiTheme="majorBidi" w:cstheme="majorBidi"/>
          <w:color w:val="232323"/>
          <w:sz w:val="24"/>
          <w:szCs w:val="24"/>
        </w:rPr>
        <w:t>I</w:t>
      </w:r>
      <w:r w:rsidRPr="008D59D5">
        <w:rPr>
          <w:rFonts w:asciiTheme="majorBidi" w:hAnsiTheme="majorBidi" w:cstheme="majorBidi"/>
          <w:color w:val="232323"/>
          <w:sz w:val="24"/>
          <w:szCs w:val="24"/>
        </w:rPr>
        <w:t>ntern</w:t>
      </w:r>
      <w:r w:rsidR="00967354" w:rsidRPr="008D59D5">
        <w:rPr>
          <w:rFonts w:asciiTheme="majorBidi" w:hAnsiTheme="majorBidi" w:cstheme="majorBidi"/>
          <w:color w:val="232323"/>
          <w:sz w:val="24"/>
          <w:szCs w:val="24"/>
        </w:rPr>
        <w:t xml:space="preserve"> Teacher</w:t>
      </w:r>
      <w:r w:rsidRPr="008D59D5">
        <w:rPr>
          <w:rFonts w:asciiTheme="majorBidi" w:hAnsiTheme="majorBidi" w:cstheme="majorBidi"/>
          <w:color w:val="232323"/>
          <w:sz w:val="24"/>
          <w:szCs w:val="24"/>
        </w:rPr>
        <w:t>.</w:t>
      </w:r>
      <w:r w:rsidR="00C242E7" w:rsidRPr="008D59D5">
        <w:rPr>
          <w:rFonts w:asciiTheme="majorBidi" w:hAnsiTheme="majorBidi" w:cstheme="majorBidi"/>
          <w:color w:val="232323"/>
          <w:sz w:val="24"/>
          <w:szCs w:val="24"/>
        </w:rPr>
        <w:t xml:space="preserve"> University will cooperate with District in any investigation concerning the reported violation.   </w:t>
      </w:r>
    </w:p>
    <w:p w14:paraId="630EF6B9" w14:textId="66BAE66C" w:rsidR="00385CE3" w:rsidRPr="008D59D5" w:rsidRDefault="00EC73AD">
      <w:pPr>
        <w:pStyle w:val="ListParagraph"/>
        <w:numPr>
          <w:ilvl w:val="0"/>
          <w:numId w:val="5"/>
        </w:numPr>
        <w:tabs>
          <w:tab w:val="left" w:pos="911"/>
        </w:tabs>
        <w:spacing w:line="252" w:lineRule="auto"/>
        <w:ind w:left="908" w:right="744" w:hanging="361"/>
        <w:rPr>
          <w:rFonts w:asciiTheme="majorBidi" w:hAnsiTheme="majorBidi" w:cstheme="majorBidi"/>
          <w:sz w:val="24"/>
          <w:szCs w:val="24"/>
        </w:rPr>
      </w:pPr>
      <w:r w:rsidRPr="008D59D5">
        <w:rPr>
          <w:rFonts w:asciiTheme="majorBidi" w:hAnsiTheme="majorBidi" w:cstheme="majorBidi"/>
          <w:color w:val="232323"/>
          <w:sz w:val="24"/>
          <w:szCs w:val="24"/>
        </w:rPr>
        <w:t xml:space="preserve">District will instruct </w:t>
      </w:r>
      <w:r w:rsidR="00967354" w:rsidRPr="008D59D5">
        <w:rPr>
          <w:rFonts w:asciiTheme="majorBidi" w:hAnsiTheme="majorBidi" w:cstheme="majorBidi"/>
          <w:color w:val="232323"/>
          <w:sz w:val="24"/>
          <w:szCs w:val="24"/>
        </w:rPr>
        <w:t>I</w:t>
      </w:r>
      <w:r w:rsidRPr="008D59D5">
        <w:rPr>
          <w:rFonts w:asciiTheme="majorBidi" w:hAnsiTheme="majorBidi" w:cstheme="majorBidi"/>
          <w:color w:val="232323"/>
          <w:sz w:val="24"/>
          <w:szCs w:val="24"/>
        </w:rPr>
        <w:t xml:space="preserve">ntern </w:t>
      </w:r>
      <w:r w:rsidR="00967354" w:rsidRPr="008D59D5">
        <w:rPr>
          <w:rFonts w:asciiTheme="majorBidi" w:hAnsiTheme="majorBidi" w:cstheme="majorBidi"/>
          <w:color w:val="232323"/>
          <w:sz w:val="24"/>
          <w:szCs w:val="24"/>
        </w:rPr>
        <w:t xml:space="preserve">Teacher </w:t>
      </w:r>
      <w:r w:rsidRPr="008D59D5">
        <w:rPr>
          <w:rFonts w:asciiTheme="majorBidi" w:hAnsiTheme="majorBidi" w:cstheme="majorBidi"/>
          <w:color w:val="232323"/>
          <w:sz w:val="24"/>
          <w:szCs w:val="24"/>
        </w:rPr>
        <w:t xml:space="preserve">in </w:t>
      </w:r>
      <w:r w:rsidR="00967354" w:rsidRPr="008D59D5">
        <w:rPr>
          <w:rFonts w:asciiTheme="majorBidi" w:hAnsiTheme="majorBidi" w:cstheme="majorBidi"/>
          <w:color w:val="232323"/>
          <w:sz w:val="24"/>
          <w:szCs w:val="24"/>
        </w:rPr>
        <w:t xml:space="preserve">District and </w:t>
      </w:r>
      <w:r w:rsidRPr="008D59D5">
        <w:rPr>
          <w:rFonts w:asciiTheme="majorBidi" w:hAnsiTheme="majorBidi" w:cstheme="majorBidi"/>
          <w:color w:val="232323"/>
          <w:sz w:val="24"/>
          <w:szCs w:val="24"/>
        </w:rPr>
        <w:t>school policies regarding child abuse reporting, sexual</w:t>
      </w:r>
      <w:r w:rsidR="00282889" w:rsidRPr="008D59D5">
        <w:rPr>
          <w:rFonts w:asciiTheme="majorBidi" w:hAnsiTheme="majorBidi" w:cstheme="majorBidi"/>
          <w:color w:val="232323"/>
          <w:sz w:val="24"/>
          <w:szCs w:val="24"/>
        </w:rPr>
        <w:t xml:space="preserve"> </w:t>
      </w:r>
      <w:r w:rsidR="00C10918" w:rsidRPr="008D59D5">
        <w:rPr>
          <w:rFonts w:asciiTheme="majorBidi" w:hAnsiTheme="majorBidi" w:cstheme="majorBidi"/>
          <w:color w:val="232323"/>
          <w:sz w:val="24"/>
          <w:szCs w:val="24"/>
        </w:rPr>
        <w:t>harassment,</w:t>
      </w:r>
      <w:r w:rsidRPr="008D59D5">
        <w:rPr>
          <w:rFonts w:asciiTheme="majorBidi" w:hAnsiTheme="majorBidi" w:cstheme="majorBidi"/>
          <w:color w:val="232323"/>
          <w:sz w:val="24"/>
          <w:szCs w:val="24"/>
        </w:rPr>
        <w:t xml:space="preserve"> and professional conduct.</w:t>
      </w:r>
    </w:p>
    <w:p w14:paraId="7DF30CA3" w14:textId="42238FEB" w:rsidR="00842EE8" w:rsidRDefault="00842EE8">
      <w:pPr>
        <w:pStyle w:val="ListParagraph"/>
        <w:numPr>
          <w:ilvl w:val="0"/>
          <w:numId w:val="5"/>
        </w:numPr>
        <w:tabs>
          <w:tab w:val="left" w:pos="911"/>
        </w:tabs>
        <w:spacing w:line="252" w:lineRule="auto"/>
        <w:ind w:left="908" w:right="744" w:hanging="361"/>
        <w:rPr>
          <w:rFonts w:asciiTheme="majorBidi" w:hAnsiTheme="majorBidi" w:cstheme="majorBidi"/>
          <w:sz w:val="24"/>
          <w:szCs w:val="24"/>
        </w:rPr>
      </w:pPr>
      <w:r w:rsidRPr="008D59D5">
        <w:rPr>
          <w:rFonts w:asciiTheme="majorBidi" w:hAnsiTheme="majorBidi" w:cstheme="majorBidi"/>
          <w:sz w:val="24"/>
          <w:szCs w:val="24"/>
        </w:rPr>
        <w:t>The University and the District certify that interns do not replace certificated employees in the District.</w:t>
      </w:r>
    </w:p>
    <w:p w14:paraId="459BD4DE" w14:textId="2539695B" w:rsidR="00227889" w:rsidRPr="00D217BD" w:rsidRDefault="00227889" w:rsidP="00227889">
      <w:pPr>
        <w:pStyle w:val="ListParagraph"/>
        <w:numPr>
          <w:ilvl w:val="0"/>
          <w:numId w:val="5"/>
        </w:numPr>
        <w:tabs>
          <w:tab w:val="left" w:pos="911"/>
        </w:tabs>
        <w:spacing w:line="252" w:lineRule="auto"/>
        <w:ind w:left="908" w:right="744" w:hanging="361"/>
        <w:rPr>
          <w:rFonts w:asciiTheme="majorBidi" w:hAnsiTheme="majorBidi" w:cstheme="majorBidi"/>
          <w:sz w:val="24"/>
          <w:szCs w:val="24"/>
        </w:rPr>
      </w:pPr>
      <w:r w:rsidRPr="00D217BD">
        <w:rPr>
          <w:rFonts w:asciiTheme="majorBidi" w:hAnsiTheme="majorBidi" w:cstheme="majorBidi"/>
          <w:sz w:val="24"/>
          <w:szCs w:val="24"/>
        </w:rPr>
        <w:t xml:space="preserve">The University and the District authorize the candidate in an intern program </w:t>
      </w:r>
      <w:r w:rsidR="00EE48AB" w:rsidRPr="00D217BD">
        <w:rPr>
          <w:rFonts w:asciiTheme="majorBidi" w:hAnsiTheme="majorBidi" w:cstheme="majorBidi"/>
          <w:sz w:val="24"/>
          <w:szCs w:val="24"/>
        </w:rPr>
        <w:t xml:space="preserve">to </w:t>
      </w:r>
      <w:r w:rsidRPr="00D217BD">
        <w:rPr>
          <w:rFonts w:asciiTheme="majorBidi" w:hAnsiTheme="majorBidi" w:cstheme="majorBidi"/>
          <w:sz w:val="24"/>
          <w:szCs w:val="24"/>
        </w:rPr>
        <w:t xml:space="preserve">assume the functions that are authorized by the regular standards credential. </w:t>
      </w:r>
      <w:r w:rsidRPr="00D217BD">
        <w:rPr>
          <w:i/>
          <w:iCs/>
        </w:rPr>
        <w:t>Reference: Education Code Section 44454</w:t>
      </w:r>
    </w:p>
    <w:p w14:paraId="39962CAA" w14:textId="268B9815" w:rsidR="00227889" w:rsidRPr="00D217BD" w:rsidRDefault="00227889" w:rsidP="00227889">
      <w:pPr>
        <w:pStyle w:val="ListParagraph"/>
        <w:numPr>
          <w:ilvl w:val="0"/>
          <w:numId w:val="5"/>
        </w:numPr>
        <w:tabs>
          <w:tab w:val="left" w:pos="911"/>
        </w:tabs>
        <w:spacing w:line="252" w:lineRule="auto"/>
        <w:ind w:left="908" w:right="744" w:hanging="361"/>
        <w:rPr>
          <w:rFonts w:asciiTheme="majorBidi" w:hAnsiTheme="majorBidi" w:cstheme="majorBidi"/>
          <w:sz w:val="24"/>
          <w:szCs w:val="24"/>
        </w:rPr>
      </w:pPr>
      <w:r w:rsidRPr="00D217BD">
        <w:rPr>
          <w:rFonts w:asciiTheme="majorBidi" w:hAnsiTheme="majorBidi" w:cstheme="majorBidi"/>
          <w:sz w:val="24"/>
          <w:szCs w:val="24"/>
        </w:rPr>
        <w:t xml:space="preserve">The University and the District </w:t>
      </w:r>
      <w:r w:rsidRPr="00D217BD">
        <w:t xml:space="preserve">stipulate that the interns' services meet the instructional or service needs of the participating district(s). </w:t>
      </w:r>
      <w:r w:rsidRPr="00D217BD">
        <w:rPr>
          <w:i/>
          <w:iCs/>
        </w:rPr>
        <w:t>Reference: Education Code Section 44458.</w:t>
      </w:r>
    </w:p>
    <w:p w14:paraId="1EB498AC" w14:textId="4A67190B" w:rsidR="00227889" w:rsidRPr="00227889" w:rsidRDefault="00842EE8" w:rsidP="00227889">
      <w:pPr>
        <w:pStyle w:val="ListParagraph"/>
        <w:numPr>
          <w:ilvl w:val="0"/>
          <w:numId w:val="5"/>
        </w:numPr>
        <w:tabs>
          <w:tab w:val="left" w:pos="911"/>
        </w:tabs>
        <w:spacing w:line="252" w:lineRule="auto"/>
        <w:ind w:left="908" w:right="744" w:hanging="361"/>
        <w:rPr>
          <w:rFonts w:asciiTheme="majorBidi" w:hAnsiTheme="majorBidi" w:cstheme="majorBidi"/>
          <w:sz w:val="24"/>
          <w:szCs w:val="24"/>
        </w:rPr>
      </w:pPr>
      <w:r w:rsidRPr="008D59D5">
        <w:rPr>
          <w:rFonts w:asciiTheme="majorBidi" w:hAnsiTheme="majorBidi" w:cstheme="majorBidi"/>
          <w:sz w:val="24"/>
          <w:szCs w:val="24"/>
        </w:rPr>
        <w:t>District acknowledges the contracting of a University candidate as an Intern Teacher pursuant to this Agreement demonstrates the lack of available qualified certificated persons holding the credential to fill the position for which the intern has been retained.</w:t>
      </w:r>
    </w:p>
    <w:p w14:paraId="68316FAA" w14:textId="01ADA54E" w:rsidR="00FD65A3" w:rsidRPr="001A50A6" w:rsidRDefault="00DE2169" w:rsidP="00FD65A3">
      <w:pPr>
        <w:pStyle w:val="ListParagraph"/>
        <w:numPr>
          <w:ilvl w:val="0"/>
          <w:numId w:val="5"/>
        </w:numPr>
        <w:rPr>
          <w:rFonts w:cstheme="minorHAnsi"/>
          <w:sz w:val="24"/>
          <w:szCs w:val="24"/>
        </w:rPr>
      </w:pPr>
      <w:r w:rsidRPr="001A50A6">
        <w:rPr>
          <w:rFonts w:cstheme="minorHAnsi"/>
          <w:sz w:val="24"/>
          <w:szCs w:val="24"/>
        </w:rPr>
        <w:t>D</w:t>
      </w:r>
      <w:r w:rsidR="00FD65A3" w:rsidRPr="001A50A6">
        <w:rPr>
          <w:rFonts w:cstheme="minorHAnsi"/>
          <w:sz w:val="24"/>
          <w:szCs w:val="24"/>
        </w:rPr>
        <w:t>istrict acknowledges that</w:t>
      </w:r>
      <w:r w:rsidRPr="001A50A6">
        <w:rPr>
          <w:rFonts w:cstheme="minorHAnsi"/>
          <w:sz w:val="24"/>
          <w:szCs w:val="24"/>
        </w:rPr>
        <w:t>,</w:t>
      </w:r>
      <w:r w:rsidR="00FD65A3" w:rsidRPr="001A50A6">
        <w:rPr>
          <w:rFonts w:cstheme="minorHAnsi"/>
          <w:sz w:val="24"/>
          <w:szCs w:val="24"/>
        </w:rPr>
        <w:t xml:space="preserve"> for the NDNU University Intern Program</w:t>
      </w:r>
      <w:r w:rsidRPr="001A50A6">
        <w:rPr>
          <w:rFonts w:cstheme="minorHAnsi"/>
          <w:sz w:val="24"/>
          <w:szCs w:val="24"/>
        </w:rPr>
        <w:t>,</w:t>
      </w:r>
      <w:r w:rsidR="00FD65A3" w:rsidRPr="001A50A6">
        <w:rPr>
          <w:rFonts w:cstheme="minorHAnsi"/>
          <w:sz w:val="24"/>
          <w:szCs w:val="24"/>
        </w:rPr>
        <w:t xml:space="preserve"> no intern's salary may be reduced by more than 1/8 of its total to pay for supervision, and the salary of the intern shall not be less than the minimum base salary paid to a regularly certificated person. If the intern salary is reduced, no more than eight interns may be advised by one district support person.</w:t>
      </w:r>
    </w:p>
    <w:p w14:paraId="3F3093FD" w14:textId="325CF02B" w:rsidR="00385CE3" w:rsidRPr="001A50A6" w:rsidRDefault="00DE2169" w:rsidP="00FD65A3">
      <w:pPr>
        <w:pStyle w:val="ListParagraph"/>
        <w:numPr>
          <w:ilvl w:val="0"/>
          <w:numId w:val="5"/>
        </w:numPr>
        <w:rPr>
          <w:rFonts w:cstheme="minorHAnsi"/>
          <w:sz w:val="24"/>
          <w:szCs w:val="24"/>
        </w:rPr>
      </w:pPr>
      <w:r w:rsidRPr="001A50A6">
        <w:rPr>
          <w:rFonts w:cstheme="minorHAnsi"/>
          <w:sz w:val="24"/>
          <w:szCs w:val="24"/>
        </w:rPr>
        <w:t>D</w:t>
      </w:r>
      <w:r w:rsidR="00FD65A3" w:rsidRPr="001A50A6">
        <w:rPr>
          <w:rFonts w:cstheme="minorHAnsi"/>
          <w:sz w:val="24"/>
          <w:szCs w:val="24"/>
        </w:rPr>
        <w:t xml:space="preserve">istrict acknowledges that each intern certificate will be valid for a period of two </w:t>
      </w:r>
      <w:r w:rsidRPr="001A50A6">
        <w:rPr>
          <w:rFonts w:cstheme="minorHAnsi"/>
          <w:sz w:val="24"/>
          <w:szCs w:val="24"/>
        </w:rPr>
        <w:t xml:space="preserve">(2) </w:t>
      </w:r>
      <w:r w:rsidR="00FD65A3" w:rsidRPr="001A50A6">
        <w:rPr>
          <w:rFonts w:cstheme="minorHAnsi"/>
          <w:sz w:val="24"/>
          <w:szCs w:val="24"/>
        </w:rPr>
        <w:t>years. However, a certificate may be valid for three</w:t>
      </w:r>
      <w:r w:rsidRPr="001A50A6">
        <w:rPr>
          <w:rFonts w:cstheme="minorHAnsi"/>
          <w:sz w:val="24"/>
          <w:szCs w:val="24"/>
        </w:rPr>
        <w:t xml:space="preserve"> (3)</w:t>
      </w:r>
      <w:r w:rsidR="00FD65A3" w:rsidRPr="001A50A6">
        <w:rPr>
          <w:rFonts w:cstheme="minorHAnsi"/>
          <w:sz w:val="24"/>
          <w:szCs w:val="24"/>
        </w:rPr>
        <w:t xml:space="preserve"> years if the intern is participating in a program leading to the attainment of a specialist credential to teach students, or for four </w:t>
      </w:r>
      <w:r w:rsidRPr="001A50A6">
        <w:rPr>
          <w:rFonts w:cstheme="minorHAnsi"/>
          <w:sz w:val="24"/>
          <w:szCs w:val="24"/>
        </w:rPr>
        <w:t xml:space="preserve">(4) </w:t>
      </w:r>
      <w:r w:rsidR="00FD65A3" w:rsidRPr="001A50A6">
        <w:rPr>
          <w:rFonts w:cstheme="minorHAnsi"/>
          <w:sz w:val="24"/>
          <w:szCs w:val="24"/>
        </w:rPr>
        <w:t>years if the intern is participating in a</w:t>
      </w:r>
      <w:r w:rsidRPr="001A50A6">
        <w:rPr>
          <w:rFonts w:cstheme="minorHAnsi"/>
          <w:sz w:val="24"/>
          <w:szCs w:val="24"/>
        </w:rPr>
        <w:t>n</w:t>
      </w:r>
      <w:r w:rsidR="00FD65A3" w:rsidRPr="001A50A6">
        <w:rPr>
          <w:rFonts w:cstheme="minorHAnsi"/>
          <w:sz w:val="24"/>
          <w:szCs w:val="24"/>
        </w:rPr>
        <w:t xml:space="preserve"> intern program leading to the attainment of both a multiple subject or a single subject teaching credential and a specialist credential to teach students with mild/moderate disabilities.  </w:t>
      </w:r>
    </w:p>
    <w:p w14:paraId="1CD1F57D" w14:textId="77777777" w:rsidR="00227889" w:rsidRDefault="00227889" w:rsidP="00227889">
      <w:pPr>
        <w:pStyle w:val="BodyText"/>
        <w:spacing w:line="244" w:lineRule="exact"/>
        <w:rPr>
          <w:color w:val="232323"/>
          <w:sz w:val="24"/>
          <w:szCs w:val="24"/>
        </w:rPr>
      </w:pPr>
    </w:p>
    <w:p w14:paraId="3FBCE883" w14:textId="5456372B" w:rsidR="00227889" w:rsidRPr="00D217BD" w:rsidRDefault="00EE48AB" w:rsidP="00227889">
      <w:pPr>
        <w:pStyle w:val="BodyText"/>
        <w:spacing w:line="244" w:lineRule="exact"/>
        <w:rPr>
          <w:sz w:val="24"/>
          <w:szCs w:val="24"/>
        </w:rPr>
      </w:pPr>
      <w:bookmarkStart w:id="6" w:name="Literacy"/>
      <w:r w:rsidRPr="00D217BD">
        <w:rPr>
          <w:sz w:val="24"/>
          <w:szCs w:val="24"/>
        </w:rPr>
        <w:t xml:space="preserve">In accordance with </w:t>
      </w:r>
      <w:r w:rsidR="00227889" w:rsidRPr="00D217BD">
        <w:rPr>
          <w:sz w:val="24"/>
          <w:szCs w:val="24"/>
        </w:rPr>
        <w:t xml:space="preserve">the CTC Literacy Instruction Certification </w:t>
      </w:r>
      <w:bookmarkEnd w:id="6"/>
      <w:r w:rsidR="00227889" w:rsidRPr="00D217BD">
        <w:rPr>
          <w:sz w:val="24"/>
          <w:szCs w:val="24"/>
        </w:rPr>
        <w:t xml:space="preserve">Requirements (SB 488, Chap.678, Stats 2021), the University and District </w:t>
      </w:r>
      <w:r w:rsidRPr="00D217BD">
        <w:rPr>
          <w:sz w:val="24"/>
          <w:szCs w:val="24"/>
        </w:rPr>
        <w:t xml:space="preserve">will work collaboratively to </w:t>
      </w:r>
      <w:r w:rsidR="00227889" w:rsidRPr="00D217BD">
        <w:rPr>
          <w:sz w:val="24"/>
          <w:szCs w:val="24"/>
        </w:rPr>
        <w:t>ensure that</w:t>
      </w:r>
      <w:r w:rsidRPr="00D217BD">
        <w:rPr>
          <w:sz w:val="24"/>
          <w:szCs w:val="24"/>
        </w:rPr>
        <w:t>:</w:t>
      </w:r>
    </w:p>
    <w:p w14:paraId="4D30AF46" w14:textId="0A8F48C9" w:rsidR="00227889" w:rsidRPr="00D217BD" w:rsidRDefault="00DA0B52" w:rsidP="00227889">
      <w:pPr>
        <w:pStyle w:val="ListParagraph"/>
        <w:widowControl/>
        <w:numPr>
          <w:ilvl w:val="0"/>
          <w:numId w:val="9"/>
        </w:numPr>
        <w:autoSpaceDE/>
        <w:autoSpaceDN/>
        <w:contextualSpacing/>
        <w:jc w:val="left"/>
        <w:rPr>
          <w:sz w:val="24"/>
          <w:szCs w:val="24"/>
        </w:rPr>
      </w:pPr>
      <w:r w:rsidRPr="00D217BD">
        <w:rPr>
          <w:sz w:val="24"/>
          <w:szCs w:val="24"/>
        </w:rPr>
        <w:t>Multiple Subject and Education Specialist Interns</w:t>
      </w:r>
      <w:r w:rsidR="00227889" w:rsidRPr="00D217BD">
        <w:rPr>
          <w:sz w:val="24"/>
          <w:szCs w:val="24"/>
        </w:rPr>
        <w:t xml:space="preserve"> are placed in clinical practice settings that provide opportunities</w:t>
      </w:r>
      <w:r w:rsidR="00EE48AB" w:rsidRPr="00D217BD">
        <w:rPr>
          <w:sz w:val="24"/>
          <w:szCs w:val="24"/>
        </w:rPr>
        <w:t xml:space="preserve"> for candidates</w:t>
      </w:r>
      <w:r w:rsidR="00227889" w:rsidRPr="00D217BD">
        <w:rPr>
          <w:sz w:val="24"/>
          <w:szCs w:val="24"/>
        </w:rPr>
        <w:t xml:space="preserve"> to demonstrate satisfactory research-based comprehensive reading knowledge of and ability to teach organized, systematic, explicit skills including phonemic awareness, explicit phonics and decoding skills in clinical settings that prepare candidates to take/pass the CTC approved literacy performance </w:t>
      </w:r>
      <w:r w:rsidR="00227889" w:rsidRPr="00D217BD">
        <w:rPr>
          <w:sz w:val="24"/>
          <w:szCs w:val="24"/>
        </w:rPr>
        <w:lastRenderedPageBreak/>
        <w:t>assessment that includes a focus on foundational literacy skills and the additional cross cutting themes in literacy. Education Code Section 44259(b)(4)(A)(</w:t>
      </w:r>
      <w:proofErr w:type="spellStart"/>
      <w:r w:rsidR="00227889" w:rsidRPr="00D217BD">
        <w:rPr>
          <w:sz w:val="24"/>
          <w:szCs w:val="24"/>
        </w:rPr>
        <w:t>i</w:t>
      </w:r>
      <w:proofErr w:type="spellEnd"/>
      <w:r w:rsidR="00227889" w:rsidRPr="00D217BD">
        <w:rPr>
          <w:sz w:val="24"/>
          <w:szCs w:val="24"/>
        </w:rPr>
        <w:t>) and (B)</w:t>
      </w:r>
    </w:p>
    <w:p w14:paraId="5FC0E76B" w14:textId="21E8D023" w:rsidR="00227889" w:rsidRPr="00D217BD" w:rsidRDefault="00DA0B52" w:rsidP="00227889">
      <w:pPr>
        <w:pStyle w:val="ListParagraph"/>
        <w:widowControl/>
        <w:numPr>
          <w:ilvl w:val="0"/>
          <w:numId w:val="9"/>
        </w:numPr>
        <w:autoSpaceDE/>
        <w:autoSpaceDN/>
        <w:contextualSpacing/>
        <w:jc w:val="left"/>
        <w:rPr>
          <w:sz w:val="24"/>
          <w:szCs w:val="24"/>
        </w:rPr>
      </w:pPr>
      <w:r w:rsidRPr="00D217BD">
        <w:rPr>
          <w:sz w:val="24"/>
          <w:szCs w:val="24"/>
        </w:rPr>
        <w:t>Multiple Subject and Education Specialist Interns</w:t>
      </w:r>
      <w:r w:rsidR="00227889" w:rsidRPr="00D217BD">
        <w:rPr>
          <w:sz w:val="24"/>
          <w:szCs w:val="24"/>
        </w:rPr>
        <w:t xml:space="preserve"> are placed in clinical practice settings that provide opportunities </w:t>
      </w:r>
      <w:r w:rsidR="00EE48AB" w:rsidRPr="00D217BD">
        <w:rPr>
          <w:sz w:val="24"/>
          <w:szCs w:val="24"/>
        </w:rPr>
        <w:t xml:space="preserve">for candidates </w:t>
      </w:r>
      <w:r w:rsidR="00227889" w:rsidRPr="00D217BD">
        <w:rPr>
          <w:sz w:val="24"/>
          <w:szCs w:val="24"/>
        </w:rPr>
        <w:t>to demonstrate satisfactory research-based knowledge of and ability to teach a strong literature, language, and comprehension component with a balance of oral and written language. Education Code Section 44259(b)(4)(A)(ii)</w:t>
      </w:r>
    </w:p>
    <w:p w14:paraId="067AEFA8" w14:textId="27E20E8F" w:rsidR="00227889" w:rsidRPr="00D217BD" w:rsidRDefault="00DA0B52" w:rsidP="00227889">
      <w:pPr>
        <w:pStyle w:val="ListParagraph"/>
        <w:widowControl/>
        <w:numPr>
          <w:ilvl w:val="0"/>
          <w:numId w:val="9"/>
        </w:numPr>
        <w:autoSpaceDE/>
        <w:autoSpaceDN/>
        <w:contextualSpacing/>
        <w:jc w:val="left"/>
        <w:rPr>
          <w:sz w:val="24"/>
          <w:szCs w:val="24"/>
        </w:rPr>
      </w:pPr>
      <w:r w:rsidRPr="00D217BD">
        <w:rPr>
          <w:sz w:val="24"/>
          <w:szCs w:val="24"/>
        </w:rPr>
        <w:t>Multiple Subject and Education Specialist Interns</w:t>
      </w:r>
      <w:r w:rsidR="00227889" w:rsidRPr="00D217BD">
        <w:rPr>
          <w:sz w:val="24"/>
          <w:szCs w:val="24"/>
        </w:rPr>
        <w:t xml:space="preserve"> are placed in clinical practice settings that prepare</w:t>
      </w:r>
      <w:r w:rsidR="00EE48AB" w:rsidRPr="00D217BD">
        <w:rPr>
          <w:sz w:val="24"/>
          <w:szCs w:val="24"/>
        </w:rPr>
        <w:t xml:space="preserve"> candidates</w:t>
      </w:r>
      <w:r w:rsidR="00227889" w:rsidRPr="00D217BD">
        <w:rPr>
          <w:sz w:val="24"/>
          <w:szCs w:val="24"/>
        </w:rPr>
        <w:t xml:space="preserve"> to understand and implement research- based ongoing diagnostic techniques and inform teaching and assessment as well as early intervention techniques, as appropriate to the credential and as identified in the </w:t>
      </w:r>
      <w:r w:rsidR="00EE48AB" w:rsidRPr="00D217BD">
        <w:rPr>
          <w:sz w:val="24"/>
          <w:szCs w:val="24"/>
        </w:rPr>
        <w:t xml:space="preserve">California Teaching Performance Expectations (TPEs) </w:t>
      </w:r>
      <w:r w:rsidR="00227889" w:rsidRPr="00D217BD">
        <w:rPr>
          <w:sz w:val="24"/>
          <w:szCs w:val="24"/>
        </w:rPr>
        <w:t>and standards. Education Code Section 44259(b)(4)(A)(iii) and (iv)</w:t>
      </w:r>
    </w:p>
    <w:p w14:paraId="15DAAB36" w14:textId="082804C3" w:rsidR="00227889" w:rsidRPr="00D217BD" w:rsidRDefault="00DA0B52" w:rsidP="00227889">
      <w:pPr>
        <w:pStyle w:val="ListParagraph"/>
        <w:widowControl/>
        <w:numPr>
          <w:ilvl w:val="0"/>
          <w:numId w:val="9"/>
        </w:numPr>
        <w:autoSpaceDE/>
        <w:autoSpaceDN/>
        <w:contextualSpacing/>
        <w:jc w:val="left"/>
        <w:rPr>
          <w:sz w:val="24"/>
          <w:szCs w:val="24"/>
        </w:rPr>
      </w:pPr>
      <w:r w:rsidRPr="00D217BD">
        <w:rPr>
          <w:sz w:val="24"/>
          <w:szCs w:val="24"/>
        </w:rPr>
        <w:t>Multiple Subject and Education Specialist Interns</w:t>
      </w:r>
      <w:r w:rsidR="00227889" w:rsidRPr="00D217BD">
        <w:rPr>
          <w:sz w:val="24"/>
          <w:szCs w:val="24"/>
        </w:rPr>
        <w:t xml:space="preserve"> are placed in clinical practice settings that provide opportunities </w:t>
      </w:r>
      <w:r w:rsidR="00EE48AB" w:rsidRPr="00D217BD">
        <w:rPr>
          <w:sz w:val="24"/>
          <w:szCs w:val="24"/>
        </w:rPr>
        <w:t xml:space="preserve">for candidates </w:t>
      </w:r>
      <w:r w:rsidR="00227889" w:rsidRPr="00D217BD">
        <w:rPr>
          <w:sz w:val="24"/>
          <w:szCs w:val="24"/>
        </w:rPr>
        <w:t xml:space="preserve">to observe and practice the concepts and strategies included in the </w:t>
      </w:r>
      <w:r w:rsidR="00227889" w:rsidRPr="00D217BD">
        <w:rPr>
          <w:i/>
          <w:iCs/>
          <w:sz w:val="24"/>
          <w:szCs w:val="24"/>
        </w:rPr>
        <w:t>California Dyslexia Guidelines</w:t>
      </w:r>
      <w:r w:rsidR="00227889" w:rsidRPr="00D217BD">
        <w:rPr>
          <w:sz w:val="24"/>
          <w:szCs w:val="24"/>
        </w:rPr>
        <w:t>.</w:t>
      </w:r>
    </w:p>
    <w:p w14:paraId="2C95B528" w14:textId="67C1EE2A" w:rsidR="00385CE3" w:rsidRPr="008D59D5" w:rsidRDefault="00EC73AD" w:rsidP="000E6DF0">
      <w:pPr>
        <w:spacing w:before="217" w:line="275" w:lineRule="exact"/>
        <w:rPr>
          <w:rFonts w:asciiTheme="majorBidi" w:hAnsiTheme="majorBidi" w:cstheme="majorBidi"/>
          <w:b/>
          <w:bCs/>
          <w:sz w:val="24"/>
          <w:szCs w:val="24"/>
        </w:rPr>
      </w:pPr>
      <w:bookmarkStart w:id="7" w:name="Universityresponsibilities"/>
      <w:r w:rsidRPr="008D59D5">
        <w:rPr>
          <w:rFonts w:asciiTheme="majorBidi" w:hAnsiTheme="majorBidi" w:cstheme="majorBidi"/>
          <w:b/>
          <w:bCs/>
          <w:color w:val="2B2B2B"/>
          <w:sz w:val="24"/>
          <w:szCs w:val="24"/>
        </w:rPr>
        <w:t xml:space="preserve">UNIVERSITY </w:t>
      </w:r>
      <w:r w:rsidR="00282889" w:rsidRPr="008D59D5">
        <w:rPr>
          <w:rFonts w:asciiTheme="majorBidi" w:hAnsiTheme="majorBidi" w:cstheme="majorBidi"/>
          <w:b/>
          <w:bCs/>
          <w:color w:val="2B2B2B"/>
          <w:sz w:val="24"/>
          <w:szCs w:val="24"/>
        </w:rPr>
        <w:t>RESPONSIBILITIES</w:t>
      </w:r>
    </w:p>
    <w:bookmarkEnd w:id="7"/>
    <w:p w14:paraId="06538405" w14:textId="0E194806" w:rsidR="00385CE3" w:rsidRPr="008D59D5" w:rsidRDefault="00EC73AD">
      <w:pPr>
        <w:pStyle w:val="ListParagraph"/>
        <w:numPr>
          <w:ilvl w:val="0"/>
          <w:numId w:val="4"/>
        </w:numPr>
        <w:tabs>
          <w:tab w:val="left" w:pos="861"/>
        </w:tabs>
        <w:spacing w:line="242" w:lineRule="auto"/>
        <w:ind w:right="203" w:hanging="356"/>
        <w:jc w:val="both"/>
        <w:rPr>
          <w:rFonts w:asciiTheme="majorBidi" w:hAnsiTheme="majorBidi" w:cstheme="majorBidi"/>
          <w:color w:val="2B2B2B"/>
          <w:sz w:val="24"/>
          <w:szCs w:val="24"/>
        </w:rPr>
      </w:pPr>
      <w:r w:rsidRPr="008D59D5">
        <w:rPr>
          <w:rFonts w:asciiTheme="majorBidi" w:hAnsiTheme="majorBidi" w:cstheme="majorBidi"/>
          <w:color w:val="2B2B2B"/>
          <w:sz w:val="24"/>
          <w:szCs w:val="24"/>
        </w:rPr>
        <w:t xml:space="preserve">University will work collaboratively with the District's HR department, school site administration, and staff in the assignment of the </w:t>
      </w:r>
      <w:r w:rsidR="00967354" w:rsidRPr="008D59D5">
        <w:rPr>
          <w:rFonts w:asciiTheme="majorBidi" w:hAnsiTheme="majorBidi" w:cstheme="majorBidi"/>
          <w:color w:val="2B2B2B"/>
          <w:sz w:val="24"/>
          <w:szCs w:val="24"/>
        </w:rPr>
        <w:t>I</w:t>
      </w:r>
      <w:r w:rsidRPr="008D59D5">
        <w:rPr>
          <w:rFonts w:asciiTheme="majorBidi" w:hAnsiTheme="majorBidi" w:cstheme="majorBidi"/>
          <w:color w:val="2B2B2B"/>
          <w:sz w:val="24"/>
          <w:szCs w:val="24"/>
        </w:rPr>
        <w:t>ntern</w:t>
      </w:r>
      <w:r w:rsidR="00967354" w:rsidRPr="008D59D5">
        <w:rPr>
          <w:rFonts w:asciiTheme="majorBidi" w:hAnsiTheme="majorBidi" w:cstheme="majorBidi"/>
          <w:color w:val="2B2B2B"/>
          <w:sz w:val="24"/>
          <w:szCs w:val="24"/>
        </w:rPr>
        <w:t xml:space="preserve"> Teacher(s)</w:t>
      </w:r>
      <w:r w:rsidRPr="008D59D5">
        <w:rPr>
          <w:rFonts w:asciiTheme="majorBidi" w:hAnsiTheme="majorBidi" w:cstheme="majorBidi"/>
          <w:color w:val="2B2B2B"/>
          <w:sz w:val="24"/>
          <w:szCs w:val="24"/>
        </w:rPr>
        <w:t>.</w:t>
      </w:r>
    </w:p>
    <w:p w14:paraId="4CFC680A" w14:textId="1379C857" w:rsidR="00385CE3" w:rsidRPr="008D59D5" w:rsidRDefault="00EC73AD">
      <w:pPr>
        <w:pStyle w:val="ListParagraph"/>
        <w:numPr>
          <w:ilvl w:val="0"/>
          <w:numId w:val="4"/>
        </w:numPr>
        <w:tabs>
          <w:tab w:val="left" w:pos="861"/>
        </w:tabs>
        <w:ind w:left="848" w:right="211" w:hanging="348"/>
        <w:jc w:val="both"/>
        <w:rPr>
          <w:rFonts w:asciiTheme="majorBidi" w:hAnsiTheme="majorBidi" w:cstheme="majorBidi"/>
          <w:color w:val="2B2B2B"/>
          <w:sz w:val="24"/>
          <w:szCs w:val="24"/>
        </w:rPr>
      </w:pPr>
      <w:r w:rsidRPr="008D59D5">
        <w:rPr>
          <w:rFonts w:asciiTheme="majorBidi" w:hAnsiTheme="majorBidi" w:cstheme="majorBidi"/>
          <w:color w:val="2B2B2B"/>
          <w:sz w:val="24"/>
          <w:szCs w:val="24"/>
        </w:rPr>
        <w:t xml:space="preserve">University will guarantee that </w:t>
      </w:r>
      <w:r w:rsidR="00967354" w:rsidRPr="008D59D5">
        <w:rPr>
          <w:rFonts w:asciiTheme="majorBidi" w:hAnsiTheme="majorBidi" w:cstheme="majorBidi"/>
          <w:color w:val="2B2B2B"/>
          <w:sz w:val="24"/>
          <w:szCs w:val="24"/>
        </w:rPr>
        <w:t xml:space="preserve">Intern Teacher(s) </w:t>
      </w:r>
      <w:r w:rsidRPr="008D59D5">
        <w:rPr>
          <w:rFonts w:asciiTheme="majorBidi" w:hAnsiTheme="majorBidi" w:cstheme="majorBidi"/>
          <w:color w:val="2B2B2B"/>
          <w:sz w:val="24"/>
          <w:szCs w:val="24"/>
        </w:rPr>
        <w:t>have met CTC requirements for an intern credential (Certificate of Clearance, basic skills, subject matter competence, Negative TB test, U.S</w:t>
      </w:r>
      <w:r w:rsidRPr="008D59D5">
        <w:rPr>
          <w:rFonts w:asciiTheme="majorBidi" w:hAnsiTheme="majorBidi" w:cstheme="majorBidi"/>
          <w:color w:val="595959"/>
          <w:sz w:val="24"/>
          <w:szCs w:val="24"/>
        </w:rPr>
        <w:t xml:space="preserve">. </w:t>
      </w:r>
      <w:r w:rsidRPr="008D59D5">
        <w:rPr>
          <w:rFonts w:asciiTheme="majorBidi" w:hAnsiTheme="majorBidi" w:cstheme="majorBidi"/>
          <w:color w:val="2B2B2B"/>
          <w:sz w:val="24"/>
          <w:szCs w:val="24"/>
        </w:rPr>
        <w:t>Constitution) and University requirements (satisfactory completion of course work that meets the CTC pre-service requirement, satisfactory completion of one standard student teaching placement, a copy of the district offer of employment) prior to recommending the candidate for an intern credential.</w:t>
      </w:r>
    </w:p>
    <w:p w14:paraId="0A3038A1" w14:textId="335E4A0A" w:rsidR="00385CE3" w:rsidRPr="008D59D5" w:rsidRDefault="00EC73AD">
      <w:pPr>
        <w:pStyle w:val="ListParagraph"/>
        <w:numPr>
          <w:ilvl w:val="0"/>
          <w:numId w:val="4"/>
        </w:numPr>
        <w:tabs>
          <w:tab w:val="left" w:pos="851"/>
        </w:tabs>
        <w:spacing w:before="1" w:line="237" w:lineRule="auto"/>
        <w:ind w:left="845" w:right="222" w:hanging="354"/>
        <w:jc w:val="both"/>
        <w:rPr>
          <w:rFonts w:asciiTheme="majorBidi" w:hAnsiTheme="majorBidi" w:cstheme="majorBidi"/>
          <w:color w:val="2B2B2B"/>
          <w:sz w:val="24"/>
          <w:szCs w:val="24"/>
        </w:rPr>
      </w:pPr>
      <w:r w:rsidRPr="008D59D5">
        <w:rPr>
          <w:rFonts w:asciiTheme="majorBidi" w:hAnsiTheme="majorBidi" w:cstheme="majorBidi"/>
          <w:color w:val="2B2B2B"/>
          <w:sz w:val="24"/>
          <w:szCs w:val="24"/>
        </w:rPr>
        <w:t xml:space="preserve">University will confer regularly with District and site administration and district-employed </w:t>
      </w:r>
      <w:r w:rsidR="00282889" w:rsidRPr="008D59D5">
        <w:rPr>
          <w:rFonts w:asciiTheme="majorBidi" w:hAnsiTheme="majorBidi" w:cstheme="majorBidi"/>
          <w:sz w:val="24"/>
          <w:szCs w:val="24"/>
        </w:rPr>
        <w:t xml:space="preserve">Intern Mentor/Liaisons </w:t>
      </w:r>
      <w:r w:rsidRPr="008D59D5">
        <w:rPr>
          <w:rFonts w:asciiTheme="majorBidi" w:hAnsiTheme="majorBidi" w:cstheme="majorBidi"/>
          <w:color w:val="2B2B2B"/>
          <w:sz w:val="24"/>
          <w:szCs w:val="24"/>
        </w:rPr>
        <w:t>through meetings, telephone calls, and/or e-mail.</w:t>
      </w:r>
    </w:p>
    <w:p w14:paraId="76F928AA" w14:textId="77777777" w:rsidR="00385CE3" w:rsidRPr="008D59D5" w:rsidRDefault="00EC73AD">
      <w:pPr>
        <w:pStyle w:val="ListParagraph"/>
        <w:numPr>
          <w:ilvl w:val="0"/>
          <w:numId w:val="4"/>
        </w:numPr>
        <w:tabs>
          <w:tab w:val="left" w:pos="851"/>
        </w:tabs>
        <w:spacing w:before="7" w:line="237" w:lineRule="auto"/>
        <w:ind w:left="850" w:right="216"/>
        <w:jc w:val="both"/>
        <w:rPr>
          <w:rFonts w:asciiTheme="majorBidi" w:hAnsiTheme="majorBidi" w:cstheme="majorBidi"/>
          <w:color w:val="2B2B2B"/>
          <w:sz w:val="24"/>
          <w:szCs w:val="24"/>
        </w:rPr>
      </w:pPr>
      <w:r w:rsidRPr="008D59D5">
        <w:rPr>
          <w:rFonts w:asciiTheme="majorBidi" w:hAnsiTheme="majorBidi" w:cstheme="majorBidi"/>
          <w:color w:val="2B2B2B"/>
          <w:sz w:val="24"/>
          <w:szCs w:val="24"/>
        </w:rPr>
        <w:t>University will immediately notify appropriate District and site administration if University administration has knowledge of or suspects any professional or ethical violations by an intern in the school.</w:t>
      </w:r>
    </w:p>
    <w:p w14:paraId="4F99FA18" w14:textId="77777777" w:rsidR="00385CE3" w:rsidRPr="008D59D5" w:rsidRDefault="00EC73AD">
      <w:pPr>
        <w:pStyle w:val="ListParagraph"/>
        <w:numPr>
          <w:ilvl w:val="0"/>
          <w:numId w:val="4"/>
        </w:numPr>
        <w:tabs>
          <w:tab w:val="left" w:pos="846"/>
        </w:tabs>
        <w:spacing w:before="4" w:line="242" w:lineRule="auto"/>
        <w:ind w:left="847" w:right="230" w:hanging="363"/>
        <w:jc w:val="both"/>
        <w:rPr>
          <w:rFonts w:asciiTheme="majorBidi" w:hAnsiTheme="majorBidi" w:cstheme="majorBidi"/>
          <w:color w:val="2B2B2B"/>
          <w:sz w:val="24"/>
          <w:szCs w:val="24"/>
        </w:rPr>
      </w:pPr>
      <w:r w:rsidRPr="008D59D5">
        <w:rPr>
          <w:rFonts w:asciiTheme="majorBidi" w:hAnsiTheme="majorBidi" w:cstheme="majorBidi"/>
          <w:color w:val="2B2B2B"/>
          <w:sz w:val="24"/>
          <w:szCs w:val="24"/>
        </w:rPr>
        <w:t>University will guarantee that intern and university supervisors have appropriate TB and fingerprinting clearance.</w:t>
      </w:r>
    </w:p>
    <w:p w14:paraId="611C39C4" w14:textId="434B35C7" w:rsidR="00385CE3" w:rsidRPr="008D59D5" w:rsidRDefault="00EC73AD">
      <w:pPr>
        <w:pStyle w:val="ListParagraph"/>
        <w:numPr>
          <w:ilvl w:val="0"/>
          <w:numId w:val="4"/>
        </w:numPr>
        <w:tabs>
          <w:tab w:val="left" w:pos="846"/>
        </w:tabs>
        <w:spacing w:line="242" w:lineRule="auto"/>
        <w:ind w:left="840" w:right="227" w:hanging="355"/>
        <w:jc w:val="both"/>
        <w:rPr>
          <w:rFonts w:asciiTheme="majorBidi" w:hAnsiTheme="majorBidi" w:cstheme="majorBidi"/>
          <w:color w:val="2B2B2B"/>
          <w:sz w:val="24"/>
          <w:szCs w:val="24"/>
        </w:rPr>
      </w:pPr>
      <w:r w:rsidRPr="008D59D5">
        <w:rPr>
          <w:rFonts w:asciiTheme="majorBidi" w:hAnsiTheme="majorBidi" w:cstheme="majorBidi"/>
          <w:color w:val="2B2B2B"/>
          <w:sz w:val="24"/>
          <w:szCs w:val="24"/>
        </w:rPr>
        <w:t xml:space="preserve">University will instruct </w:t>
      </w:r>
      <w:r w:rsidR="00282889" w:rsidRPr="008D59D5">
        <w:rPr>
          <w:rFonts w:asciiTheme="majorBidi" w:hAnsiTheme="majorBidi" w:cstheme="majorBidi"/>
          <w:sz w:val="24"/>
          <w:szCs w:val="24"/>
        </w:rPr>
        <w:t xml:space="preserve">Intern Teacher(s) </w:t>
      </w:r>
      <w:r w:rsidRPr="008D59D5">
        <w:rPr>
          <w:rFonts w:asciiTheme="majorBidi" w:hAnsiTheme="majorBidi" w:cstheme="majorBidi"/>
          <w:color w:val="2B2B2B"/>
          <w:sz w:val="24"/>
          <w:szCs w:val="24"/>
        </w:rPr>
        <w:t>in state laws regarding child abuse reporting, sexual harassment and professional conduct.</w:t>
      </w:r>
    </w:p>
    <w:p w14:paraId="12E1063F" w14:textId="201BF1DB" w:rsidR="00385CE3" w:rsidRPr="008D59D5" w:rsidRDefault="00EC73AD">
      <w:pPr>
        <w:pStyle w:val="ListParagraph"/>
        <w:numPr>
          <w:ilvl w:val="0"/>
          <w:numId w:val="4"/>
        </w:numPr>
        <w:tabs>
          <w:tab w:val="left" w:pos="846"/>
        </w:tabs>
        <w:spacing w:line="242" w:lineRule="auto"/>
        <w:ind w:left="843" w:right="250" w:hanging="356"/>
        <w:jc w:val="both"/>
        <w:rPr>
          <w:rFonts w:asciiTheme="majorBidi" w:hAnsiTheme="majorBidi" w:cstheme="majorBidi"/>
          <w:color w:val="2B2B2B"/>
          <w:sz w:val="24"/>
          <w:szCs w:val="24"/>
        </w:rPr>
      </w:pPr>
      <w:r w:rsidRPr="008D59D5">
        <w:rPr>
          <w:rFonts w:asciiTheme="majorBidi" w:hAnsiTheme="majorBidi" w:cstheme="majorBidi"/>
          <w:color w:val="2B2B2B"/>
          <w:sz w:val="24"/>
          <w:szCs w:val="24"/>
        </w:rPr>
        <w:t xml:space="preserve">University supervisors will conduct systematic and regular observations of </w:t>
      </w:r>
      <w:r w:rsidR="00282889" w:rsidRPr="008D59D5">
        <w:rPr>
          <w:rFonts w:asciiTheme="majorBidi" w:hAnsiTheme="majorBidi" w:cstheme="majorBidi"/>
          <w:color w:val="2B2B2B"/>
          <w:sz w:val="24"/>
          <w:szCs w:val="24"/>
        </w:rPr>
        <w:t>I</w:t>
      </w:r>
      <w:r w:rsidRPr="008D59D5">
        <w:rPr>
          <w:rFonts w:asciiTheme="majorBidi" w:hAnsiTheme="majorBidi" w:cstheme="majorBidi"/>
          <w:color w:val="2B2B2B"/>
          <w:sz w:val="24"/>
          <w:szCs w:val="24"/>
        </w:rPr>
        <w:t>ntern</w:t>
      </w:r>
      <w:r w:rsidR="00282889" w:rsidRPr="008D59D5">
        <w:rPr>
          <w:rFonts w:asciiTheme="majorBidi" w:hAnsiTheme="majorBidi" w:cstheme="majorBidi"/>
          <w:color w:val="2B2B2B"/>
          <w:sz w:val="24"/>
          <w:szCs w:val="24"/>
        </w:rPr>
        <w:t xml:space="preserve"> Teacher</w:t>
      </w:r>
      <w:r w:rsidRPr="008D59D5">
        <w:rPr>
          <w:rFonts w:asciiTheme="majorBidi" w:hAnsiTheme="majorBidi" w:cstheme="majorBidi"/>
          <w:color w:val="2B2B2B"/>
          <w:sz w:val="24"/>
          <w:szCs w:val="24"/>
        </w:rPr>
        <w:t>s' performances in the District's classrooms</w:t>
      </w:r>
      <w:r w:rsidR="00C10918">
        <w:rPr>
          <w:rFonts w:asciiTheme="majorBidi" w:hAnsiTheme="majorBidi" w:cstheme="majorBidi"/>
          <w:color w:val="2B2B2B"/>
          <w:sz w:val="24"/>
          <w:szCs w:val="24"/>
        </w:rPr>
        <w:t xml:space="preserve"> (minimum 6 per semester)</w:t>
      </w:r>
      <w:r w:rsidRPr="008D59D5">
        <w:rPr>
          <w:rFonts w:asciiTheme="majorBidi" w:hAnsiTheme="majorBidi" w:cstheme="majorBidi"/>
          <w:color w:val="2B2B2B"/>
          <w:sz w:val="24"/>
          <w:szCs w:val="24"/>
        </w:rPr>
        <w:t>.</w:t>
      </w:r>
    </w:p>
    <w:p w14:paraId="5DB963E5" w14:textId="77777777" w:rsidR="00385CE3" w:rsidRPr="008D59D5" w:rsidRDefault="00EC73AD">
      <w:pPr>
        <w:pStyle w:val="ListParagraph"/>
        <w:numPr>
          <w:ilvl w:val="0"/>
          <w:numId w:val="4"/>
        </w:numPr>
        <w:tabs>
          <w:tab w:val="left" w:pos="846"/>
        </w:tabs>
        <w:spacing w:line="242" w:lineRule="auto"/>
        <w:ind w:left="845" w:right="234" w:hanging="364"/>
        <w:jc w:val="both"/>
        <w:rPr>
          <w:rFonts w:asciiTheme="majorBidi" w:hAnsiTheme="majorBidi" w:cstheme="majorBidi"/>
          <w:color w:val="2B2B2B"/>
          <w:sz w:val="24"/>
          <w:szCs w:val="24"/>
        </w:rPr>
      </w:pPr>
      <w:r w:rsidRPr="008D59D5">
        <w:rPr>
          <w:rFonts w:asciiTheme="majorBidi" w:hAnsiTheme="majorBidi" w:cstheme="majorBidi"/>
          <w:color w:val="2B2B2B"/>
          <w:sz w:val="24"/>
          <w:szCs w:val="24"/>
        </w:rPr>
        <w:t>University supervisors will confer regularly with district-employed mentor/liaison and with the site administration through meetings, telephone calls, and/or e-mail.</w:t>
      </w:r>
    </w:p>
    <w:p w14:paraId="2C3A2D32" w14:textId="2BA3D600" w:rsidR="00385CE3" w:rsidRPr="008D59D5" w:rsidRDefault="00EC73AD">
      <w:pPr>
        <w:pStyle w:val="ListParagraph"/>
        <w:numPr>
          <w:ilvl w:val="0"/>
          <w:numId w:val="4"/>
        </w:numPr>
        <w:tabs>
          <w:tab w:val="left" w:pos="844"/>
        </w:tabs>
        <w:ind w:left="837" w:right="229" w:hanging="356"/>
        <w:jc w:val="both"/>
        <w:rPr>
          <w:rFonts w:asciiTheme="majorBidi" w:hAnsiTheme="majorBidi" w:cstheme="majorBidi"/>
          <w:color w:val="2B2B2B"/>
          <w:sz w:val="24"/>
          <w:szCs w:val="24"/>
        </w:rPr>
      </w:pPr>
      <w:r w:rsidRPr="008D59D5">
        <w:rPr>
          <w:rFonts w:asciiTheme="majorBidi" w:hAnsiTheme="majorBidi" w:cstheme="majorBidi"/>
          <w:color w:val="2B2B2B"/>
          <w:sz w:val="24"/>
          <w:szCs w:val="24"/>
        </w:rPr>
        <w:t xml:space="preserve">Per CTC Preliminary Multiple and </w:t>
      </w:r>
      <w:r w:rsidR="00C10918" w:rsidRPr="008D59D5">
        <w:rPr>
          <w:rFonts w:asciiTheme="majorBidi" w:hAnsiTheme="majorBidi" w:cstheme="majorBidi"/>
          <w:color w:val="2B2B2B"/>
          <w:sz w:val="24"/>
          <w:szCs w:val="24"/>
        </w:rPr>
        <w:t>Single Subject</w:t>
      </w:r>
      <w:r w:rsidRPr="008D59D5">
        <w:rPr>
          <w:rFonts w:asciiTheme="majorBidi" w:hAnsiTheme="majorBidi" w:cstheme="majorBidi"/>
          <w:color w:val="2B2B2B"/>
          <w:sz w:val="24"/>
          <w:szCs w:val="24"/>
        </w:rPr>
        <w:t xml:space="preserve"> Teaching Credential Program Standard 3D: Clinical Supervision, in collaboration with the district, the program will provide and/or verify that the "district employed supervisors have a minimum of 10 hours of initial orientation to the program curriculum as well as professional develop in effective supervision approaches such as cognitive coaching, adult learning theory, and current content-specific pedagogy and instructional practices."</w:t>
      </w:r>
    </w:p>
    <w:p w14:paraId="4EE4AB4F" w14:textId="77777777" w:rsidR="00385CE3" w:rsidRPr="008D59D5" w:rsidRDefault="00385CE3">
      <w:pPr>
        <w:pStyle w:val="BodyText"/>
        <w:spacing w:before="2"/>
        <w:rPr>
          <w:rFonts w:asciiTheme="majorBidi" w:hAnsiTheme="majorBidi" w:cstheme="majorBidi"/>
          <w:sz w:val="24"/>
          <w:szCs w:val="24"/>
        </w:rPr>
      </w:pPr>
    </w:p>
    <w:p w14:paraId="358CCEDD" w14:textId="228F6BB0" w:rsidR="00385CE3" w:rsidRPr="008D59D5" w:rsidRDefault="00EC73AD" w:rsidP="000E6DF0">
      <w:pPr>
        <w:spacing w:line="242" w:lineRule="auto"/>
        <w:ind w:hanging="3"/>
        <w:rPr>
          <w:rFonts w:asciiTheme="majorBidi" w:hAnsiTheme="majorBidi" w:cstheme="majorBidi"/>
          <w:b/>
          <w:bCs/>
          <w:color w:val="2B2B2B"/>
          <w:sz w:val="24"/>
          <w:szCs w:val="24"/>
        </w:rPr>
      </w:pPr>
      <w:bookmarkStart w:id="8" w:name="Supervisorresponsibilities"/>
      <w:r w:rsidRPr="008D59D5">
        <w:rPr>
          <w:rFonts w:asciiTheme="majorBidi" w:hAnsiTheme="majorBidi" w:cstheme="majorBidi"/>
          <w:b/>
          <w:bCs/>
          <w:color w:val="2B2B2B"/>
          <w:sz w:val="24"/>
          <w:szCs w:val="24"/>
        </w:rPr>
        <w:t>UNIVERSITY SUPERVISOR AND DISTRICT-EMPLOYED MENTOR/LIASION RESPONSIBILITIES</w:t>
      </w:r>
      <w:bookmarkEnd w:id="8"/>
    </w:p>
    <w:p w14:paraId="75E8D3F7" w14:textId="26321B53" w:rsidR="00385CE3" w:rsidRPr="008D59D5" w:rsidRDefault="00EC73AD">
      <w:pPr>
        <w:pStyle w:val="ListParagraph"/>
        <w:numPr>
          <w:ilvl w:val="0"/>
          <w:numId w:val="3"/>
        </w:numPr>
        <w:tabs>
          <w:tab w:val="left" w:pos="839"/>
        </w:tabs>
        <w:spacing w:line="237" w:lineRule="auto"/>
        <w:ind w:right="1896" w:hanging="363"/>
        <w:rPr>
          <w:rFonts w:asciiTheme="majorBidi" w:hAnsiTheme="majorBidi" w:cstheme="majorBidi"/>
          <w:sz w:val="24"/>
          <w:szCs w:val="24"/>
        </w:rPr>
      </w:pPr>
      <w:r w:rsidRPr="008D59D5">
        <w:rPr>
          <w:rFonts w:asciiTheme="majorBidi" w:hAnsiTheme="majorBidi" w:cstheme="majorBidi"/>
          <w:color w:val="2B2B2B"/>
          <w:sz w:val="24"/>
          <w:szCs w:val="24"/>
        </w:rPr>
        <w:lastRenderedPageBreak/>
        <w:t xml:space="preserve">Collaborate to ensure that the </w:t>
      </w:r>
      <w:r w:rsidR="00282889" w:rsidRPr="008D59D5">
        <w:rPr>
          <w:rFonts w:asciiTheme="majorBidi" w:hAnsiTheme="majorBidi" w:cstheme="majorBidi"/>
          <w:color w:val="2B2B2B"/>
          <w:sz w:val="24"/>
          <w:szCs w:val="24"/>
        </w:rPr>
        <w:t>I</w:t>
      </w:r>
      <w:r w:rsidRPr="008D59D5">
        <w:rPr>
          <w:rFonts w:asciiTheme="majorBidi" w:hAnsiTheme="majorBidi" w:cstheme="majorBidi"/>
          <w:color w:val="2B2B2B"/>
          <w:sz w:val="24"/>
          <w:szCs w:val="24"/>
        </w:rPr>
        <w:t xml:space="preserve">ntern </w:t>
      </w:r>
      <w:r w:rsidR="00282889" w:rsidRPr="008D59D5">
        <w:rPr>
          <w:rFonts w:asciiTheme="majorBidi" w:hAnsiTheme="majorBidi" w:cstheme="majorBidi"/>
          <w:color w:val="2B2B2B"/>
          <w:sz w:val="24"/>
          <w:szCs w:val="24"/>
        </w:rPr>
        <w:t xml:space="preserve">Teacher </w:t>
      </w:r>
      <w:r w:rsidRPr="008D59D5">
        <w:rPr>
          <w:rFonts w:asciiTheme="majorBidi" w:hAnsiTheme="majorBidi" w:cstheme="majorBidi"/>
          <w:color w:val="2B2B2B"/>
          <w:sz w:val="24"/>
          <w:szCs w:val="24"/>
        </w:rPr>
        <w:t xml:space="preserve">receives </w:t>
      </w:r>
      <w:r w:rsidRPr="008D59D5">
        <w:rPr>
          <w:rFonts w:asciiTheme="majorBidi" w:hAnsiTheme="majorBidi" w:cstheme="majorBidi"/>
          <w:color w:val="2B2B2B"/>
          <w:sz w:val="24"/>
          <w:szCs w:val="24"/>
          <w:u w:val="thick" w:color="2B2B2B"/>
        </w:rPr>
        <w:t xml:space="preserve">a minimum of </w:t>
      </w:r>
      <w:r w:rsidR="00355BF4" w:rsidRPr="008D59D5">
        <w:rPr>
          <w:rFonts w:asciiTheme="majorBidi" w:hAnsiTheme="majorBidi" w:cstheme="majorBidi"/>
          <w:color w:val="2B2B2B"/>
          <w:sz w:val="24"/>
          <w:szCs w:val="24"/>
          <w:u w:val="thick" w:color="2B2B2B"/>
        </w:rPr>
        <w:t>five</w:t>
      </w:r>
      <w:r w:rsidRPr="008D59D5">
        <w:rPr>
          <w:rFonts w:asciiTheme="majorBidi" w:hAnsiTheme="majorBidi" w:cstheme="majorBidi"/>
          <w:color w:val="2B2B2B"/>
          <w:sz w:val="24"/>
          <w:szCs w:val="24"/>
          <w:u w:val="thick" w:color="2B2B2B"/>
        </w:rPr>
        <w:t xml:space="preserve"> hours of</w:t>
      </w:r>
      <w:r w:rsidRPr="008D59D5">
        <w:rPr>
          <w:rFonts w:asciiTheme="majorBidi" w:hAnsiTheme="majorBidi" w:cstheme="majorBidi"/>
          <w:color w:val="2B2B2B"/>
          <w:sz w:val="24"/>
          <w:szCs w:val="24"/>
        </w:rPr>
        <w:t xml:space="preserve"> </w:t>
      </w:r>
      <w:r w:rsidRPr="008D59D5">
        <w:rPr>
          <w:rFonts w:asciiTheme="majorBidi" w:hAnsiTheme="majorBidi" w:cstheme="majorBidi"/>
          <w:color w:val="2B2B2B"/>
          <w:sz w:val="24"/>
          <w:szCs w:val="24"/>
          <w:u w:val="thick" w:color="2B2B2B"/>
        </w:rPr>
        <w:t>su</w:t>
      </w:r>
      <w:r w:rsidRPr="008D59D5">
        <w:rPr>
          <w:rFonts w:asciiTheme="majorBidi" w:hAnsiTheme="majorBidi" w:cstheme="majorBidi"/>
          <w:color w:val="595959"/>
          <w:sz w:val="24"/>
          <w:szCs w:val="24"/>
          <w:u w:val="thick" w:color="2B2B2B"/>
        </w:rPr>
        <w:t>pp</w:t>
      </w:r>
      <w:r w:rsidRPr="008D59D5">
        <w:rPr>
          <w:rFonts w:asciiTheme="majorBidi" w:hAnsiTheme="majorBidi" w:cstheme="majorBidi"/>
          <w:color w:val="2B2B2B"/>
          <w:sz w:val="24"/>
          <w:szCs w:val="24"/>
          <w:u w:val="thick" w:color="2B2B2B"/>
        </w:rPr>
        <w:t>ort/mentorin</w:t>
      </w:r>
      <w:r w:rsidRPr="008D59D5">
        <w:rPr>
          <w:rFonts w:asciiTheme="majorBidi" w:hAnsiTheme="majorBidi" w:cstheme="majorBidi"/>
          <w:color w:val="595959"/>
          <w:sz w:val="24"/>
          <w:szCs w:val="24"/>
          <w:u w:val="thick" w:color="2B2B2B"/>
        </w:rPr>
        <w:t xml:space="preserve">g </w:t>
      </w:r>
      <w:r w:rsidRPr="008D59D5">
        <w:rPr>
          <w:rFonts w:asciiTheme="majorBidi" w:hAnsiTheme="majorBidi" w:cstheme="majorBidi"/>
          <w:color w:val="2B2B2B"/>
          <w:sz w:val="24"/>
          <w:szCs w:val="24"/>
          <w:u w:val="thick" w:color="2B2B2B"/>
        </w:rPr>
        <w:t>and su</w:t>
      </w:r>
      <w:r w:rsidRPr="008D59D5">
        <w:rPr>
          <w:rFonts w:asciiTheme="majorBidi" w:hAnsiTheme="majorBidi" w:cstheme="majorBidi"/>
          <w:color w:val="595959"/>
          <w:sz w:val="24"/>
          <w:szCs w:val="24"/>
          <w:u w:val="thick" w:color="2B2B2B"/>
        </w:rPr>
        <w:t>p</w:t>
      </w:r>
      <w:r w:rsidRPr="008D59D5">
        <w:rPr>
          <w:rFonts w:asciiTheme="majorBidi" w:hAnsiTheme="majorBidi" w:cstheme="majorBidi"/>
          <w:color w:val="2B2B2B"/>
          <w:sz w:val="24"/>
          <w:szCs w:val="24"/>
          <w:u w:val="thick" w:color="2B2B2B"/>
        </w:rPr>
        <w:t>ervision ever</w:t>
      </w:r>
      <w:r w:rsidRPr="008D59D5">
        <w:rPr>
          <w:rFonts w:asciiTheme="majorBidi" w:hAnsiTheme="majorBidi" w:cstheme="majorBidi"/>
          <w:color w:val="595959"/>
          <w:sz w:val="24"/>
          <w:szCs w:val="24"/>
          <w:u w:val="thick" w:color="2B2B2B"/>
        </w:rPr>
        <w:t xml:space="preserve">y </w:t>
      </w:r>
      <w:r w:rsidRPr="008D59D5">
        <w:rPr>
          <w:rFonts w:asciiTheme="majorBidi" w:hAnsiTheme="majorBidi" w:cstheme="majorBidi"/>
          <w:color w:val="2B2B2B"/>
          <w:sz w:val="24"/>
          <w:szCs w:val="24"/>
          <w:u w:val="thick" w:color="2B2B2B"/>
        </w:rPr>
        <w:t>five instructional da</w:t>
      </w:r>
      <w:r w:rsidRPr="008D59D5">
        <w:rPr>
          <w:rFonts w:asciiTheme="majorBidi" w:hAnsiTheme="majorBidi" w:cstheme="majorBidi"/>
          <w:color w:val="595959"/>
          <w:sz w:val="24"/>
          <w:szCs w:val="24"/>
          <w:u w:val="thick" w:color="2B2B2B"/>
        </w:rPr>
        <w:t>y</w:t>
      </w:r>
      <w:r w:rsidRPr="008D59D5">
        <w:rPr>
          <w:rFonts w:asciiTheme="majorBidi" w:hAnsiTheme="majorBidi" w:cstheme="majorBidi"/>
          <w:color w:val="2B2B2B"/>
          <w:sz w:val="24"/>
          <w:szCs w:val="24"/>
          <w:u w:val="thick" w:color="2B2B2B"/>
        </w:rPr>
        <w:t>s.</w:t>
      </w:r>
    </w:p>
    <w:p w14:paraId="0018A937" w14:textId="0CE678EA" w:rsidR="00385CE3" w:rsidRPr="008D59D5" w:rsidRDefault="00EC73AD">
      <w:pPr>
        <w:pStyle w:val="ListParagraph"/>
        <w:numPr>
          <w:ilvl w:val="0"/>
          <w:numId w:val="3"/>
        </w:numPr>
        <w:tabs>
          <w:tab w:val="left" w:pos="839"/>
        </w:tabs>
        <w:spacing w:before="4" w:line="237" w:lineRule="auto"/>
        <w:ind w:left="839" w:right="1182" w:hanging="362"/>
        <w:rPr>
          <w:rFonts w:asciiTheme="majorBidi" w:hAnsiTheme="majorBidi" w:cstheme="majorBidi"/>
          <w:sz w:val="24"/>
          <w:szCs w:val="24"/>
        </w:rPr>
      </w:pPr>
      <w:r w:rsidRPr="008D59D5">
        <w:rPr>
          <w:rFonts w:asciiTheme="majorBidi" w:hAnsiTheme="majorBidi" w:cstheme="majorBidi"/>
          <w:color w:val="2B2B2B"/>
          <w:sz w:val="24"/>
          <w:szCs w:val="24"/>
        </w:rPr>
        <w:t xml:space="preserve">Collaborate to ensure that the </w:t>
      </w:r>
      <w:r w:rsidR="00282889" w:rsidRPr="008D59D5">
        <w:rPr>
          <w:rFonts w:asciiTheme="majorBidi" w:hAnsiTheme="majorBidi" w:cstheme="majorBidi"/>
          <w:color w:val="2B2B2B"/>
          <w:sz w:val="24"/>
          <w:szCs w:val="24"/>
        </w:rPr>
        <w:t>I</w:t>
      </w:r>
      <w:r w:rsidRPr="008D59D5">
        <w:rPr>
          <w:rFonts w:asciiTheme="majorBidi" w:hAnsiTheme="majorBidi" w:cstheme="majorBidi"/>
          <w:color w:val="2B2B2B"/>
          <w:sz w:val="24"/>
          <w:szCs w:val="24"/>
        </w:rPr>
        <w:t xml:space="preserve">ntern </w:t>
      </w:r>
      <w:r w:rsidR="00282889" w:rsidRPr="008D59D5">
        <w:rPr>
          <w:rFonts w:asciiTheme="majorBidi" w:hAnsiTheme="majorBidi" w:cstheme="majorBidi"/>
          <w:color w:val="2B2B2B"/>
          <w:sz w:val="24"/>
          <w:szCs w:val="24"/>
        </w:rPr>
        <w:t xml:space="preserve">Teacher </w:t>
      </w:r>
      <w:r w:rsidRPr="008D59D5">
        <w:rPr>
          <w:rFonts w:asciiTheme="majorBidi" w:hAnsiTheme="majorBidi" w:cstheme="majorBidi"/>
          <w:color w:val="2B2B2B"/>
          <w:sz w:val="24"/>
          <w:szCs w:val="24"/>
        </w:rPr>
        <w:t>receives specific support and supervision in addressing the needs of English Language Learners.</w:t>
      </w:r>
    </w:p>
    <w:p w14:paraId="4D204778" w14:textId="77777777" w:rsidR="00385CE3" w:rsidRPr="008D59D5" w:rsidRDefault="00EC73AD">
      <w:pPr>
        <w:pStyle w:val="ListParagraph"/>
        <w:numPr>
          <w:ilvl w:val="0"/>
          <w:numId w:val="3"/>
        </w:numPr>
        <w:tabs>
          <w:tab w:val="left" w:pos="837"/>
        </w:tabs>
        <w:spacing w:before="6" w:line="237" w:lineRule="auto"/>
        <w:ind w:left="833" w:right="886" w:hanging="357"/>
        <w:jc w:val="both"/>
        <w:rPr>
          <w:rFonts w:asciiTheme="majorBidi" w:hAnsiTheme="majorBidi" w:cstheme="majorBidi"/>
          <w:sz w:val="24"/>
          <w:szCs w:val="24"/>
        </w:rPr>
      </w:pPr>
      <w:r w:rsidRPr="008D59D5">
        <w:rPr>
          <w:rFonts w:asciiTheme="majorBidi" w:hAnsiTheme="majorBidi" w:cstheme="majorBidi"/>
          <w:color w:val="2B2B2B"/>
          <w:sz w:val="24"/>
          <w:szCs w:val="24"/>
        </w:rPr>
        <w:t xml:space="preserve">Use the list of activities </w:t>
      </w:r>
      <w:r w:rsidRPr="008D59D5">
        <w:rPr>
          <w:rFonts w:asciiTheme="majorBidi" w:hAnsiTheme="majorBidi" w:cstheme="majorBidi"/>
          <w:i/>
          <w:color w:val="2B2B2B"/>
          <w:sz w:val="24"/>
          <w:szCs w:val="24"/>
        </w:rPr>
        <w:t xml:space="preserve">(Intern Support and Supervision Record) </w:t>
      </w:r>
      <w:r w:rsidRPr="008D59D5">
        <w:rPr>
          <w:rFonts w:asciiTheme="majorBidi" w:hAnsiTheme="majorBidi" w:cstheme="majorBidi"/>
          <w:color w:val="2B2B2B"/>
          <w:sz w:val="24"/>
          <w:szCs w:val="24"/>
        </w:rPr>
        <w:t>that satisfy CTC support and supervision requirements to assist the intern teacher in identifying and participating in a broad range of experiences to support his/her growth as a teacher.</w:t>
      </w:r>
    </w:p>
    <w:p w14:paraId="6A62B20A" w14:textId="796373AC" w:rsidR="00385CE3" w:rsidRPr="008D59D5" w:rsidRDefault="00EC73AD">
      <w:pPr>
        <w:pStyle w:val="ListParagraph"/>
        <w:numPr>
          <w:ilvl w:val="0"/>
          <w:numId w:val="3"/>
        </w:numPr>
        <w:tabs>
          <w:tab w:val="left" w:pos="841"/>
        </w:tabs>
        <w:spacing w:before="7" w:line="237" w:lineRule="auto"/>
        <w:ind w:left="833" w:right="776" w:hanging="361"/>
        <w:jc w:val="both"/>
        <w:rPr>
          <w:rFonts w:asciiTheme="majorBidi" w:hAnsiTheme="majorBidi" w:cstheme="majorBidi"/>
          <w:sz w:val="24"/>
          <w:szCs w:val="24"/>
        </w:rPr>
      </w:pPr>
      <w:r w:rsidRPr="008D59D5">
        <w:rPr>
          <w:rFonts w:asciiTheme="majorBidi" w:hAnsiTheme="majorBidi" w:cstheme="majorBidi"/>
          <w:color w:val="2B2B2B"/>
          <w:sz w:val="24"/>
          <w:szCs w:val="24"/>
        </w:rPr>
        <w:t xml:space="preserve">Assist the </w:t>
      </w:r>
      <w:r w:rsidR="00282889" w:rsidRPr="008D59D5">
        <w:rPr>
          <w:rFonts w:asciiTheme="majorBidi" w:hAnsiTheme="majorBidi" w:cstheme="majorBidi"/>
          <w:color w:val="2B2B2B"/>
          <w:sz w:val="24"/>
          <w:szCs w:val="24"/>
        </w:rPr>
        <w:t>I</w:t>
      </w:r>
      <w:r w:rsidRPr="008D59D5">
        <w:rPr>
          <w:rFonts w:asciiTheme="majorBidi" w:hAnsiTheme="majorBidi" w:cstheme="majorBidi"/>
          <w:color w:val="2B2B2B"/>
          <w:sz w:val="24"/>
          <w:szCs w:val="24"/>
        </w:rPr>
        <w:t xml:space="preserve">ntern </w:t>
      </w:r>
      <w:r w:rsidR="00282889" w:rsidRPr="008D59D5">
        <w:rPr>
          <w:rFonts w:asciiTheme="majorBidi" w:hAnsiTheme="majorBidi" w:cstheme="majorBidi"/>
          <w:color w:val="2B2B2B"/>
          <w:sz w:val="24"/>
          <w:szCs w:val="24"/>
        </w:rPr>
        <w:t xml:space="preserve">Teacher </w:t>
      </w:r>
      <w:r w:rsidRPr="008D59D5">
        <w:rPr>
          <w:rFonts w:asciiTheme="majorBidi" w:hAnsiTheme="majorBidi" w:cstheme="majorBidi"/>
          <w:color w:val="2B2B2B"/>
          <w:sz w:val="24"/>
          <w:szCs w:val="24"/>
        </w:rPr>
        <w:t xml:space="preserve">in creating networks with faculty, staff, and administrators who </w:t>
      </w:r>
      <w:r w:rsidR="00C10918" w:rsidRPr="008D59D5">
        <w:rPr>
          <w:rFonts w:asciiTheme="majorBidi" w:hAnsiTheme="majorBidi" w:cstheme="majorBidi"/>
          <w:color w:val="2B2B2B"/>
          <w:sz w:val="24"/>
          <w:szCs w:val="24"/>
        </w:rPr>
        <w:t>can provide</w:t>
      </w:r>
      <w:r w:rsidRPr="008D59D5">
        <w:rPr>
          <w:rFonts w:asciiTheme="majorBidi" w:hAnsiTheme="majorBidi" w:cstheme="majorBidi"/>
          <w:color w:val="2B2B2B"/>
          <w:sz w:val="24"/>
          <w:szCs w:val="24"/>
        </w:rPr>
        <w:t xml:space="preserve"> additional support.</w:t>
      </w:r>
    </w:p>
    <w:p w14:paraId="6B87AB94" w14:textId="69AB9DD8" w:rsidR="00842EE8" w:rsidRPr="008D59D5" w:rsidRDefault="00842EE8">
      <w:pPr>
        <w:pStyle w:val="ListParagraph"/>
        <w:numPr>
          <w:ilvl w:val="0"/>
          <w:numId w:val="3"/>
        </w:numPr>
        <w:tabs>
          <w:tab w:val="left" w:pos="841"/>
        </w:tabs>
        <w:spacing w:before="7" w:line="237" w:lineRule="auto"/>
        <w:ind w:left="833" w:right="776" w:hanging="361"/>
        <w:jc w:val="both"/>
        <w:rPr>
          <w:rFonts w:asciiTheme="majorBidi" w:hAnsiTheme="majorBidi" w:cstheme="majorBidi"/>
          <w:sz w:val="24"/>
          <w:szCs w:val="24"/>
        </w:rPr>
      </w:pPr>
      <w:r w:rsidRPr="008D59D5">
        <w:rPr>
          <w:rFonts w:asciiTheme="majorBidi" w:hAnsiTheme="majorBidi" w:cstheme="majorBidi"/>
          <w:sz w:val="24"/>
          <w:szCs w:val="24"/>
        </w:rPr>
        <w:t xml:space="preserve">Meet </w:t>
      </w:r>
      <w:r w:rsidR="004E4FAF" w:rsidRPr="008D59D5">
        <w:rPr>
          <w:rFonts w:asciiTheme="majorBidi" w:hAnsiTheme="majorBidi" w:cstheme="majorBidi"/>
          <w:sz w:val="24"/>
          <w:szCs w:val="24"/>
        </w:rPr>
        <w:t>with the Intern Teacher in a 3-way conference at the beginning of the semester to identified goals aligned with the California Teaching Performance Expectations (TPEs).   The goals will be reviewed in a 3-way conference at mid-semester and end of the semester when the Evaluation of Student/Intern Teacher Effectiveness form is completed and updated by the Intern Teacher, District-Employed Supervisor(s) and University Supervisor.</w:t>
      </w:r>
    </w:p>
    <w:p w14:paraId="6755233D" w14:textId="77777777" w:rsidR="00385CE3" w:rsidRPr="008D59D5" w:rsidRDefault="00385CE3">
      <w:pPr>
        <w:pStyle w:val="BodyText"/>
        <w:spacing w:before="2"/>
        <w:rPr>
          <w:rFonts w:asciiTheme="majorBidi" w:hAnsiTheme="majorBidi" w:cstheme="majorBidi"/>
          <w:sz w:val="24"/>
          <w:szCs w:val="24"/>
        </w:rPr>
      </w:pPr>
    </w:p>
    <w:p w14:paraId="4835D3CB" w14:textId="59FE0928" w:rsidR="00385CE3" w:rsidRPr="008D59D5" w:rsidRDefault="00EC73AD" w:rsidP="000E6DF0">
      <w:pPr>
        <w:rPr>
          <w:rFonts w:asciiTheme="majorBidi" w:hAnsiTheme="majorBidi" w:cstheme="majorBidi"/>
          <w:b/>
          <w:bCs/>
          <w:color w:val="2B2B2B"/>
          <w:sz w:val="24"/>
          <w:szCs w:val="24"/>
        </w:rPr>
      </w:pPr>
      <w:bookmarkStart w:id="9" w:name="InternResponsibilities"/>
      <w:r w:rsidRPr="008D59D5">
        <w:rPr>
          <w:rFonts w:asciiTheme="majorBidi" w:hAnsiTheme="majorBidi" w:cstheme="majorBidi"/>
          <w:b/>
          <w:bCs/>
          <w:color w:val="2B2B2B"/>
          <w:sz w:val="24"/>
          <w:szCs w:val="24"/>
        </w:rPr>
        <w:t>INTERN</w:t>
      </w:r>
      <w:r w:rsidR="00282889" w:rsidRPr="008D59D5">
        <w:rPr>
          <w:rFonts w:asciiTheme="majorBidi" w:hAnsiTheme="majorBidi" w:cstheme="majorBidi"/>
          <w:b/>
          <w:bCs/>
          <w:color w:val="2B2B2B"/>
          <w:sz w:val="24"/>
          <w:szCs w:val="24"/>
        </w:rPr>
        <w:t xml:space="preserve"> TEACHER</w:t>
      </w:r>
      <w:r w:rsidRPr="008D59D5">
        <w:rPr>
          <w:rFonts w:asciiTheme="majorBidi" w:hAnsiTheme="majorBidi" w:cstheme="majorBidi"/>
          <w:b/>
          <w:bCs/>
          <w:color w:val="2B2B2B"/>
          <w:sz w:val="24"/>
          <w:szCs w:val="24"/>
        </w:rPr>
        <w:t xml:space="preserve"> RESPONSIBILITIES</w:t>
      </w:r>
    </w:p>
    <w:bookmarkEnd w:id="9"/>
    <w:p w14:paraId="314FD47F" w14:textId="6D0BFCE1" w:rsidR="00C242E7" w:rsidRPr="008D59D5" w:rsidRDefault="00C242E7" w:rsidP="000E6DF0">
      <w:pPr>
        <w:rPr>
          <w:rFonts w:asciiTheme="majorBidi" w:hAnsiTheme="majorBidi" w:cstheme="majorBidi"/>
          <w:iCs/>
          <w:sz w:val="24"/>
          <w:szCs w:val="24"/>
        </w:rPr>
      </w:pPr>
      <w:r w:rsidRPr="008D59D5">
        <w:rPr>
          <w:rFonts w:asciiTheme="majorBidi" w:hAnsiTheme="majorBidi" w:cstheme="majorBidi"/>
          <w:iCs/>
          <w:sz w:val="24"/>
          <w:szCs w:val="24"/>
        </w:rPr>
        <w:t>Provide services to District pupils only under the direct supervision of District staff</w:t>
      </w:r>
      <w:r w:rsidR="00282889" w:rsidRPr="008D59D5">
        <w:rPr>
          <w:rFonts w:asciiTheme="majorBidi" w:hAnsiTheme="majorBidi" w:cstheme="majorBidi"/>
          <w:iCs/>
          <w:sz w:val="24"/>
          <w:szCs w:val="24"/>
        </w:rPr>
        <w:t>.</w:t>
      </w:r>
    </w:p>
    <w:p w14:paraId="44ACAAF0" w14:textId="0D3E49EA" w:rsidR="00385CE3" w:rsidRPr="008D59D5" w:rsidRDefault="00EC73AD">
      <w:pPr>
        <w:pStyle w:val="ListParagraph"/>
        <w:numPr>
          <w:ilvl w:val="0"/>
          <w:numId w:val="2"/>
        </w:numPr>
        <w:tabs>
          <w:tab w:val="left" w:pos="897"/>
        </w:tabs>
        <w:spacing w:before="119" w:line="252" w:lineRule="auto"/>
        <w:ind w:right="550" w:hanging="359"/>
        <w:rPr>
          <w:rFonts w:asciiTheme="majorBidi" w:hAnsiTheme="majorBidi" w:cstheme="majorBidi"/>
          <w:i/>
          <w:sz w:val="24"/>
          <w:szCs w:val="24"/>
        </w:rPr>
      </w:pPr>
      <w:r w:rsidRPr="008D59D5">
        <w:rPr>
          <w:rFonts w:asciiTheme="majorBidi" w:hAnsiTheme="majorBidi" w:cstheme="majorBidi"/>
          <w:color w:val="232323"/>
          <w:sz w:val="24"/>
          <w:szCs w:val="24"/>
        </w:rPr>
        <w:t xml:space="preserve">Document required hours weekly using the University </w:t>
      </w:r>
      <w:r w:rsidRPr="008D59D5">
        <w:rPr>
          <w:rFonts w:asciiTheme="majorBidi" w:hAnsiTheme="majorBidi" w:cstheme="majorBidi"/>
          <w:i/>
          <w:color w:val="232323"/>
          <w:sz w:val="24"/>
          <w:szCs w:val="24"/>
        </w:rPr>
        <w:t>Intern Support and Supervision Record.</w:t>
      </w:r>
    </w:p>
    <w:p w14:paraId="2F2687F0" w14:textId="0B8EFDDF" w:rsidR="00385CE3" w:rsidRPr="008D59D5" w:rsidRDefault="00EC73AD">
      <w:pPr>
        <w:pStyle w:val="ListParagraph"/>
        <w:numPr>
          <w:ilvl w:val="0"/>
          <w:numId w:val="2"/>
        </w:numPr>
        <w:tabs>
          <w:tab w:val="left" w:pos="897"/>
        </w:tabs>
        <w:spacing w:line="249" w:lineRule="auto"/>
        <w:ind w:left="893" w:right="430" w:hanging="355"/>
        <w:rPr>
          <w:rFonts w:asciiTheme="majorBidi" w:hAnsiTheme="majorBidi" w:cstheme="majorBidi"/>
          <w:sz w:val="24"/>
          <w:szCs w:val="24"/>
        </w:rPr>
      </w:pPr>
      <w:r w:rsidRPr="008D59D5">
        <w:rPr>
          <w:rFonts w:asciiTheme="majorBidi" w:hAnsiTheme="majorBidi" w:cstheme="majorBidi"/>
          <w:color w:val="232323"/>
          <w:sz w:val="24"/>
          <w:szCs w:val="24"/>
        </w:rPr>
        <w:t xml:space="preserve">Review the </w:t>
      </w:r>
      <w:r w:rsidRPr="008D59D5">
        <w:rPr>
          <w:rFonts w:asciiTheme="majorBidi" w:hAnsiTheme="majorBidi" w:cstheme="majorBidi"/>
          <w:i/>
          <w:color w:val="232323"/>
          <w:sz w:val="24"/>
          <w:szCs w:val="24"/>
        </w:rPr>
        <w:t xml:space="preserve">Intern Support and Supervision Record </w:t>
      </w:r>
      <w:r w:rsidRPr="008D59D5">
        <w:rPr>
          <w:rFonts w:asciiTheme="majorBidi" w:hAnsiTheme="majorBidi" w:cstheme="majorBidi"/>
          <w:color w:val="232323"/>
          <w:sz w:val="24"/>
          <w:szCs w:val="24"/>
        </w:rPr>
        <w:t xml:space="preserve">with both the University Supervisor and District-employed </w:t>
      </w:r>
      <w:r w:rsidR="00282889" w:rsidRPr="008D59D5">
        <w:rPr>
          <w:rFonts w:asciiTheme="majorBidi" w:hAnsiTheme="majorBidi" w:cstheme="majorBidi"/>
          <w:sz w:val="24"/>
          <w:szCs w:val="24"/>
        </w:rPr>
        <w:t xml:space="preserve">Intern Mentor/Liaison </w:t>
      </w:r>
      <w:r w:rsidRPr="008D59D5">
        <w:rPr>
          <w:rFonts w:asciiTheme="majorBidi" w:hAnsiTheme="majorBidi" w:cstheme="majorBidi"/>
          <w:color w:val="232323"/>
          <w:sz w:val="24"/>
          <w:szCs w:val="24"/>
        </w:rPr>
        <w:t>to ensure that he/she is receiving the required support/mentoring and supervision.</w:t>
      </w:r>
    </w:p>
    <w:p w14:paraId="7439D85A" w14:textId="77777777" w:rsidR="00385CE3" w:rsidRPr="008D59D5" w:rsidRDefault="00EC73AD">
      <w:pPr>
        <w:pStyle w:val="ListParagraph"/>
        <w:numPr>
          <w:ilvl w:val="0"/>
          <w:numId w:val="2"/>
        </w:numPr>
        <w:tabs>
          <w:tab w:val="left" w:pos="896"/>
        </w:tabs>
        <w:ind w:hanging="356"/>
        <w:rPr>
          <w:rFonts w:asciiTheme="majorBidi" w:hAnsiTheme="majorBidi" w:cstheme="majorBidi"/>
          <w:sz w:val="24"/>
          <w:szCs w:val="24"/>
        </w:rPr>
      </w:pPr>
      <w:r w:rsidRPr="008D59D5">
        <w:rPr>
          <w:rFonts w:asciiTheme="majorBidi" w:hAnsiTheme="majorBidi" w:cstheme="majorBidi"/>
          <w:color w:val="232323"/>
          <w:sz w:val="24"/>
          <w:szCs w:val="24"/>
        </w:rPr>
        <w:t xml:space="preserve">Submit signed </w:t>
      </w:r>
      <w:r w:rsidRPr="008D59D5">
        <w:rPr>
          <w:rFonts w:asciiTheme="majorBidi" w:hAnsiTheme="majorBidi" w:cstheme="majorBidi"/>
          <w:i/>
          <w:color w:val="232323"/>
          <w:sz w:val="24"/>
          <w:szCs w:val="24"/>
        </w:rPr>
        <w:t xml:space="preserve">Record </w:t>
      </w:r>
      <w:r w:rsidRPr="008D59D5">
        <w:rPr>
          <w:rFonts w:asciiTheme="majorBidi" w:hAnsiTheme="majorBidi" w:cstheme="majorBidi"/>
          <w:color w:val="232323"/>
          <w:sz w:val="24"/>
          <w:szCs w:val="24"/>
        </w:rPr>
        <w:t>at the end of each month to the University.</w:t>
      </w:r>
    </w:p>
    <w:p w14:paraId="6A2DF08D" w14:textId="77777777" w:rsidR="00385CE3" w:rsidRPr="008D59D5" w:rsidRDefault="00385CE3">
      <w:pPr>
        <w:pStyle w:val="BodyText"/>
        <w:spacing w:before="10"/>
        <w:rPr>
          <w:rFonts w:asciiTheme="majorBidi" w:hAnsiTheme="majorBidi" w:cstheme="majorBidi"/>
          <w:sz w:val="24"/>
          <w:szCs w:val="24"/>
        </w:rPr>
      </w:pPr>
    </w:p>
    <w:p w14:paraId="7F7234CC" w14:textId="77777777" w:rsidR="00385CE3" w:rsidRPr="008D59D5" w:rsidRDefault="00EC73AD" w:rsidP="000E6DF0">
      <w:pPr>
        <w:pStyle w:val="BodyText"/>
        <w:spacing w:before="1"/>
        <w:rPr>
          <w:rFonts w:asciiTheme="majorBidi" w:hAnsiTheme="majorBidi" w:cstheme="majorBidi"/>
          <w:b/>
          <w:bCs/>
          <w:sz w:val="24"/>
          <w:szCs w:val="24"/>
        </w:rPr>
      </w:pPr>
      <w:bookmarkStart w:id="10" w:name="DistrictDiscretion"/>
      <w:r w:rsidRPr="008D59D5">
        <w:rPr>
          <w:rFonts w:asciiTheme="majorBidi" w:hAnsiTheme="majorBidi" w:cstheme="majorBidi"/>
          <w:b/>
          <w:bCs/>
          <w:color w:val="232323"/>
          <w:sz w:val="24"/>
          <w:szCs w:val="24"/>
        </w:rPr>
        <w:t>DISTRICT DISCRETION</w:t>
      </w:r>
    </w:p>
    <w:bookmarkEnd w:id="10"/>
    <w:p w14:paraId="5B6085AC" w14:textId="77777777" w:rsidR="00385CE3" w:rsidRPr="008D59D5" w:rsidRDefault="00385CE3" w:rsidP="000E6DF0">
      <w:pPr>
        <w:pStyle w:val="BodyText"/>
        <w:rPr>
          <w:rFonts w:asciiTheme="majorBidi" w:hAnsiTheme="majorBidi" w:cstheme="majorBidi"/>
          <w:sz w:val="24"/>
          <w:szCs w:val="24"/>
        </w:rPr>
      </w:pPr>
    </w:p>
    <w:p w14:paraId="20F4F23A" w14:textId="07AE1C9F" w:rsidR="00385CE3" w:rsidRPr="008D59D5" w:rsidRDefault="00EC73AD" w:rsidP="000E6DF0">
      <w:pPr>
        <w:pStyle w:val="BodyText"/>
        <w:spacing w:line="249" w:lineRule="auto"/>
        <w:ind w:right="188" w:firstLine="2"/>
        <w:jc w:val="both"/>
        <w:rPr>
          <w:rFonts w:asciiTheme="majorBidi" w:hAnsiTheme="majorBidi" w:cstheme="majorBidi"/>
          <w:sz w:val="24"/>
          <w:szCs w:val="24"/>
        </w:rPr>
      </w:pPr>
      <w:r w:rsidRPr="008D59D5">
        <w:rPr>
          <w:rFonts w:asciiTheme="majorBidi" w:hAnsiTheme="majorBidi" w:cstheme="majorBidi"/>
          <w:color w:val="232323"/>
          <w:sz w:val="24"/>
          <w:szCs w:val="24"/>
        </w:rPr>
        <w:t xml:space="preserve">It is at the sole discretion of the District to hire a University </w:t>
      </w:r>
      <w:r w:rsidR="00282889" w:rsidRPr="008D59D5">
        <w:rPr>
          <w:rFonts w:asciiTheme="majorBidi" w:hAnsiTheme="majorBidi" w:cstheme="majorBidi"/>
          <w:color w:val="232323"/>
          <w:sz w:val="24"/>
          <w:szCs w:val="24"/>
        </w:rPr>
        <w:t>Credential C</w:t>
      </w:r>
      <w:r w:rsidRPr="008D59D5">
        <w:rPr>
          <w:rFonts w:asciiTheme="majorBidi" w:hAnsiTheme="majorBidi" w:cstheme="majorBidi"/>
          <w:color w:val="232323"/>
          <w:sz w:val="24"/>
          <w:szCs w:val="24"/>
        </w:rPr>
        <w:t>andidate for an intern position and to terminate the assignment in accordance with District policies and procedures. The District will notify the University of any review that could result in termination</w:t>
      </w:r>
      <w:r w:rsidR="00282889" w:rsidRPr="008D59D5">
        <w:rPr>
          <w:rFonts w:asciiTheme="majorBidi" w:hAnsiTheme="majorBidi" w:cstheme="majorBidi"/>
          <w:color w:val="232323"/>
          <w:sz w:val="24"/>
          <w:szCs w:val="24"/>
        </w:rPr>
        <w:t xml:space="preserve"> of the Intern Teacher’s assignment in the District</w:t>
      </w:r>
      <w:r w:rsidRPr="008D59D5">
        <w:rPr>
          <w:rFonts w:asciiTheme="majorBidi" w:hAnsiTheme="majorBidi" w:cstheme="majorBidi"/>
          <w:color w:val="232323"/>
          <w:sz w:val="24"/>
          <w:szCs w:val="24"/>
        </w:rPr>
        <w:t>. The University will notify the CTC to withdraw the intern credential of an intern who is terminated by the District.</w:t>
      </w:r>
    </w:p>
    <w:p w14:paraId="6FFD4D45" w14:textId="77777777" w:rsidR="00385CE3" w:rsidRPr="008D59D5" w:rsidRDefault="00385CE3" w:rsidP="000E6DF0">
      <w:pPr>
        <w:pStyle w:val="BodyText"/>
        <w:spacing w:before="3"/>
        <w:rPr>
          <w:rFonts w:asciiTheme="majorBidi" w:hAnsiTheme="majorBidi" w:cstheme="majorBidi"/>
          <w:sz w:val="24"/>
          <w:szCs w:val="24"/>
        </w:rPr>
      </w:pPr>
    </w:p>
    <w:p w14:paraId="638A44BA" w14:textId="77777777" w:rsidR="00385CE3" w:rsidRPr="008D59D5" w:rsidRDefault="00EC73AD" w:rsidP="000E6DF0">
      <w:pPr>
        <w:pStyle w:val="BodyText"/>
        <w:rPr>
          <w:rFonts w:asciiTheme="majorBidi" w:hAnsiTheme="majorBidi" w:cstheme="majorBidi"/>
          <w:b/>
          <w:bCs/>
          <w:sz w:val="24"/>
          <w:szCs w:val="24"/>
        </w:rPr>
      </w:pPr>
      <w:bookmarkStart w:id="11" w:name="liability"/>
      <w:r w:rsidRPr="008D59D5">
        <w:rPr>
          <w:rFonts w:asciiTheme="majorBidi" w:hAnsiTheme="majorBidi" w:cstheme="majorBidi"/>
          <w:b/>
          <w:bCs/>
          <w:color w:val="232323"/>
          <w:sz w:val="24"/>
          <w:szCs w:val="24"/>
        </w:rPr>
        <w:t>LIABILITY INSURANCE</w:t>
      </w:r>
    </w:p>
    <w:bookmarkEnd w:id="11"/>
    <w:p w14:paraId="4A7B8CBB" w14:textId="77777777" w:rsidR="00385CE3" w:rsidRPr="008D59D5" w:rsidRDefault="00385CE3" w:rsidP="000E6DF0">
      <w:pPr>
        <w:pStyle w:val="BodyText"/>
        <w:spacing w:before="1"/>
        <w:rPr>
          <w:rFonts w:asciiTheme="majorBidi" w:hAnsiTheme="majorBidi" w:cstheme="majorBidi"/>
          <w:sz w:val="24"/>
          <w:szCs w:val="24"/>
        </w:rPr>
      </w:pPr>
    </w:p>
    <w:p w14:paraId="67D9385F" w14:textId="0CF7A458" w:rsidR="00C242E7" w:rsidRPr="008D59D5" w:rsidRDefault="00C242E7" w:rsidP="000E6DF0">
      <w:pPr>
        <w:pStyle w:val="BodyText"/>
        <w:spacing w:line="249" w:lineRule="auto"/>
        <w:ind w:right="189" w:firstLine="1"/>
        <w:jc w:val="both"/>
        <w:rPr>
          <w:rFonts w:asciiTheme="majorBidi" w:hAnsiTheme="majorBidi" w:cstheme="majorBidi"/>
          <w:color w:val="FF0000"/>
          <w:sz w:val="24"/>
          <w:szCs w:val="24"/>
        </w:rPr>
      </w:pPr>
      <w:r w:rsidRPr="008D59D5">
        <w:rPr>
          <w:rFonts w:asciiTheme="majorBidi" w:hAnsiTheme="majorBidi" w:cstheme="majorBidi"/>
          <w:color w:val="232323"/>
          <w:sz w:val="24"/>
          <w:szCs w:val="24"/>
        </w:rPr>
        <w:t xml:space="preserve">The University shall maintain a policy of </w:t>
      </w:r>
      <w:r w:rsidR="00EE144C" w:rsidRPr="008D59D5">
        <w:rPr>
          <w:rFonts w:asciiTheme="majorBidi" w:hAnsiTheme="majorBidi" w:cstheme="majorBidi"/>
          <w:sz w:val="24"/>
          <w:szCs w:val="24"/>
        </w:rPr>
        <w:t xml:space="preserve">commercial </w:t>
      </w:r>
      <w:r w:rsidRPr="008D59D5">
        <w:rPr>
          <w:rFonts w:asciiTheme="majorBidi" w:hAnsiTheme="majorBidi" w:cstheme="majorBidi"/>
          <w:color w:val="232323"/>
          <w:sz w:val="24"/>
          <w:szCs w:val="24"/>
        </w:rPr>
        <w:t>general liability insurance (including personal injury</w:t>
      </w:r>
      <w:r w:rsidR="00EE144C" w:rsidRPr="008D59D5">
        <w:rPr>
          <w:rFonts w:asciiTheme="majorBidi" w:hAnsiTheme="majorBidi" w:cstheme="majorBidi"/>
          <w:color w:val="232323"/>
          <w:sz w:val="24"/>
          <w:szCs w:val="24"/>
        </w:rPr>
        <w:t xml:space="preserve"> </w:t>
      </w:r>
      <w:r w:rsidR="00EE144C" w:rsidRPr="008D59D5">
        <w:rPr>
          <w:rFonts w:asciiTheme="majorBidi" w:hAnsiTheme="majorBidi" w:cstheme="majorBidi"/>
          <w:sz w:val="24"/>
          <w:szCs w:val="24"/>
        </w:rPr>
        <w:t>and property damage</w:t>
      </w:r>
      <w:r w:rsidRPr="008D59D5">
        <w:rPr>
          <w:rFonts w:asciiTheme="majorBidi" w:hAnsiTheme="majorBidi" w:cstheme="majorBidi"/>
          <w:sz w:val="24"/>
          <w:szCs w:val="24"/>
        </w:rPr>
        <w:t xml:space="preserve"> </w:t>
      </w:r>
      <w:r w:rsidRPr="008D59D5">
        <w:rPr>
          <w:rFonts w:asciiTheme="majorBidi" w:hAnsiTheme="majorBidi" w:cstheme="majorBidi"/>
          <w:color w:val="232323"/>
          <w:sz w:val="24"/>
          <w:szCs w:val="24"/>
        </w:rPr>
        <w:t xml:space="preserve">with limits not less than $1 million </w:t>
      </w:r>
      <w:r w:rsidRPr="008D59D5">
        <w:rPr>
          <w:rFonts w:asciiTheme="majorBidi" w:hAnsiTheme="majorBidi" w:cstheme="majorBidi"/>
          <w:sz w:val="24"/>
          <w:szCs w:val="24"/>
        </w:rPr>
        <w:t>per</w:t>
      </w:r>
      <w:r w:rsidR="00EE144C" w:rsidRPr="008D59D5">
        <w:rPr>
          <w:rFonts w:asciiTheme="majorBidi" w:hAnsiTheme="majorBidi" w:cstheme="majorBidi"/>
          <w:sz w:val="24"/>
          <w:szCs w:val="24"/>
        </w:rPr>
        <w:t xml:space="preserve"> occurrence, $2,000,000 aggregate, </w:t>
      </w:r>
      <w:r w:rsidR="00282889" w:rsidRPr="008D59D5">
        <w:rPr>
          <w:rFonts w:asciiTheme="majorBidi" w:hAnsiTheme="majorBidi" w:cstheme="majorBidi"/>
          <w:sz w:val="24"/>
          <w:szCs w:val="24"/>
        </w:rPr>
        <w:t>with no exclusion for</w:t>
      </w:r>
      <w:r w:rsidR="00EE144C" w:rsidRPr="008D59D5">
        <w:rPr>
          <w:rFonts w:asciiTheme="majorBidi" w:hAnsiTheme="majorBidi" w:cstheme="majorBidi"/>
          <w:sz w:val="24"/>
          <w:szCs w:val="24"/>
        </w:rPr>
        <w:t xml:space="preserve"> sexual abuse</w:t>
      </w:r>
      <w:r w:rsidR="002E138F" w:rsidRPr="008D59D5">
        <w:rPr>
          <w:rFonts w:asciiTheme="majorBidi" w:hAnsiTheme="majorBidi" w:cstheme="majorBidi"/>
          <w:sz w:val="24"/>
          <w:szCs w:val="24"/>
        </w:rPr>
        <w:t xml:space="preserve"> or molestation</w:t>
      </w:r>
      <w:r w:rsidR="00EE144C" w:rsidRPr="008D59D5">
        <w:rPr>
          <w:rFonts w:asciiTheme="majorBidi" w:hAnsiTheme="majorBidi" w:cstheme="majorBidi"/>
          <w:sz w:val="24"/>
          <w:szCs w:val="24"/>
        </w:rPr>
        <w:t>.</w:t>
      </w:r>
      <w:r w:rsidRPr="008D59D5">
        <w:rPr>
          <w:rFonts w:asciiTheme="majorBidi" w:hAnsiTheme="majorBidi" w:cstheme="majorBidi"/>
          <w:sz w:val="24"/>
          <w:szCs w:val="24"/>
        </w:rPr>
        <w:t xml:space="preserve"> </w:t>
      </w:r>
      <w:r w:rsidR="00EE144C" w:rsidRPr="008D59D5">
        <w:rPr>
          <w:rFonts w:asciiTheme="majorBidi" w:hAnsiTheme="majorBidi" w:cstheme="majorBidi"/>
          <w:sz w:val="24"/>
          <w:szCs w:val="24"/>
        </w:rPr>
        <w:t>University shall maintain an Excess Liability policy of $25,000,000 per occurrence, $25,000,000 aggregate including abuse</w:t>
      </w:r>
      <w:r w:rsidR="00282889" w:rsidRPr="008D59D5">
        <w:rPr>
          <w:rFonts w:asciiTheme="majorBidi" w:hAnsiTheme="majorBidi" w:cstheme="majorBidi"/>
          <w:sz w:val="24"/>
          <w:szCs w:val="24"/>
        </w:rPr>
        <w:t>.</w:t>
      </w:r>
      <w:r w:rsidR="00EE144C" w:rsidRPr="008D59D5">
        <w:rPr>
          <w:rFonts w:asciiTheme="majorBidi" w:hAnsiTheme="majorBidi" w:cstheme="majorBidi"/>
          <w:color w:val="232323"/>
          <w:sz w:val="24"/>
          <w:szCs w:val="24"/>
        </w:rPr>
        <w:t xml:space="preserve"> </w:t>
      </w:r>
      <w:r w:rsidR="00EE144C" w:rsidRPr="008D59D5">
        <w:rPr>
          <w:rFonts w:asciiTheme="majorBidi" w:hAnsiTheme="majorBidi" w:cstheme="majorBidi"/>
          <w:sz w:val="24"/>
          <w:szCs w:val="24"/>
        </w:rPr>
        <w:t>General Liability and Excess Liability policies will cover</w:t>
      </w:r>
      <w:r w:rsidRPr="008D59D5">
        <w:rPr>
          <w:rFonts w:asciiTheme="majorBidi" w:hAnsiTheme="majorBidi" w:cstheme="majorBidi"/>
          <w:color w:val="FF0000"/>
          <w:sz w:val="24"/>
          <w:szCs w:val="24"/>
        </w:rPr>
        <w:t xml:space="preserve"> </w:t>
      </w:r>
      <w:r w:rsidR="00282889" w:rsidRPr="008D59D5">
        <w:rPr>
          <w:rFonts w:asciiTheme="majorBidi" w:hAnsiTheme="majorBidi" w:cstheme="majorBidi"/>
          <w:color w:val="232323"/>
          <w:sz w:val="24"/>
          <w:szCs w:val="24"/>
        </w:rPr>
        <w:t>Intern</w:t>
      </w:r>
      <w:r w:rsidRPr="008D59D5">
        <w:rPr>
          <w:rFonts w:asciiTheme="majorBidi" w:hAnsiTheme="majorBidi" w:cstheme="majorBidi"/>
          <w:color w:val="232323"/>
          <w:sz w:val="24"/>
          <w:szCs w:val="24"/>
        </w:rPr>
        <w:t xml:space="preserve"> Teachers</w:t>
      </w:r>
      <w:r w:rsidR="00EE144C" w:rsidRPr="008D59D5">
        <w:rPr>
          <w:rFonts w:asciiTheme="majorBidi" w:hAnsiTheme="majorBidi" w:cstheme="majorBidi"/>
          <w:color w:val="232323"/>
          <w:sz w:val="24"/>
          <w:szCs w:val="24"/>
        </w:rPr>
        <w:t xml:space="preserve"> </w:t>
      </w:r>
      <w:r w:rsidRPr="008D59D5">
        <w:rPr>
          <w:rFonts w:asciiTheme="majorBidi" w:hAnsiTheme="majorBidi" w:cstheme="majorBidi"/>
          <w:color w:val="232323"/>
          <w:sz w:val="24"/>
          <w:szCs w:val="24"/>
        </w:rPr>
        <w:t xml:space="preserve">and </w:t>
      </w:r>
      <w:r w:rsidR="00EE144C" w:rsidRPr="008D59D5">
        <w:rPr>
          <w:rFonts w:asciiTheme="majorBidi" w:hAnsiTheme="majorBidi" w:cstheme="majorBidi"/>
          <w:color w:val="232323"/>
          <w:sz w:val="24"/>
          <w:szCs w:val="24"/>
        </w:rPr>
        <w:t>name</w:t>
      </w:r>
      <w:r w:rsidRPr="008D59D5">
        <w:rPr>
          <w:rFonts w:asciiTheme="majorBidi" w:hAnsiTheme="majorBidi" w:cstheme="majorBidi"/>
          <w:color w:val="232323"/>
          <w:sz w:val="24"/>
          <w:szCs w:val="24"/>
        </w:rPr>
        <w:t xml:space="preserve"> District as an additional insured under such insurance policy or policies. Further, University agrees to maintain professional liability insurance, </w:t>
      </w:r>
      <w:r w:rsidR="00EE144C" w:rsidRPr="008D59D5">
        <w:rPr>
          <w:rFonts w:asciiTheme="majorBidi" w:hAnsiTheme="majorBidi" w:cstheme="majorBidi"/>
          <w:sz w:val="24"/>
          <w:szCs w:val="24"/>
        </w:rPr>
        <w:t>for limits not less than $3,000,000 per occurrence, $6,000,000 aggregate</w:t>
      </w:r>
      <w:r w:rsidR="005B2BF6" w:rsidRPr="008D59D5">
        <w:rPr>
          <w:rFonts w:asciiTheme="majorBidi" w:hAnsiTheme="majorBidi" w:cstheme="majorBidi"/>
          <w:sz w:val="24"/>
          <w:szCs w:val="24"/>
        </w:rPr>
        <w:t xml:space="preserve"> on a claims-made basis and maintain coverage for 3 years </w:t>
      </w:r>
      <w:r w:rsidR="005B2BF6" w:rsidRPr="008D59D5">
        <w:rPr>
          <w:rFonts w:asciiTheme="majorBidi" w:hAnsiTheme="majorBidi" w:cstheme="majorBidi"/>
          <w:sz w:val="24"/>
          <w:szCs w:val="24"/>
        </w:rPr>
        <w:lastRenderedPageBreak/>
        <w:t xml:space="preserve">after the </w:t>
      </w:r>
      <w:r w:rsidR="002E138F" w:rsidRPr="008D59D5">
        <w:rPr>
          <w:rFonts w:asciiTheme="majorBidi" w:hAnsiTheme="majorBidi" w:cstheme="majorBidi"/>
          <w:sz w:val="24"/>
          <w:szCs w:val="24"/>
        </w:rPr>
        <w:t>A</w:t>
      </w:r>
      <w:r w:rsidR="005B2BF6" w:rsidRPr="008D59D5">
        <w:rPr>
          <w:rFonts w:asciiTheme="majorBidi" w:hAnsiTheme="majorBidi" w:cstheme="majorBidi"/>
          <w:sz w:val="24"/>
          <w:szCs w:val="24"/>
        </w:rPr>
        <w:t>greement terminates.</w:t>
      </w:r>
    </w:p>
    <w:p w14:paraId="135474B9" w14:textId="77777777" w:rsidR="00C242E7" w:rsidRPr="008D59D5" w:rsidRDefault="00C242E7" w:rsidP="000E6DF0">
      <w:pPr>
        <w:pStyle w:val="BodyText"/>
        <w:spacing w:line="249" w:lineRule="auto"/>
        <w:ind w:right="189" w:firstLine="1"/>
        <w:jc w:val="both"/>
        <w:rPr>
          <w:rFonts w:asciiTheme="majorBidi" w:hAnsiTheme="majorBidi" w:cstheme="majorBidi"/>
          <w:color w:val="232323"/>
          <w:sz w:val="24"/>
          <w:szCs w:val="24"/>
        </w:rPr>
      </w:pPr>
    </w:p>
    <w:p w14:paraId="2A0E9960" w14:textId="2922C8F1" w:rsidR="00C242E7" w:rsidRPr="008D59D5" w:rsidRDefault="00C242E7" w:rsidP="000E6DF0">
      <w:pPr>
        <w:pStyle w:val="BodyText"/>
        <w:spacing w:line="249" w:lineRule="auto"/>
        <w:ind w:right="189" w:firstLine="1"/>
        <w:jc w:val="both"/>
        <w:rPr>
          <w:rFonts w:asciiTheme="majorBidi" w:hAnsiTheme="majorBidi" w:cstheme="majorBidi"/>
          <w:color w:val="232323"/>
          <w:sz w:val="24"/>
          <w:szCs w:val="24"/>
        </w:rPr>
      </w:pPr>
      <w:r w:rsidRPr="008D59D5">
        <w:rPr>
          <w:rFonts w:asciiTheme="majorBidi" w:hAnsiTheme="majorBidi" w:cstheme="majorBidi"/>
          <w:color w:val="232323"/>
          <w:sz w:val="24"/>
          <w:szCs w:val="24"/>
        </w:rPr>
        <w:t>Further, University shall provide written notice that should any of the above</w:t>
      </w:r>
      <w:r w:rsidR="002E138F" w:rsidRPr="008D59D5">
        <w:rPr>
          <w:rFonts w:asciiTheme="majorBidi" w:hAnsiTheme="majorBidi" w:cstheme="majorBidi"/>
          <w:color w:val="232323"/>
          <w:sz w:val="24"/>
          <w:szCs w:val="24"/>
        </w:rPr>
        <w:t>-</w:t>
      </w:r>
      <w:r w:rsidRPr="008D59D5">
        <w:rPr>
          <w:rFonts w:asciiTheme="majorBidi" w:hAnsiTheme="majorBidi" w:cstheme="majorBidi"/>
          <w:color w:val="232323"/>
          <w:sz w:val="24"/>
          <w:szCs w:val="24"/>
        </w:rPr>
        <w:t xml:space="preserve">described policies be cancelled before the expiration thereof, notice will be delivered in accordance with the policy provisions. University also agrees to maintain statutory Workers' Compensation coverage on </w:t>
      </w:r>
      <w:r w:rsidR="002E138F" w:rsidRPr="008D59D5">
        <w:rPr>
          <w:rFonts w:asciiTheme="majorBidi" w:hAnsiTheme="majorBidi" w:cstheme="majorBidi"/>
          <w:color w:val="232323"/>
          <w:sz w:val="24"/>
          <w:szCs w:val="24"/>
        </w:rPr>
        <w:t>Intern</w:t>
      </w:r>
      <w:r w:rsidRPr="008D59D5">
        <w:rPr>
          <w:rFonts w:asciiTheme="majorBidi" w:hAnsiTheme="majorBidi" w:cstheme="majorBidi"/>
          <w:color w:val="232323"/>
          <w:sz w:val="24"/>
          <w:szCs w:val="24"/>
        </w:rPr>
        <w:t xml:space="preserve"> Teachers, any individuals characterized as employees of University and instructors working at District pursuant to this Agreement at all times during the course of this Agreement. </w:t>
      </w:r>
    </w:p>
    <w:p w14:paraId="0D1ECC3F" w14:textId="77777777" w:rsidR="00C242E7" w:rsidRPr="008D59D5" w:rsidRDefault="00C242E7" w:rsidP="000E6DF0">
      <w:pPr>
        <w:pStyle w:val="BodyText"/>
        <w:spacing w:line="249" w:lineRule="auto"/>
        <w:ind w:right="189" w:firstLine="1"/>
        <w:jc w:val="both"/>
        <w:rPr>
          <w:rFonts w:asciiTheme="majorBidi" w:hAnsiTheme="majorBidi" w:cstheme="majorBidi"/>
          <w:color w:val="232323"/>
          <w:sz w:val="24"/>
          <w:szCs w:val="24"/>
        </w:rPr>
      </w:pPr>
    </w:p>
    <w:p w14:paraId="718E5497" w14:textId="77777777" w:rsidR="00C242E7" w:rsidRPr="008D59D5" w:rsidRDefault="00C242E7" w:rsidP="000E6DF0">
      <w:pPr>
        <w:pStyle w:val="BodyText"/>
        <w:spacing w:line="249" w:lineRule="auto"/>
        <w:ind w:right="189" w:firstLine="1"/>
        <w:jc w:val="both"/>
        <w:rPr>
          <w:rFonts w:asciiTheme="majorBidi" w:hAnsiTheme="majorBidi" w:cstheme="majorBidi"/>
          <w:color w:val="232323"/>
          <w:sz w:val="24"/>
          <w:szCs w:val="24"/>
        </w:rPr>
      </w:pPr>
      <w:r w:rsidRPr="008D59D5">
        <w:rPr>
          <w:rFonts w:asciiTheme="majorBidi" w:hAnsiTheme="majorBidi" w:cstheme="majorBidi"/>
          <w:color w:val="232323"/>
          <w:sz w:val="24"/>
          <w:szCs w:val="24"/>
        </w:rPr>
        <w:t xml:space="preserve">University shall provide certificates evidencing all coverage referred to in this Section within thirty (30) days of execution of this Agreement and thereafter, on an annual basis.  If the coverage is on a claims-made basis, University hereby agrees that not less than thirty (30) days prior to the effective date of termination of University’s current insurance coverage or termination of this Agreement, University shall either purchase three (3) year tail coverage per claim or provide proof of continuous coverage in the above stated amounts for all claims arising out of incidents occurring prior to termination of University’s current coverage or prior to termination of this Agreement, as applicable, and provide District a certificate of insurance evidencing such coverage. </w:t>
      </w:r>
    </w:p>
    <w:p w14:paraId="7C501E89" w14:textId="77777777" w:rsidR="00C242E7" w:rsidRPr="008D59D5" w:rsidRDefault="00C242E7" w:rsidP="000E6DF0">
      <w:pPr>
        <w:pStyle w:val="BodyText"/>
        <w:spacing w:line="249" w:lineRule="auto"/>
        <w:ind w:right="189" w:firstLine="1"/>
        <w:jc w:val="both"/>
        <w:rPr>
          <w:rFonts w:asciiTheme="majorBidi" w:hAnsiTheme="majorBidi" w:cstheme="majorBidi"/>
          <w:color w:val="232323"/>
          <w:sz w:val="24"/>
          <w:szCs w:val="24"/>
        </w:rPr>
      </w:pPr>
    </w:p>
    <w:p w14:paraId="28B06D60" w14:textId="78A01A35" w:rsidR="00C242E7" w:rsidRPr="008D59D5" w:rsidRDefault="00B45692" w:rsidP="000E6DF0">
      <w:pPr>
        <w:pStyle w:val="BodyText"/>
        <w:spacing w:line="249" w:lineRule="auto"/>
        <w:ind w:right="189" w:firstLine="1"/>
        <w:jc w:val="both"/>
        <w:rPr>
          <w:rFonts w:asciiTheme="majorBidi" w:hAnsiTheme="majorBidi" w:cstheme="majorBidi"/>
          <w:sz w:val="24"/>
          <w:szCs w:val="24"/>
        </w:rPr>
      </w:pPr>
      <w:r w:rsidRPr="008D59D5">
        <w:rPr>
          <w:rFonts w:asciiTheme="majorBidi" w:hAnsiTheme="majorBidi" w:cstheme="majorBidi"/>
          <w:sz w:val="24"/>
          <w:szCs w:val="24"/>
        </w:rPr>
        <w:t>University shall maintain Auto Liability limits of not less than $1,000,000 per accident.</w:t>
      </w:r>
    </w:p>
    <w:p w14:paraId="1360BC3E" w14:textId="77777777" w:rsidR="00C242E7" w:rsidRPr="008D59D5" w:rsidRDefault="00C242E7" w:rsidP="000E6DF0">
      <w:pPr>
        <w:pStyle w:val="BodyText"/>
        <w:spacing w:line="249" w:lineRule="auto"/>
        <w:ind w:right="189" w:firstLine="1"/>
        <w:jc w:val="both"/>
        <w:rPr>
          <w:rFonts w:asciiTheme="majorBidi" w:hAnsiTheme="majorBidi" w:cstheme="majorBidi"/>
          <w:strike/>
          <w:color w:val="FF0000"/>
          <w:sz w:val="24"/>
          <w:szCs w:val="24"/>
        </w:rPr>
      </w:pPr>
    </w:p>
    <w:p w14:paraId="2AA94E4F" w14:textId="6C7F0128" w:rsidR="00C242E7" w:rsidRPr="008D59D5" w:rsidRDefault="00C242E7" w:rsidP="000E6DF0">
      <w:pPr>
        <w:pStyle w:val="BodyText"/>
        <w:spacing w:line="249" w:lineRule="auto"/>
        <w:ind w:right="189" w:firstLine="1"/>
        <w:jc w:val="both"/>
        <w:rPr>
          <w:rFonts w:asciiTheme="majorBidi" w:hAnsiTheme="majorBidi" w:cstheme="majorBidi"/>
          <w:strike/>
          <w:color w:val="232323"/>
          <w:sz w:val="24"/>
          <w:szCs w:val="24"/>
        </w:rPr>
      </w:pPr>
      <w:r w:rsidRPr="008D59D5">
        <w:rPr>
          <w:rFonts w:asciiTheme="majorBidi" w:hAnsiTheme="majorBidi" w:cstheme="majorBidi"/>
          <w:color w:val="232323"/>
          <w:sz w:val="24"/>
          <w:szCs w:val="24"/>
        </w:rPr>
        <w:t>The District shall be named as an additional insured or covered party on the liability coverages maintained by the University set forth above</w:t>
      </w:r>
      <w:r w:rsidR="00B45692" w:rsidRPr="008D59D5">
        <w:rPr>
          <w:rFonts w:asciiTheme="majorBidi" w:hAnsiTheme="majorBidi" w:cstheme="majorBidi"/>
          <w:color w:val="232323"/>
          <w:sz w:val="24"/>
          <w:szCs w:val="24"/>
        </w:rPr>
        <w:t xml:space="preserve">. </w:t>
      </w:r>
    </w:p>
    <w:p w14:paraId="1492097F" w14:textId="77777777" w:rsidR="00432517" w:rsidRPr="008D59D5" w:rsidRDefault="00432517" w:rsidP="000E6DF0">
      <w:pPr>
        <w:pStyle w:val="BodyText"/>
        <w:spacing w:before="3"/>
        <w:rPr>
          <w:rFonts w:asciiTheme="majorBidi" w:hAnsiTheme="majorBidi" w:cstheme="majorBidi"/>
          <w:color w:val="232323"/>
          <w:sz w:val="24"/>
          <w:szCs w:val="24"/>
        </w:rPr>
      </w:pPr>
    </w:p>
    <w:p w14:paraId="05E57C3B" w14:textId="14C99627" w:rsidR="00C242E7" w:rsidRPr="008D59D5" w:rsidRDefault="00C242E7" w:rsidP="000E6DF0">
      <w:pPr>
        <w:pStyle w:val="BodyText"/>
        <w:spacing w:before="3"/>
        <w:rPr>
          <w:rFonts w:asciiTheme="majorBidi" w:hAnsiTheme="majorBidi" w:cstheme="majorBidi"/>
          <w:b/>
          <w:bCs/>
          <w:color w:val="232323"/>
          <w:sz w:val="24"/>
          <w:szCs w:val="24"/>
        </w:rPr>
      </w:pPr>
      <w:bookmarkStart w:id="12" w:name="workercompensation"/>
      <w:r w:rsidRPr="008D59D5">
        <w:rPr>
          <w:rFonts w:asciiTheme="majorBidi" w:hAnsiTheme="majorBidi" w:cstheme="majorBidi"/>
          <w:b/>
          <w:bCs/>
          <w:color w:val="232323"/>
          <w:sz w:val="24"/>
          <w:szCs w:val="24"/>
        </w:rPr>
        <w:t>NO WORKERS’ COMPENSATION LIABILITY</w:t>
      </w:r>
    </w:p>
    <w:bookmarkEnd w:id="12"/>
    <w:p w14:paraId="4FDB853A" w14:textId="77777777" w:rsidR="00C242E7" w:rsidRPr="008D59D5" w:rsidRDefault="00C242E7" w:rsidP="000E6DF0">
      <w:pPr>
        <w:pStyle w:val="BodyText"/>
        <w:spacing w:before="3"/>
        <w:rPr>
          <w:rFonts w:asciiTheme="majorBidi" w:hAnsiTheme="majorBidi" w:cstheme="majorBidi"/>
          <w:color w:val="232323"/>
          <w:sz w:val="24"/>
          <w:szCs w:val="24"/>
        </w:rPr>
      </w:pPr>
    </w:p>
    <w:p w14:paraId="5C2DFF00" w14:textId="5DE8901D" w:rsidR="00385CE3" w:rsidRPr="008D59D5" w:rsidRDefault="00C242E7" w:rsidP="000E6DF0">
      <w:pPr>
        <w:pStyle w:val="BodyText"/>
        <w:spacing w:line="252" w:lineRule="auto"/>
        <w:ind w:right="197" w:firstLine="1"/>
        <w:jc w:val="both"/>
        <w:rPr>
          <w:rFonts w:asciiTheme="majorBidi" w:hAnsiTheme="majorBidi" w:cstheme="majorBidi"/>
          <w:sz w:val="24"/>
          <w:szCs w:val="24"/>
        </w:rPr>
      </w:pPr>
      <w:r w:rsidRPr="008D59D5">
        <w:rPr>
          <w:rFonts w:asciiTheme="majorBidi" w:hAnsiTheme="majorBidi" w:cstheme="majorBidi"/>
          <w:color w:val="232323"/>
          <w:sz w:val="24"/>
          <w:szCs w:val="24"/>
        </w:rPr>
        <w:t xml:space="preserve">The Parties agree that the District is not to assume, nor shall it assume by this Agreement, any liability under the California Workers’ Compensation Insurance and Safety Act for, by or on behalf of any University employees while they are on the premises of the District or while performing any duty whatsoever under the terms of the Agreement or while going to or from any of the </w:t>
      </w:r>
      <w:r w:rsidR="00355BF4" w:rsidRPr="008D59D5">
        <w:rPr>
          <w:rFonts w:asciiTheme="majorBidi" w:hAnsiTheme="majorBidi" w:cstheme="majorBidi"/>
          <w:color w:val="232323"/>
          <w:sz w:val="24"/>
          <w:szCs w:val="24"/>
        </w:rPr>
        <w:t xml:space="preserve">placement </w:t>
      </w:r>
      <w:r w:rsidRPr="008D59D5">
        <w:rPr>
          <w:rFonts w:asciiTheme="majorBidi" w:hAnsiTheme="majorBidi" w:cstheme="majorBidi"/>
          <w:color w:val="232323"/>
          <w:sz w:val="24"/>
          <w:szCs w:val="24"/>
        </w:rPr>
        <w:t xml:space="preserve">sites. University shall provide written notice to each </w:t>
      </w:r>
      <w:r w:rsidR="00355BF4" w:rsidRPr="008D59D5">
        <w:rPr>
          <w:rFonts w:asciiTheme="majorBidi" w:hAnsiTheme="majorBidi" w:cstheme="majorBidi"/>
          <w:color w:val="232323"/>
          <w:sz w:val="24"/>
          <w:szCs w:val="24"/>
        </w:rPr>
        <w:t>University employee</w:t>
      </w:r>
      <w:r w:rsidRPr="008D59D5">
        <w:rPr>
          <w:rFonts w:asciiTheme="majorBidi" w:hAnsiTheme="majorBidi" w:cstheme="majorBidi"/>
          <w:color w:val="232323"/>
          <w:sz w:val="24"/>
          <w:szCs w:val="24"/>
        </w:rPr>
        <w:t xml:space="preserve"> regarding the lack of coverage of Workers’ Compensation insurance by the District. </w:t>
      </w:r>
    </w:p>
    <w:p w14:paraId="6578A2E3" w14:textId="77777777" w:rsidR="008D59D5" w:rsidRPr="008D59D5" w:rsidRDefault="008D59D5" w:rsidP="000E6DF0">
      <w:pPr>
        <w:pStyle w:val="BodyText"/>
        <w:spacing w:before="6"/>
        <w:rPr>
          <w:rFonts w:asciiTheme="majorBidi" w:hAnsiTheme="majorBidi" w:cstheme="majorBidi"/>
          <w:sz w:val="24"/>
          <w:szCs w:val="24"/>
        </w:rPr>
      </w:pPr>
    </w:p>
    <w:p w14:paraId="6ECFA5DE" w14:textId="77777777" w:rsidR="00385CE3" w:rsidRPr="008D59D5" w:rsidRDefault="00EC73AD" w:rsidP="000E6DF0">
      <w:pPr>
        <w:pStyle w:val="BodyText"/>
        <w:spacing w:before="1"/>
        <w:rPr>
          <w:rFonts w:asciiTheme="majorBidi" w:hAnsiTheme="majorBidi" w:cstheme="majorBidi"/>
          <w:b/>
          <w:bCs/>
          <w:sz w:val="24"/>
          <w:szCs w:val="24"/>
        </w:rPr>
      </w:pPr>
      <w:bookmarkStart w:id="13" w:name="indemnification"/>
      <w:r w:rsidRPr="008D59D5">
        <w:rPr>
          <w:rFonts w:asciiTheme="majorBidi" w:hAnsiTheme="majorBidi" w:cstheme="majorBidi"/>
          <w:b/>
          <w:bCs/>
          <w:color w:val="232323"/>
          <w:sz w:val="24"/>
          <w:szCs w:val="24"/>
        </w:rPr>
        <w:t>INDEMNIFICATION</w:t>
      </w:r>
    </w:p>
    <w:bookmarkEnd w:id="13"/>
    <w:p w14:paraId="2F1B2D4F" w14:textId="77777777" w:rsidR="00385CE3" w:rsidRPr="008D59D5" w:rsidRDefault="00385CE3" w:rsidP="000E6DF0">
      <w:pPr>
        <w:pStyle w:val="BodyText"/>
        <w:spacing w:before="7"/>
        <w:rPr>
          <w:rFonts w:asciiTheme="majorBidi" w:hAnsiTheme="majorBidi" w:cstheme="majorBidi"/>
          <w:sz w:val="24"/>
          <w:szCs w:val="24"/>
        </w:rPr>
      </w:pPr>
    </w:p>
    <w:p w14:paraId="40A60CAF" w14:textId="77777777" w:rsidR="00385CE3" w:rsidRPr="008D59D5" w:rsidRDefault="00EC73AD" w:rsidP="000E6DF0">
      <w:pPr>
        <w:pStyle w:val="BodyText"/>
        <w:spacing w:line="249" w:lineRule="auto"/>
        <w:ind w:right="183" w:firstLine="7"/>
        <w:jc w:val="both"/>
        <w:rPr>
          <w:rFonts w:asciiTheme="majorBidi" w:hAnsiTheme="majorBidi" w:cstheme="majorBidi"/>
          <w:sz w:val="24"/>
          <w:szCs w:val="24"/>
        </w:rPr>
      </w:pPr>
      <w:r w:rsidRPr="008D59D5">
        <w:rPr>
          <w:rFonts w:asciiTheme="majorBidi" w:hAnsiTheme="majorBidi" w:cstheme="majorBidi"/>
          <w:color w:val="232323"/>
          <w:sz w:val="24"/>
          <w:szCs w:val="24"/>
        </w:rPr>
        <w:t>University shall defend, indemnify and hold District and its officials, employees and agents, harmless from and against any and all liability, loss, expense, attorneys' fees, or claims for injury or damages arising out of the performance of this Agreement, but only in proportion to and to the extent such liability, loss, expense, attorneys' fees, or claims for injury or damages are caused by or result from the negligent or intentional acts or omissions of University, its officials, agents, or employees.</w:t>
      </w:r>
    </w:p>
    <w:p w14:paraId="3D417F60" w14:textId="77777777" w:rsidR="00385CE3" w:rsidRPr="008D59D5" w:rsidRDefault="00385CE3" w:rsidP="000E6DF0">
      <w:pPr>
        <w:pStyle w:val="BodyText"/>
        <w:spacing w:before="1"/>
        <w:rPr>
          <w:rFonts w:asciiTheme="majorBidi" w:hAnsiTheme="majorBidi" w:cstheme="majorBidi"/>
          <w:sz w:val="24"/>
          <w:szCs w:val="24"/>
        </w:rPr>
      </w:pPr>
    </w:p>
    <w:p w14:paraId="325BF3DC" w14:textId="5CE5E094" w:rsidR="00385CE3" w:rsidRPr="008D59D5" w:rsidRDefault="00EC73AD" w:rsidP="000E6DF0">
      <w:pPr>
        <w:pStyle w:val="BodyText"/>
        <w:spacing w:before="80" w:line="249" w:lineRule="auto"/>
        <w:ind w:right="151"/>
        <w:jc w:val="both"/>
        <w:rPr>
          <w:rFonts w:asciiTheme="majorBidi" w:hAnsiTheme="majorBidi" w:cstheme="majorBidi"/>
          <w:sz w:val="24"/>
          <w:szCs w:val="24"/>
        </w:rPr>
      </w:pPr>
      <w:r w:rsidRPr="008D59D5">
        <w:rPr>
          <w:rFonts w:asciiTheme="majorBidi" w:hAnsiTheme="majorBidi" w:cstheme="majorBidi"/>
          <w:color w:val="232323"/>
          <w:sz w:val="24"/>
          <w:szCs w:val="24"/>
        </w:rPr>
        <w:t>District shall defend, indemnify and hold University, its officials, employees and agents, harmless from and against any and all liability, loss, expense, attorneys' fees, or claims for injury or damage</w:t>
      </w:r>
      <w:r w:rsidR="002E138F" w:rsidRPr="008D59D5">
        <w:rPr>
          <w:rFonts w:asciiTheme="majorBidi" w:hAnsiTheme="majorBidi" w:cstheme="majorBidi"/>
          <w:color w:val="232323"/>
          <w:sz w:val="24"/>
          <w:szCs w:val="24"/>
        </w:rPr>
        <w:t xml:space="preserve"> </w:t>
      </w:r>
      <w:r w:rsidRPr="008D59D5">
        <w:rPr>
          <w:rFonts w:asciiTheme="majorBidi" w:hAnsiTheme="majorBidi" w:cstheme="majorBidi"/>
          <w:color w:val="2A2A2A"/>
          <w:sz w:val="24"/>
          <w:szCs w:val="24"/>
        </w:rPr>
        <w:t xml:space="preserve">arising out of the performance of this Agreement but only in proportion to and to the extent such liability, loss, expense, attorneys' fees, or claims for injury or damages are caused by </w:t>
      </w:r>
      <w:r w:rsidRPr="008D59D5">
        <w:rPr>
          <w:rFonts w:asciiTheme="majorBidi" w:hAnsiTheme="majorBidi" w:cstheme="majorBidi"/>
          <w:color w:val="2A2A2A"/>
          <w:sz w:val="24"/>
          <w:szCs w:val="24"/>
        </w:rPr>
        <w:lastRenderedPageBreak/>
        <w:t>or result from the negligent or intentional acts or omissions of District, its officials, agents, or employees.</w:t>
      </w:r>
    </w:p>
    <w:p w14:paraId="0CA71BD6" w14:textId="77777777" w:rsidR="00385CE3" w:rsidRPr="008D59D5" w:rsidRDefault="00385CE3" w:rsidP="000E6DF0">
      <w:pPr>
        <w:pStyle w:val="BodyText"/>
        <w:rPr>
          <w:rFonts w:asciiTheme="majorBidi" w:hAnsiTheme="majorBidi" w:cstheme="majorBidi"/>
          <w:sz w:val="24"/>
          <w:szCs w:val="24"/>
        </w:rPr>
      </w:pPr>
    </w:p>
    <w:p w14:paraId="1412EA80" w14:textId="77777777" w:rsidR="00385CE3" w:rsidRPr="008D59D5" w:rsidRDefault="00EC73AD" w:rsidP="000E6DF0">
      <w:pPr>
        <w:pStyle w:val="BodyText"/>
        <w:jc w:val="both"/>
        <w:rPr>
          <w:rFonts w:asciiTheme="majorBidi" w:hAnsiTheme="majorBidi" w:cstheme="majorBidi"/>
          <w:b/>
          <w:bCs/>
          <w:sz w:val="24"/>
          <w:szCs w:val="24"/>
        </w:rPr>
      </w:pPr>
      <w:bookmarkStart w:id="14" w:name="additionalprovisions"/>
      <w:r w:rsidRPr="008D59D5">
        <w:rPr>
          <w:rFonts w:asciiTheme="majorBidi" w:hAnsiTheme="majorBidi" w:cstheme="majorBidi"/>
          <w:b/>
          <w:bCs/>
          <w:color w:val="2A2A2A"/>
          <w:sz w:val="24"/>
          <w:szCs w:val="24"/>
        </w:rPr>
        <w:t>ADDITIONAL PROVISIONS</w:t>
      </w:r>
    </w:p>
    <w:bookmarkEnd w:id="14"/>
    <w:p w14:paraId="34BAE7BA" w14:textId="77777777" w:rsidR="00385CE3" w:rsidRPr="008D59D5" w:rsidRDefault="00385CE3">
      <w:pPr>
        <w:pStyle w:val="BodyText"/>
        <w:spacing w:before="6"/>
        <w:rPr>
          <w:rFonts w:asciiTheme="majorBidi" w:hAnsiTheme="majorBidi" w:cstheme="majorBidi"/>
          <w:sz w:val="24"/>
          <w:szCs w:val="24"/>
        </w:rPr>
      </w:pPr>
    </w:p>
    <w:p w14:paraId="01589008" w14:textId="77777777" w:rsidR="00385CE3" w:rsidRPr="008D59D5" w:rsidRDefault="00EC73AD">
      <w:pPr>
        <w:pStyle w:val="ListParagraph"/>
        <w:numPr>
          <w:ilvl w:val="0"/>
          <w:numId w:val="1"/>
        </w:numPr>
        <w:tabs>
          <w:tab w:val="left" w:pos="913"/>
        </w:tabs>
        <w:spacing w:line="249" w:lineRule="auto"/>
        <w:ind w:right="164" w:hanging="355"/>
        <w:jc w:val="both"/>
        <w:rPr>
          <w:rFonts w:asciiTheme="majorBidi" w:hAnsiTheme="majorBidi" w:cstheme="majorBidi"/>
          <w:sz w:val="24"/>
          <w:szCs w:val="24"/>
        </w:rPr>
      </w:pPr>
      <w:r w:rsidRPr="008D59D5">
        <w:rPr>
          <w:rFonts w:asciiTheme="majorBidi" w:hAnsiTheme="majorBidi" w:cstheme="majorBidi"/>
          <w:color w:val="2A2A2A"/>
          <w:sz w:val="24"/>
          <w:szCs w:val="24"/>
        </w:rPr>
        <w:t>Nothing contained in this Agreement shall be deemed or construed to create a joint venture, partnership, principal-agent or employment relationship between the parties and neither party shall have the authority to bind the other party for any purpose.</w:t>
      </w:r>
    </w:p>
    <w:p w14:paraId="3D9A44FE" w14:textId="77777777" w:rsidR="00385CE3" w:rsidRPr="008D59D5" w:rsidRDefault="00EC73AD">
      <w:pPr>
        <w:pStyle w:val="ListParagraph"/>
        <w:numPr>
          <w:ilvl w:val="0"/>
          <w:numId w:val="1"/>
        </w:numPr>
        <w:tabs>
          <w:tab w:val="left" w:pos="899"/>
        </w:tabs>
        <w:spacing w:before="1" w:line="249" w:lineRule="auto"/>
        <w:ind w:left="902" w:right="160" w:hanging="359"/>
        <w:jc w:val="both"/>
        <w:rPr>
          <w:rFonts w:asciiTheme="majorBidi" w:hAnsiTheme="majorBidi" w:cstheme="majorBidi"/>
          <w:sz w:val="24"/>
          <w:szCs w:val="24"/>
        </w:rPr>
      </w:pPr>
      <w:r w:rsidRPr="008D59D5">
        <w:rPr>
          <w:rFonts w:asciiTheme="majorBidi" w:hAnsiTheme="majorBidi" w:cstheme="majorBidi"/>
          <w:color w:val="2A2A2A"/>
          <w:sz w:val="24"/>
          <w:szCs w:val="24"/>
        </w:rPr>
        <w:t xml:space="preserve">This Agreement and the rights and obligations of the parties shall be governed and construed by the laws of the State of California. Any lawsuit concerning or arising out of this Agreement shall be </w:t>
      </w:r>
      <w:proofErr w:type="spellStart"/>
      <w:r w:rsidRPr="008D59D5">
        <w:rPr>
          <w:rFonts w:asciiTheme="majorBidi" w:hAnsiTheme="majorBidi" w:cstheme="majorBidi"/>
          <w:color w:val="2A2A2A"/>
          <w:sz w:val="24"/>
          <w:szCs w:val="24"/>
        </w:rPr>
        <w:t>venued</w:t>
      </w:r>
      <w:proofErr w:type="spellEnd"/>
      <w:r w:rsidRPr="008D59D5">
        <w:rPr>
          <w:rFonts w:asciiTheme="majorBidi" w:hAnsiTheme="majorBidi" w:cstheme="majorBidi"/>
          <w:color w:val="2A2A2A"/>
          <w:sz w:val="24"/>
          <w:szCs w:val="24"/>
        </w:rPr>
        <w:t xml:space="preserve"> in the County of San Mateo.</w:t>
      </w:r>
    </w:p>
    <w:p w14:paraId="6255A60E" w14:textId="77777777" w:rsidR="00385CE3" w:rsidRPr="008D59D5" w:rsidRDefault="00EC73AD">
      <w:pPr>
        <w:pStyle w:val="ListParagraph"/>
        <w:numPr>
          <w:ilvl w:val="0"/>
          <w:numId w:val="1"/>
        </w:numPr>
        <w:tabs>
          <w:tab w:val="left" w:pos="899"/>
        </w:tabs>
        <w:spacing w:before="2" w:line="249" w:lineRule="auto"/>
        <w:ind w:left="901" w:right="157" w:hanging="357"/>
        <w:jc w:val="both"/>
        <w:rPr>
          <w:rFonts w:asciiTheme="majorBidi" w:hAnsiTheme="majorBidi" w:cstheme="majorBidi"/>
          <w:sz w:val="24"/>
          <w:szCs w:val="24"/>
        </w:rPr>
      </w:pPr>
      <w:r w:rsidRPr="008D59D5">
        <w:rPr>
          <w:rFonts w:asciiTheme="majorBidi" w:hAnsiTheme="majorBidi" w:cstheme="majorBidi"/>
          <w:color w:val="2A2A2A"/>
          <w:sz w:val="24"/>
          <w:szCs w:val="24"/>
        </w:rPr>
        <w:t>This Agreement supersedes all prior and contemporaneous agreements and understandings between the parties, both oral and written, with respect to its subject matter and constitutes the complete agreement and understanding</w:t>
      </w:r>
      <w:r w:rsidRPr="008D59D5">
        <w:rPr>
          <w:rFonts w:asciiTheme="majorBidi" w:hAnsiTheme="majorBidi" w:cstheme="majorBidi"/>
          <w:color w:val="5B5B5B"/>
          <w:sz w:val="24"/>
          <w:szCs w:val="24"/>
        </w:rPr>
        <w:t xml:space="preserve">· </w:t>
      </w:r>
      <w:r w:rsidRPr="008D59D5">
        <w:rPr>
          <w:rFonts w:asciiTheme="majorBidi" w:hAnsiTheme="majorBidi" w:cstheme="majorBidi"/>
          <w:color w:val="2A2A2A"/>
          <w:sz w:val="24"/>
          <w:szCs w:val="24"/>
        </w:rPr>
        <w:t>between the parties, unless modified in a writing executed by both parties.</w:t>
      </w:r>
    </w:p>
    <w:p w14:paraId="0AD04DF7" w14:textId="77777777" w:rsidR="00385CE3" w:rsidRPr="008D59D5" w:rsidRDefault="00EC73AD">
      <w:pPr>
        <w:pStyle w:val="ListParagraph"/>
        <w:numPr>
          <w:ilvl w:val="0"/>
          <w:numId w:val="1"/>
        </w:numPr>
        <w:tabs>
          <w:tab w:val="left" w:pos="905"/>
        </w:tabs>
        <w:spacing w:before="5" w:line="249" w:lineRule="auto"/>
        <w:ind w:left="896" w:right="168" w:hanging="361"/>
        <w:jc w:val="both"/>
        <w:rPr>
          <w:rFonts w:asciiTheme="majorBidi" w:hAnsiTheme="majorBidi" w:cstheme="majorBidi"/>
          <w:sz w:val="24"/>
          <w:szCs w:val="24"/>
        </w:rPr>
      </w:pPr>
      <w:r w:rsidRPr="008D59D5">
        <w:rPr>
          <w:rFonts w:asciiTheme="majorBidi" w:hAnsiTheme="majorBidi" w:cstheme="majorBidi"/>
          <w:color w:val="2A2A2A"/>
          <w:sz w:val="24"/>
          <w:szCs w:val="24"/>
        </w:rPr>
        <w:t>In the event of a dispute between the parties arising from this Agreement, the prevailing party shall be entitled to recovery from the losing party the prevailing party's reasonable expenses (including but not limited to attorney fees and costs) incurred in the dispute.</w:t>
      </w:r>
    </w:p>
    <w:p w14:paraId="744BBF44" w14:textId="77777777" w:rsidR="00385CE3" w:rsidRPr="008D59D5" w:rsidRDefault="00EC73AD">
      <w:pPr>
        <w:pStyle w:val="ListParagraph"/>
        <w:numPr>
          <w:ilvl w:val="0"/>
          <w:numId w:val="1"/>
        </w:numPr>
        <w:tabs>
          <w:tab w:val="left" w:pos="900"/>
        </w:tabs>
        <w:spacing w:before="1" w:line="249" w:lineRule="auto"/>
        <w:ind w:left="896" w:right="172" w:hanging="359"/>
        <w:jc w:val="both"/>
        <w:rPr>
          <w:rFonts w:asciiTheme="majorBidi" w:hAnsiTheme="majorBidi" w:cstheme="majorBidi"/>
          <w:sz w:val="24"/>
          <w:szCs w:val="24"/>
        </w:rPr>
      </w:pPr>
      <w:r w:rsidRPr="008D59D5">
        <w:rPr>
          <w:rFonts w:asciiTheme="majorBidi" w:hAnsiTheme="majorBidi" w:cstheme="majorBidi"/>
          <w:color w:val="2A2A2A"/>
          <w:sz w:val="24"/>
          <w:szCs w:val="24"/>
        </w:rPr>
        <w:t>If any provision of this Agreement is determined to be invalid or unenforceable, that provision shall be amended to achieve as nearly as possible the same effect as the original provision, and the remainder of this Agreement shall remain in full force and effect.</w:t>
      </w:r>
    </w:p>
    <w:p w14:paraId="18F578EF" w14:textId="77777777" w:rsidR="00385CE3" w:rsidRPr="008D59D5" w:rsidRDefault="00EC73AD">
      <w:pPr>
        <w:pStyle w:val="ListParagraph"/>
        <w:numPr>
          <w:ilvl w:val="0"/>
          <w:numId w:val="1"/>
        </w:numPr>
        <w:tabs>
          <w:tab w:val="left" w:pos="899"/>
        </w:tabs>
        <w:spacing w:before="2" w:line="249" w:lineRule="auto"/>
        <w:ind w:left="893" w:right="181" w:hanging="359"/>
        <w:jc w:val="both"/>
        <w:rPr>
          <w:rFonts w:asciiTheme="majorBidi" w:hAnsiTheme="majorBidi" w:cstheme="majorBidi"/>
          <w:sz w:val="24"/>
          <w:szCs w:val="24"/>
        </w:rPr>
      </w:pPr>
      <w:r w:rsidRPr="008D59D5">
        <w:rPr>
          <w:rFonts w:asciiTheme="majorBidi" w:hAnsiTheme="majorBidi" w:cstheme="majorBidi"/>
          <w:color w:val="2A2A2A"/>
          <w:sz w:val="24"/>
          <w:szCs w:val="24"/>
        </w:rPr>
        <w:t>No delay or failure by either party to act in the event of a breach or default hereunder shall be construed as a waiver of that or any succeeding breach or a waiver of the provision itself.</w:t>
      </w:r>
    </w:p>
    <w:p w14:paraId="1C2D2B96" w14:textId="4FF53F33" w:rsidR="00385CE3" w:rsidRPr="008D59D5" w:rsidRDefault="00EC73AD">
      <w:pPr>
        <w:pStyle w:val="ListParagraph"/>
        <w:numPr>
          <w:ilvl w:val="0"/>
          <w:numId w:val="1"/>
        </w:numPr>
        <w:tabs>
          <w:tab w:val="left" w:pos="889"/>
        </w:tabs>
        <w:spacing w:before="1" w:line="249" w:lineRule="auto"/>
        <w:ind w:left="887" w:right="176" w:hanging="352"/>
        <w:jc w:val="both"/>
        <w:rPr>
          <w:rFonts w:asciiTheme="majorBidi" w:hAnsiTheme="majorBidi" w:cstheme="majorBidi"/>
          <w:sz w:val="24"/>
          <w:szCs w:val="24"/>
        </w:rPr>
      </w:pPr>
      <w:r w:rsidRPr="008D59D5">
        <w:rPr>
          <w:rFonts w:asciiTheme="majorBidi" w:hAnsiTheme="majorBidi" w:cstheme="majorBidi"/>
          <w:color w:val="2A2A2A"/>
          <w:sz w:val="24"/>
          <w:szCs w:val="24"/>
        </w:rPr>
        <w:t>This Agreement may be executed in any number of counterparts, each of which shall be an original as against any party whose signature appears and all of which together shall constitute one and the same instrument.</w:t>
      </w:r>
    </w:p>
    <w:p w14:paraId="0E867A65" w14:textId="11B163E9" w:rsidR="00B45692" w:rsidRPr="008D59D5" w:rsidRDefault="00B45692">
      <w:pPr>
        <w:pStyle w:val="ListParagraph"/>
        <w:numPr>
          <w:ilvl w:val="0"/>
          <w:numId w:val="1"/>
        </w:numPr>
        <w:tabs>
          <w:tab w:val="left" w:pos="889"/>
        </w:tabs>
        <w:spacing w:before="1" w:line="249" w:lineRule="auto"/>
        <w:ind w:left="887" w:right="176" w:hanging="352"/>
        <w:jc w:val="both"/>
        <w:rPr>
          <w:rFonts w:asciiTheme="majorBidi" w:hAnsiTheme="majorBidi" w:cstheme="majorBidi"/>
          <w:sz w:val="24"/>
          <w:szCs w:val="24"/>
        </w:rPr>
      </w:pPr>
      <w:r w:rsidRPr="008D59D5">
        <w:rPr>
          <w:rFonts w:asciiTheme="majorBidi" w:hAnsiTheme="majorBidi" w:cstheme="majorBidi"/>
          <w:sz w:val="24"/>
          <w:szCs w:val="24"/>
        </w:rPr>
        <w:t>If insurance market conditions change</w:t>
      </w:r>
      <w:r w:rsidR="00A16C17" w:rsidRPr="008D59D5">
        <w:rPr>
          <w:rFonts w:asciiTheme="majorBidi" w:hAnsiTheme="majorBidi" w:cstheme="majorBidi"/>
          <w:sz w:val="24"/>
          <w:szCs w:val="24"/>
        </w:rPr>
        <w:t xml:space="preserve"> dramatically and affect University’s availability or affordability of required limits or coverage, University will give District 30 </w:t>
      </w:r>
      <w:proofErr w:type="spellStart"/>
      <w:r w:rsidR="00A16C17" w:rsidRPr="008D59D5">
        <w:rPr>
          <w:rFonts w:asciiTheme="majorBidi" w:hAnsiTheme="majorBidi" w:cstheme="majorBidi"/>
          <w:sz w:val="24"/>
          <w:szCs w:val="24"/>
        </w:rPr>
        <w:t>days notice</w:t>
      </w:r>
      <w:proofErr w:type="spellEnd"/>
      <w:r w:rsidR="00A16C17" w:rsidRPr="008D59D5">
        <w:rPr>
          <w:rFonts w:asciiTheme="majorBidi" w:hAnsiTheme="majorBidi" w:cstheme="majorBidi"/>
          <w:sz w:val="24"/>
          <w:szCs w:val="24"/>
        </w:rPr>
        <w:t xml:space="preserve"> to renegotiate the insurance requirements.</w:t>
      </w:r>
    </w:p>
    <w:p w14:paraId="6866C7A5" w14:textId="2B4674FA" w:rsidR="004E4FAF" w:rsidRPr="008D59D5" w:rsidRDefault="004E4FAF" w:rsidP="004E4FAF">
      <w:pPr>
        <w:tabs>
          <w:tab w:val="left" w:pos="889"/>
        </w:tabs>
        <w:spacing w:before="1" w:line="249" w:lineRule="auto"/>
        <w:ind w:right="176"/>
        <w:jc w:val="center"/>
        <w:rPr>
          <w:rFonts w:asciiTheme="majorBidi" w:hAnsiTheme="majorBidi" w:cstheme="majorBidi"/>
          <w:sz w:val="24"/>
          <w:szCs w:val="24"/>
        </w:rPr>
      </w:pPr>
    </w:p>
    <w:p w14:paraId="1941026D" w14:textId="342AAE0B" w:rsidR="004E4FAF" w:rsidRPr="008D59D5" w:rsidRDefault="004E4FAF" w:rsidP="004E4FAF">
      <w:pPr>
        <w:pStyle w:val="Heading2"/>
        <w:tabs>
          <w:tab w:val="left" w:pos="720"/>
        </w:tabs>
        <w:rPr>
          <w:rFonts w:asciiTheme="majorBidi" w:hAnsiTheme="majorBidi"/>
          <w:b/>
          <w:bCs/>
          <w:color w:val="auto"/>
          <w:sz w:val="24"/>
          <w:szCs w:val="24"/>
        </w:rPr>
      </w:pPr>
      <w:r w:rsidRPr="008D59D5">
        <w:rPr>
          <w:rFonts w:asciiTheme="majorBidi" w:hAnsiTheme="majorBidi"/>
          <w:b/>
          <w:bCs/>
          <w:color w:val="auto"/>
          <w:sz w:val="24"/>
          <w:szCs w:val="24"/>
        </w:rPr>
        <w:t>THIS AGREEMENT IS NOT VALID UNTIL SIGNED BY ALL PARTIES.</w:t>
      </w:r>
    </w:p>
    <w:p w14:paraId="6E06CB76" w14:textId="77777777" w:rsidR="004E4FAF" w:rsidRPr="008D59D5" w:rsidRDefault="004E4FAF" w:rsidP="004E4FAF">
      <w:pPr>
        <w:jc w:val="center"/>
        <w:rPr>
          <w:rFonts w:asciiTheme="majorBidi" w:hAnsiTheme="majorBidi" w:cstheme="majorBidi"/>
          <w:sz w:val="24"/>
          <w:szCs w:val="24"/>
        </w:rPr>
      </w:pPr>
    </w:p>
    <w:p w14:paraId="15B87318" w14:textId="1DCAE0C1" w:rsidR="004E4FAF" w:rsidRPr="008D59D5" w:rsidRDefault="004E4FAF" w:rsidP="004E4FAF">
      <w:pPr>
        <w:rPr>
          <w:rFonts w:asciiTheme="majorBidi" w:hAnsiTheme="majorBidi" w:cstheme="majorBidi"/>
          <w:sz w:val="24"/>
          <w:szCs w:val="24"/>
          <w:u w:val="single"/>
          <w:lang w:val="fr-FR"/>
        </w:rPr>
      </w:pPr>
      <w:r w:rsidRPr="008D59D5">
        <w:rPr>
          <w:rFonts w:asciiTheme="majorBidi" w:hAnsiTheme="majorBidi" w:cstheme="majorBidi"/>
          <w:sz w:val="24"/>
          <w:szCs w:val="24"/>
          <w:u w:val="single"/>
          <w:lang w:val="fr-FR"/>
        </w:rPr>
        <w:t xml:space="preserve">For Notre Dame de Namur </w:t>
      </w:r>
      <w:proofErr w:type="gramStart"/>
      <w:r w:rsidRPr="008D59D5">
        <w:rPr>
          <w:rFonts w:asciiTheme="majorBidi" w:hAnsiTheme="majorBidi" w:cstheme="majorBidi"/>
          <w:sz w:val="24"/>
          <w:szCs w:val="24"/>
          <w:u w:val="single"/>
          <w:lang w:val="fr-FR"/>
        </w:rPr>
        <w:t>University:</w:t>
      </w:r>
      <w:proofErr w:type="gramEnd"/>
    </w:p>
    <w:p w14:paraId="0B1D07E9" w14:textId="77777777" w:rsidR="004E4FAF" w:rsidRPr="008D59D5" w:rsidRDefault="004E4FAF" w:rsidP="004E4FAF">
      <w:pPr>
        <w:rPr>
          <w:rFonts w:asciiTheme="majorBidi" w:hAnsiTheme="majorBidi" w:cstheme="majorBidi"/>
          <w:sz w:val="24"/>
          <w:szCs w:val="24"/>
          <w:u w:val="single"/>
          <w:lang w:val="fr-FR"/>
        </w:rPr>
      </w:pPr>
    </w:p>
    <w:p w14:paraId="62C7B96C" w14:textId="77777777" w:rsidR="004E4FAF" w:rsidRPr="008D59D5" w:rsidRDefault="004E4FAF" w:rsidP="004E4FAF">
      <w:pPr>
        <w:rPr>
          <w:rFonts w:asciiTheme="majorBidi" w:hAnsiTheme="majorBidi" w:cstheme="majorBidi"/>
          <w:sz w:val="24"/>
          <w:szCs w:val="24"/>
          <w:lang w:val="fr-FR"/>
        </w:rPr>
      </w:pPr>
    </w:p>
    <w:tbl>
      <w:tblPr>
        <w:tblW w:w="0" w:type="auto"/>
        <w:tblInd w:w="8" w:type="dxa"/>
        <w:tblLayout w:type="fixed"/>
        <w:tblCellMar>
          <w:left w:w="0" w:type="dxa"/>
          <w:right w:w="0" w:type="dxa"/>
        </w:tblCellMar>
        <w:tblLook w:val="0000" w:firstRow="0" w:lastRow="0" w:firstColumn="0" w:lastColumn="0" w:noHBand="0" w:noVBand="0"/>
      </w:tblPr>
      <w:tblGrid>
        <w:gridCol w:w="4320"/>
        <w:gridCol w:w="180"/>
        <w:gridCol w:w="1800"/>
        <w:gridCol w:w="270"/>
        <w:gridCol w:w="4230"/>
      </w:tblGrid>
      <w:tr w:rsidR="004E4FAF" w:rsidRPr="008D59D5" w14:paraId="1C98AC1F" w14:textId="77777777" w:rsidTr="00FA10DE">
        <w:trPr>
          <w:cantSplit/>
        </w:trPr>
        <w:tc>
          <w:tcPr>
            <w:tcW w:w="4320" w:type="dxa"/>
          </w:tcPr>
          <w:p w14:paraId="23214352" w14:textId="77777777" w:rsidR="004E4FAF" w:rsidRPr="008D59D5" w:rsidRDefault="004E4FAF" w:rsidP="00FA10DE">
            <w:pPr>
              <w:rPr>
                <w:rFonts w:asciiTheme="majorBidi" w:hAnsiTheme="majorBidi" w:cstheme="majorBidi"/>
                <w:sz w:val="24"/>
                <w:szCs w:val="24"/>
                <w:u w:val="single"/>
                <w:lang w:val="fr-FR"/>
              </w:rPr>
            </w:pPr>
            <w:r w:rsidRPr="008D59D5">
              <w:rPr>
                <w:rFonts w:asciiTheme="majorBidi" w:hAnsiTheme="majorBidi" w:cstheme="majorBidi"/>
                <w:sz w:val="24"/>
                <w:szCs w:val="24"/>
                <w:u w:val="single"/>
                <w:lang w:val="fr-FR"/>
              </w:rPr>
              <w:tab/>
            </w:r>
            <w:r w:rsidRPr="008D59D5">
              <w:rPr>
                <w:rFonts w:asciiTheme="majorBidi" w:hAnsiTheme="majorBidi" w:cstheme="majorBidi"/>
                <w:sz w:val="24"/>
                <w:szCs w:val="24"/>
                <w:u w:val="single"/>
                <w:lang w:val="fr-FR"/>
              </w:rPr>
              <w:tab/>
            </w:r>
            <w:r w:rsidRPr="008D59D5">
              <w:rPr>
                <w:rFonts w:asciiTheme="majorBidi" w:hAnsiTheme="majorBidi" w:cstheme="majorBidi"/>
                <w:sz w:val="24"/>
                <w:szCs w:val="24"/>
                <w:u w:val="single"/>
                <w:lang w:val="fr-FR"/>
              </w:rPr>
              <w:tab/>
            </w:r>
            <w:r w:rsidRPr="008D59D5">
              <w:rPr>
                <w:rFonts w:asciiTheme="majorBidi" w:hAnsiTheme="majorBidi" w:cstheme="majorBidi"/>
                <w:sz w:val="24"/>
                <w:szCs w:val="24"/>
                <w:u w:val="single"/>
                <w:lang w:val="fr-FR"/>
              </w:rPr>
              <w:tab/>
            </w:r>
            <w:r w:rsidRPr="008D59D5">
              <w:rPr>
                <w:rFonts w:asciiTheme="majorBidi" w:hAnsiTheme="majorBidi" w:cstheme="majorBidi"/>
                <w:sz w:val="24"/>
                <w:szCs w:val="24"/>
                <w:u w:val="single"/>
                <w:lang w:val="fr-FR"/>
              </w:rPr>
              <w:tab/>
            </w:r>
            <w:r w:rsidRPr="008D59D5">
              <w:rPr>
                <w:rFonts w:asciiTheme="majorBidi" w:hAnsiTheme="majorBidi" w:cstheme="majorBidi"/>
                <w:sz w:val="24"/>
                <w:szCs w:val="24"/>
                <w:u w:val="single"/>
                <w:lang w:val="fr-FR"/>
              </w:rPr>
              <w:tab/>
            </w:r>
          </w:p>
        </w:tc>
        <w:tc>
          <w:tcPr>
            <w:tcW w:w="180" w:type="dxa"/>
          </w:tcPr>
          <w:p w14:paraId="4E206785" w14:textId="77777777" w:rsidR="004E4FAF" w:rsidRPr="008D59D5" w:rsidRDefault="004E4FAF" w:rsidP="00FA10DE">
            <w:pPr>
              <w:rPr>
                <w:rFonts w:asciiTheme="majorBidi" w:hAnsiTheme="majorBidi" w:cstheme="majorBidi"/>
                <w:sz w:val="24"/>
                <w:szCs w:val="24"/>
                <w:u w:val="single"/>
                <w:lang w:val="fr-FR"/>
              </w:rPr>
            </w:pPr>
          </w:p>
        </w:tc>
        <w:tc>
          <w:tcPr>
            <w:tcW w:w="1800" w:type="dxa"/>
          </w:tcPr>
          <w:p w14:paraId="4C304523" w14:textId="77777777" w:rsidR="004E4FAF" w:rsidRPr="008D59D5" w:rsidRDefault="004E4FAF" w:rsidP="00FA10DE">
            <w:pPr>
              <w:rPr>
                <w:rFonts w:asciiTheme="majorBidi" w:hAnsiTheme="majorBidi" w:cstheme="majorBidi"/>
                <w:sz w:val="24"/>
                <w:szCs w:val="24"/>
                <w:u w:val="single"/>
                <w:lang w:val="fr-FR"/>
              </w:rPr>
            </w:pPr>
            <w:r w:rsidRPr="008D59D5">
              <w:rPr>
                <w:rFonts w:asciiTheme="majorBidi" w:hAnsiTheme="majorBidi" w:cstheme="majorBidi"/>
                <w:sz w:val="24"/>
                <w:szCs w:val="24"/>
                <w:u w:val="single"/>
                <w:lang w:val="fr-FR"/>
              </w:rPr>
              <w:tab/>
            </w:r>
            <w:r w:rsidRPr="008D59D5">
              <w:rPr>
                <w:rFonts w:asciiTheme="majorBidi" w:hAnsiTheme="majorBidi" w:cstheme="majorBidi"/>
                <w:sz w:val="24"/>
                <w:szCs w:val="24"/>
                <w:u w:val="single"/>
                <w:lang w:val="fr-FR"/>
              </w:rPr>
              <w:tab/>
            </w:r>
          </w:p>
        </w:tc>
        <w:tc>
          <w:tcPr>
            <w:tcW w:w="270" w:type="dxa"/>
          </w:tcPr>
          <w:p w14:paraId="72D93829" w14:textId="77777777" w:rsidR="004E4FAF" w:rsidRPr="008D59D5" w:rsidRDefault="004E4FAF" w:rsidP="00FA10DE">
            <w:pPr>
              <w:rPr>
                <w:rFonts w:asciiTheme="majorBidi" w:hAnsiTheme="majorBidi" w:cstheme="majorBidi"/>
                <w:sz w:val="24"/>
                <w:szCs w:val="24"/>
                <w:u w:val="single"/>
                <w:lang w:val="fr-FR"/>
              </w:rPr>
            </w:pPr>
          </w:p>
        </w:tc>
        <w:tc>
          <w:tcPr>
            <w:tcW w:w="4230" w:type="dxa"/>
          </w:tcPr>
          <w:p w14:paraId="124C850B" w14:textId="79442958" w:rsidR="004E4FAF" w:rsidRPr="008D59D5" w:rsidRDefault="004E4FAF" w:rsidP="00FA10DE">
            <w:pPr>
              <w:rPr>
                <w:rFonts w:asciiTheme="majorBidi" w:hAnsiTheme="majorBidi" w:cstheme="majorBidi"/>
                <w:sz w:val="24"/>
                <w:szCs w:val="24"/>
                <w:u w:val="single"/>
                <w:lang w:val="fr-FR"/>
              </w:rPr>
            </w:pPr>
          </w:p>
        </w:tc>
      </w:tr>
      <w:tr w:rsidR="004E4FAF" w:rsidRPr="008D59D5" w14:paraId="5FEA5CA3" w14:textId="77777777" w:rsidTr="004E4FAF">
        <w:trPr>
          <w:trHeight w:val="117"/>
        </w:trPr>
        <w:tc>
          <w:tcPr>
            <w:tcW w:w="4320" w:type="dxa"/>
          </w:tcPr>
          <w:p w14:paraId="4811C5A1" w14:textId="77777777" w:rsidR="004E4FAF" w:rsidRPr="008D59D5" w:rsidRDefault="004E4FAF" w:rsidP="004E4FAF">
            <w:pPr>
              <w:rPr>
                <w:rFonts w:asciiTheme="majorBidi" w:hAnsiTheme="majorBidi" w:cstheme="majorBidi"/>
                <w:sz w:val="24"/>
                <w:szCs w:val="24"/>
              </w:rPr>
            </w:pPr>
            <w:r w:rsidRPr="008D59D5">
              <w:rPr>
                <w:rFonts w:asciiTheme="majorBidi" w:hAnsiTheme="majorBidi" w:cstheme="majorBidi"/>
                <w:sz w:val="24"/>
                <w:szCs w:val="24"/>
              </w:rPr>
              <w:t>Lizbeth J. Martin, Ph.D., President</w:t>
            </w:r>
          </w:p>
          <w:p w14:paraId="6CD7833C" w14:textId="77777777" w:rsidR="004E4FAF" w:rsidRPr="008D59D5" w:rsidRDefault="004E4FAF" w:rsidP="004E4FAF">
            <w:pPr>
              <w:rPr>
                <w:rFonts w:asciiTheme="majorBidi" w:hAnsiTheme="majorBidi" w:cstheme="majorBidi"/>
                <w:sz w:val="24"/>
                <w:szCs w:val="24"/>
                <w:lang w:val="fr-FR"/>
              </w:rPr>
            </w:pPr>
            <w:r w:rsidRPr="008D59D5">
              <w:rPr>
                <w:rFonts w:asciiTheme="majorBidi" w:hAnsiTheme="majorBidi" w:cstheme="majorBidi"/>
                <w:sz w:val="24"/>
                <w:szCs w:val="24"/>
                <w:lang w:val="fr-FR"/>
              </w:rPr>
              <w:t>Notre Dame de Namur University</w:t>
            </w:r>
          </w:p>
          <w:p w14:paraId="280FF2C9" w14:textId="22D27528" w:rsidR="004E4FAF" w:rsidRPr="008D59D5" w:rsidRDefault="004E4FAF" w:rsidP="004E4FAF">
            <w:pPr>
              <w:rPr>
                <w:rFonts w:asciiTheme="majorBidi" w:hAnsiTheme="majorBidi" w:cstheme="majorBidi"/>
                <w:sz w:val="24"/>
                <w:szCs w:val="24"/>
                <w:lang w:val="fr-FR"/>
              </w:rPr>
            </w:pPr>
            <w:r w:rsidRPr="008D59D5">
              <w:rPr>
                <w:rFonts w:asciiTheme="majorBidi" w:hAnsiTheme="majorBidi" w:cstheme="majorBidi"/>
                <w:sz w:val="24"/>
                <w:szCs w:val="24"/>
                <w:lang w:val="fr-FR"/>
              </w:rPr>
              <w:t>1500 Ralston Avenue, Belmont, CA 94002</w:t>
            </w:r>
          </w:p>
        </w:tc>
        <w:tc>
          <w:tcPr>
            <w:tcW w:w="180" w:type="dxa"/>
          </w:tcPr>
          <w:p w14:paraId="06E1D47A" w14:textId="77777777" w:rsidR="004E4FAF" w:rsidRPr="008D59D5" w:rsidRDefault="004E4FAF" w:rsidP="00FA10DE">
            <w:pPr>
              <w:rPr>
                <w:rFonts w:asciiTheme="majorBidi" w:hAnsiTheme="majorBidi" w:cstheme="majorBidi"/>
                <w:sz w:val="24"/>
                <w:szCs w:val="24"/>
                <w:lang w:val="fr-FR"/>
              </w:rPr>
            </w:pPr>
          </w:p>
        </w:tc>
        <w:tc>
          <w:tcPr>
            <w:tcW w:w="1800" w:type="dxa"/>
          </w:tcPr>
          <w:p w14:paraId="20A0FC6D" w14:textId="77777777" w:rsidR="004E4FAF" w:rsidRPr="008D59D5" w:rsidRDefault="004E4FAF" w:rsidP="00FA10DE">
            <w:pPr>
              <w:rPr>
                <w:rFonts w:asciiTheme="majorBidi" w:hAnsiTheme="majorBidi" w:cstheme="majorBidi"/>
                <w:sz w:val="24"/>
                <w:szCs w:val="24"/>
              </w:rPr>
            </w:pPr>
            <w:r w:rsidRPr="008D59D5">
              <w:rPr>
                <w:rFonts w:asciiTheme="majorBidi" w:hAnsiTheme="majorBidi" w:cstheme="majorBidi"/>
                <w:sz w:val="24"/>
                <w:szCs w:val="24"/>
              </w:rPr>
              <w:t>Date</w:t>
            </w:r>
          </w:p>
        </w:tc>
        <w:tc>
          <w:tcPr>
            <w:tcW w:w="270" w:type="dxa"/>
          </w:tcPr>
          <w:p w14:paraId="5B00AC99" w14:textId="77777777" w:rsidR="004E4FAF" w:rsidRPr="008D59D5" w:rsidRDefault="004E4FAF" w:rsidP="00FA10DE">
            <w:pPr>
              <w:rPr>
                <w:rFonts w:asciiTheme="majorBidi" w:hAnsiTheme="majorBidi" w:cstheme="majorBidi"/>
                <w:sz w:val="24"/>
                <w:szCs w:val="24"/>
              </w:rPr>
            </w:pPr>
          </w:p>
        </w:tc>
        <w:tc>
          <w:tcPr>
            <w:tcW w:w="4230" w:type="dxa"/>
          </w:tcPr>
          <w:p w14:paraId="11E38177" w14:textId="77777777" w:rsidR="004E4FAF" w:rsidRPr="008D59D5" w:rsidRDefault="004E4FAF" w:rsidP="00FA10DE">
            <w:pPr>
              <w:rPr>
                <w:rFonts w:asciiTheme="majorBidi" w:hAnsiTheme="majorBidi" w:cstheme="majorBidi"/>
                <w:sz w:val="24"/>
                <w:szCs w:val="24"/>
              </w:rPr>
            </w:pPr>
          </w:p>
        </w:tc>
      </w:tr>
    </w:tbl>
    <w:p w14:paraId="3CF0D213" w14:textId="46F30536" w:rsidR="004E4FAF" w:rsidRPr="008D59D5" w:rsidRDefault="004E4FAF" w:rsidP="004E4FAF">
      <w:pPr>
        <w:rPr>
          <w:rFonts w:asciiTheme="majorBidi" w:hAnsiTheme="majorBidi" w:cstheme="majorBidi"/>
          <w:sz w:val="24"/>
          <w:szCs w:val="24"/>
        </w:rPr>
      </w:pPr>
    </w:p>
    <w:p w14:paraId="741BC65A" w14:textId="68954D73" w:rsidR="004E4FAF" w:rsidRPr="008D59D5" w:rsidRDefault="004E4FAF" w:rsidP="004E4FAF">
      <w:pPr>
        <w:rPr>
          <w:rFonts w:asciiTheme="majorBidi" w:hAnsiTheme="majorBidi" w:cstheme="majorBidi"/>
          <w:sz w:val="24"/>
          <w:szCs w:val="24"/>
        </w:rPr>
      </w:pPr>
    </w:p>
    <w:p w14:paraId="7DB7FC37" w14:textId="294BED68" w:rsidR="004E4FAF" w:rsidRPr="008D59D5" w:rsidRDefault="004E4FAF" w:rsidP="004E4FAF">
      <w:pPr>
        <w:rPr>
          <w:rFonts w:asciiTheme="majorBidi" w:hAnsiTheme="majorBidi" w:cstheme="majorBidi"/>
          <w:sz w:val="24"/>
          <w:szCs w:val="24"/>
          <w:u w:val="single"/>
        </w:rPr>
      </w:pPr>
      <w:r w:rsidRPr="008D59D5">
        <w:rPr>
          <w:rFonts w:asciiTheme="majorBidi" w:hAnsiTheme="majorBidi" w:cstheme="majorBidi"/>
          <w:sz w:val="24"/>
          <w:szCs w:val="24"/>
          <w:u w:val="single"/>
        </w:rPr>
        <w:t xml:space="preserve">For </w:t>
      </w:r>
      <w:r w:rsidR="001A50A6">
        <w:rPr>
          <w:rFonts w:asciiTheme="majorBidi" w:hAnsiTheme="majorBidi" w:cstheme="majorBidi"/>
          <w:sz w:val="24"/>
          <w:szCs w:val="24"/>
          <w:u w:val="single"/>
        </w:rPr>
        <w:t>[</w:t>
      </w:r>
      <w:r w:rsidR="001A50A6" w:rsidRPr="001A50A6">
        <w:rPr>
          <w:rFonts w:asciiTheme="majorBidi" w:hAnsiTheme="majorBidi" w:cstheme="majorBidi"/>
          <w:b/>
          <w:bCs/>
          <w:sz w:val="24"/>
          <w:szCs w:val="24"/>
          <w:u w:val="single"/>
        </w:rPr>
        <w:t>insert name</w:t>
      </w:r>
      <w:r w:rsidR="001A50A6">
        <w:rPr>
          <w:rFonts w:asciiTheme="majorBidi" w:hAnsiTheme="majorBidi" w:cstheme="majorBidi"/>
          <w:sz w:val="24"/>
          <w:szCs w:val="24"/>
          <w:u w:val="single"/>
        </w:rPr>
        <w:t>]</w:t>
      </w:r>
      <w:r w:rsidRPr="008D59D5">
        <w:rPr>
          <w:rFonts w:asciiTheme="majorBidi" w:hAnsiTheme="majorBidi" w:cstheme="majorBidi"/>
          <w:sz w:val="24"/>
          <w:szCs w:val="24"/>
          <w:u w:val="single"/>
        </w:rPr>
        <w:t xml:space="preserve"> School District:</w:t>
      </w:r>
    </w:p>
    <w:p w14:paraId="6F35DB71" w14:textId="77777777" w:rsidR="004E4FAF" w:rsidRPr="008D59D5" w:rsidRDefault="004E4FAF" w:rsidP="004E4FAF">
      <w:pPr>
        <w:rPr>
          <w:rFonts w:asciiTheme="majorBidi" w:hAnsiTheme="majorBidi" w:cstheme="majorBidi"/>
          <w:sz w:val="24"/>
          <w:szCs w:val="24"/>
          <w:u w:val="single"/>
        </w:rPr>
      </w:pPr>
    </w:p>
    <w:p w14:paraId="24B75EE5" w14:textId="77777777" w:rsidR="004E4FAF" w:rsidRPr="008D59D5" w:rsidRDefault="004E4FAF" w:rsidP="004E4FAF">
      <w:pPr>
        <w:rPr>
          <w:rFonts w:asciiTheme="majorBidi" w:hAnsiTheme="majorBidi" w:cstheme="majorBidi"/>
          <w:sz w:val="24"/>
          <w:szCs w:val="24"/>
        </w:rPr>
      </w:pPr>
    </w:p>
    <w:tbl>
      <w:tblPr>
        <w:tblW w:w="10800" w:type="dxa"/>
        <w:tblInd w:w="8" w:type="dxa"/>
        <w:tblLayout w:type="fixed"/>
        <w:tblCellMar>
          <w:left w:w="0" w:type="dxa"/>
          <w:right w:w="0" w:type="dxa"/>
        </w:tblCellMar>
        <w:tblLook w:val="0000" w:firstRow="0" w:lastRow="0" w:firstColumn="0" w:lastColumn="0" w:noHBand="0" w:noVBand="0"/>
      </w:tblPr>
      <w:tblGrid>
        <w:gridCol w:w="4320"/>
        <w:gridCol w:w="180"/>
        <w:gridCol w:w="1800"/>
        <w:gridCol w:w="270"/>
        <w:gridCol w:w="4230"/>
      </w:tblGrid>
      <w:tr w:rsidR="004E4FAF" w:rsidRPr="008D59D5" w14:paraId="6C9C5F5B" w14:textId="77777777" w:rsidTr="00FA10DE">
        <w:trPr>
          <w:cantSplit/>
        </w:trPr>
        <w:tc>
          <w:tcPr>
            <w:tcW w:w="4320" w:type="dxa"/>
          </w:tcPr>
          <w:p w14:paraId="29C049C4" w14:textId="77777777" w:rsidR="004E4FAF" w:rsidRPr="008D59D5" w:rsidRDefault="004E4FAF" w:rsidP="00FA10DE">
            <w:pPr>
              <w:rPr>
                <w:rFonts w:asciiTheme="majorBidi" w:hAnsiTheme="majorBidi" w:cstheme="majorBidi"/>
                <w:sz w:val="24"/>
                <w:szCs w:val="24"/>
              </w:rPr>
            </w:pPr>
            <w:r w:rsidRPr="008D59D5">
              <w:rPr>
                <w:rFonts w:asciiTheme="majorBidi" w:hAnsiTheme="majorBidi" w:cstheme="majorBidi"/>
                <w:sz w:val="24"/>
                <w:szCs w:val="24"/>
                <w:u w:val="single"/>
              </w:rPr>
              <w:tab/>
            </w:r>
            <w:r w:rsidRPr="008D59D5">
              <w:rPr>
                <w:rFonts w:asciiTheme="majorBidi" w:hAnsiTheme="majorBidi" w:cstheme="majorBidi"/>
                <w:sz w:val="24"/>
                <w:szCs w:val="24"/>
                <w:u w:val="single"/>
              </w:rPr>
              <w:tab/>
            </w:r>
            <w:r w:rsidRPr="008D59D5">
              <w:rPr>
                <w:rFonts w:asciiTheme="majorBidi" w:hAnsiTheme="majorBidi" w:cstheme="majorBidi"/>
                <w:sz w:val="24"/>
                <w:szCs w:val="24"/>
                <w:u w:val="single"/>
              </w:rPr>
              <w:tab/>
            </w:r>
            <w:r w:rsidRPr="008D59D5">
              <w:rPr>
                <w:rFonts w:asciiTheme="majorBidi" w:hAnsiTheme="majorBidi" w:cstheme="majorBidi"/>
                <w:sz w:val="24"/>
                <w:szCs w:val="24"/>
                <w:u w:val="single"/>
              </w:rPr>
              <w:tab/>
            </w:r>
            <w:r w:rsidRPr="008D59D5">
              <w:rPr>
                <w:rFonts w:asciiTheme="majorBidi" w:hAnsiTheme="majorBidi" w:cstheme="majorBidi"/>
                <w:sz w:val="24"/>
                <w:szCs w:val="24"/>
                <w:u w:val="single"/>
              </w:rPr>
              <w:tab/>
            </w:r>
            <w:r w:rsidRPr="008D59D5">
              <w:rPr>
                <w:rFonts w:asciiTheme="majorBidi" w:hAnsiTheme="majorBidi" w:cstheme="majorBidi"/>
                <w:sz w:val="24"/>
                <w:szCs w:val="24"/>
                <w:u w:val="single"/>
              </w:rPr>
              <w:tab/>
            </w:r>
          </w:p>
        </w:tc>
        <w:tc>
          <w:tcPr>
            <w:tcW w:w="180" w:type="dxa"/>
          </w:tcPr>
          <w:p w14:paraId="50DA9E1F" w14:textId="77777777" w:rsidR="004E4FAF" w:rsidRPr="008D59D5" w:rsidRDefault="004E4FAF" w:rsidP="00FA10DE">
            <w:pPr>
              <w:rPr>
                <w:rFonts w:asciiTheme="majorBidi" w:hAnsiTheme="majorBidi" w:cstheme="majorBidi"/>
                <w:sz w:val="24"/>
                <w:szCs w:val="24"/>
                <w:u w:val="single"/>
              </w:rPr>
            </w:pPr>
          </w:p>
        </w:tc>
        <w:tc>
          <w:tcPr>
            <w:tcW w:w="1800" w:type="dxa"/>
          </w:tcPr>
          <w:p w14:paraId="6DF0F4C2" w14:textId="77777777" w:rsidR="004E4FAF" w:rsidRPr="008D59D5" w:rsidRDefault="004E4FAF" w:rsidP="00FA10DE">
            <w:pPr>
              <w:rPr>
                <w:rFonts w:asciiTheme="majorBidi" w:hAnsiTheme="majorBidi" w:cstheme="majorBidi"/>
                <w:sz w:val="24"/>
                <w:szCs w:val="24"/>
              </w:rPr>
            </w:pPr>
            <w:r w:rsidRPr="008D59D5">
              <w:rPr>
                <w:rFonts w:asciiTheme="majorBidi" w:hAnsiTheme="majorBidi" w:cstheme="majorBidi"/>
                <w:sz w:val="24"/>
                <w:szCs w:val="24"/>
                <w:u w:val="single"/>
              </w:rPr>
              <w:tab/>
            </w:r>
            <w:r w:rsidRPr="008D59D5">
              <w:rPr>
                <w:rFonts w:asciiTheme="majorBidi" w:hAnsiTheme="majorBidi" w:cstheme="majorBidi"/>
                <w:sz w:val="24"/>
                <w:szCs w:val="24"/>
                <w:u w:val="single"/>
              </w:rPr>
              <w:tab/>
            </w:r>
          </w:p>
        </w:tc>
        <w:tc>
          <w:tcPr>
            <w:tcW w:w="270" w:type="dxa"/>
          </w:tcPr>
          <w:p w14:paraId="4FEAAD16" w14:textId="77777777" w:rsidR="004E4FAF" w:rsidRPr="008D59D5" w:rsidRDefault="004E4FAF" w:rsidP="00FA10DE">
            <w:pPr>
              <w:rPr>
                <w:rFonts w:asciiTheme="majorBidi" w:hAnsiTheme="majorBidi" w:cstheme="majorBidi"/>
                <w:sz w:val="24"/>
                <w:szCs w:val="24"/>
                <w:u w:val="single"/>
              </w:rPr>
            </w:pPr>
          </w:p>
        </w:tc>
        <w:tc>
          <w:tcPr>
            <w:tcW w:w="4230" w:type="dxa"/>
          </w:tcPr>
          <w:p w14:paraId="78FF1382" w14:textId="77777777" w:rsidR="004E4FAF" w:rsidRPr="008D59D5" w:rsidRDefault="004E4FAF" w:rsidP="00FA10DE">
            <w:pPr>
              <w:rPr>
                <w:rFonts w:asciiTheme="majorBidi" w:hAnsiTheme="majorBidi" w:cstheme="majorBidi"/>
                <w:sz w:val="24"/>
                <w:szCs w:val="24"/>
              </w:rPr>
            </w:pPr>
          </w:p>
        </w:tc>
      </w:tr>
      <w:tr w:rsidR="004E4FAF" w:rsidRPr="008D59D5" w14:paraId="19CFA3F2" w14:textId="77777777" w:rsidTr="00C10918">
        <w:trPr>
          <w:trHeight w:val="261"/>
        </w:trPr>
        <w:tc>
          <w:tcPr>
            <w:tcW w:w="4320" w:type="dxa"/>
          </w:tcPr>
          <w:p w14:paraId="46030D16" w14:textId="15177220" w:rsidR="004E4FAF" w:rsidRPr="008D59D5" w:rsidRDefault="001A50A6" w:rsidP="00FA10DE">
            <w:pPr>
              <w:rPr>
                <w:rFonts w:asciiTheme="majorBidi" w:hAnsiTheme="majorBidi" w:cstheme="majorBidi"/>
                <w:sz w:val="24"/>
                <w:szCs w:val="24"/>
              </w:rPr>
            </w:pPr>
            <w:r>
              <w:rPr>
                <w:rFonts w:asciiTheme="majorBidi" w:hAnsiTheme="majorBidi" w:cstheme="majorBidi"/>
                <w:sz w:val="24"/>
                <w:szCs w:val="24"/>
              </w:rPr>
              <w:t>Name, Title</w:t>
            </w:r>
          </w:p>
          <w:p w14:paraId="7E19D589" w14:textId="213D56A6" w:rsidR="004E4FAF" w:rsidRPr="008D59D5" w:rsidRDefault="001A50A6" w:rsidP="00FA10DE">
            <w:pPr>
              <w:rPr>
                <w:rFonts w:asciiTheme="majorBidi" w:hAnsiTheme="majorBidi" w:cstheme="majorBidi"/>
                <w:sz w:val="24"/>
                <w:szCs w:val="24"/>
              </w:rPr>
            </w:pPr>
            <w:r>
              <w:rPr>
                <w:rFonts w:asciiTheme="majorBidi" w:hAnsiTheme="majorBidi" w:cstheme="majorBidi"/>
                <w:sz w:val="24"/>
                <w:szCs w:val="24"/>
              </w:rPr>
              <w:t>Name</w:t>
            </w:r>
            <w:r w:rsidR="004E4FAF" w:rsidRPr="008D59D5">
              <w:rPr>
                <w:rFonts w:asciiTheme="majorBidi" w:hAnsiTheme="majorBidi" w:cstheme="majorBidi"/>
                <w:sz w:val="24"/>
                <w:szCs w:val="24"/>
              </w:rPr>
              <w:t xml:space="preserve"> School District </w:t>
            </w:r>
          </w:p>
        </w:tc>
        <w:tc>
          <w:tcPr>
            <w:tcW w:w="180" w:type="dxa"/>
          </w:tcPr>
          <w:p w14:paraId="4021F316" w14:textId="77777777" w:rsidR="004E4FAF" w:rsidRPr="008D59D5" w:rsidRDefault="004E4FAF" w:rsidP="00FA10DE">
            <w:pPr>
              <w:rPr>
                <w:rFonts w:asciiTheme="majorBidi" w:hAnsiTheme="majorBidi" w:cstheme="majorBidi"/>
                <w:sz w:val="24"/>
                <w:szCs w:val="24"/>
              </w:rPr>
            </w:pPr>
          </w:p>
        </w:tc>
        <w:tc>
          <w:tcPr>
            <w:tcW w:w="1800" w:type="dxa"/>
          </w:tcPr>
          <w:p w14:paraId="717778D1" w14:textId="77777777" w:rsidR="004E4FAF" w:rsidRPr="008D59D5" w:rsidRDefault="004E4FAF" w:rsidP="00FA10DE">
            <w:pPr>
              <w:rPr>
                <w:rFonts w:asciiTheme="majorBidi" w:hAnsiTheme="majorBidi" w:cstheme="majorBidi"/>
                <w:sz w:val="24"/>
                <w:szCs w:val="24"/>
              </w:rPr>
            </w:pPr>
            <w:r w:rsidRPr="008D59D5">
              <w:rPr>
                <w:rFonts w:asciiTheme="majorBidi" w:hAnsiTheme="majorBidi" w:cstheme="majorBidi"/>
                <w:sz w:val="24"/>
                <w:szCs w:val="24"/>
              </w:rPr>
              <w:t>Date</w:t>
            </w:r>
          </w:p>
        </w:tc>
        <w:tc>
          <w:tcPr>
            <w:tcW w:w="270" w:type="dxa"/>
          </w:tcPr>
          <w:p w14:paraId="0F62E45D" w14:textId="77777777" w:rsidR="004E4FAF" w:rsidRPr="008D59D5" w:rsidRDefault="004E4FAF" w:rsidP="00FA10DE">
            <w:pPr>
              <w:rPr>
                <w:rFonts w:asciiTheme="majorBidi" w:hAnsiTheme="majorBidi" w:cstheme="majorBidi"/>
                <w:sz w:val="24"/>
                <w:szCs w:val="24"/>
              </w:rPr>
            </w:pPr>
          </w:p>
        </w:tc>
        <w:tc>
          <w:tcPr>
            <w:tcW w:w="4230" w:type="dxa"/>
          </w:tcPr>
          <w:p w14:paraId="5FDF6FC4" w14:textId="77777777" w:rsidR="004E4FAF" w:rsidRPr="008D59D5" w:rsidRDefault="004E4FAF" w:rsidP="00FA10DE">
            <w:pPr>
              <w:rPr>
                <w:rFonts w:asciiTheme="majorBidi" w:hAnsiTheme="majorBidi" w:cstheme="majorBidi"/>
                <w:sz w:val="24"/>
                <w:szCs w:val="24"/>
              </w:rPr>
            </w:pPr>
          </w:p>
        </w:tc>
      </w:tr>
    </w:tbl>
    <w:p w14:paraId="616F8779" w14:textId="6002EEAB" w:rsidR="004E4FAF" w:rsidRDefault="001A50A6" w:rsidP="004E4FAF">
      <w:pPr>
        <w:tabs>
          <w:tab w:val="left" w:pos="889"/>
        </w:tabs>
        <w:spacing w:before="1" w:line="249" w:lineRule="auto"/>
        <w:ind w:right="176"/>
        <w:rPr>
          <w:sz w:val="23"/>
        </w:rPr>
      </w:pPr>
      <w:r>
        <w:rPr>
          <w:sz w:val="23"/>
        </w:rPr>
        <w:t>Address</w:t>
      </w:r>
    </w:p>
    <w:p w14:paraId="4D7A92A6" w14:textId="26554FB4" w:rsidR="001A50A6" w:rsidRDefault="001A50A6" w:rsidP="004E4FAF">
      <w:pPr>
        <w:tabs>
          <w:tab w:val="left" w:pos="889"/>
        </w:tabs>
        <w:spacing w:before="1" w:line="249" w:lineRule="auto"/>
        <w:ind w:right="176"/>
        <w:rPr>
          <w:sz w:val="23"/>
        </w:rPr>
      </w:pPr>
      <w:r>
        <w:rPr>
          <w:sz w:val="23"/>
        </w:rPr>
        <w:t xml:space="preserve">City, State  </w:t>
      </w:r>
      <w:r w:rsidR="0070355A">
        <w:rPr>
          <w:sz w:val="23"/>
        </w:rPr>
        <w:t>Zip code</w:t>
      </w:r>
    </w:p>
    <w:sectPr w:rsidR="001A50A6" w:rsidSect="004E4FAF">
      <w:headerReference w:type="default" r:id="rId8"/>
      <w:footerReference w:type="default" r:id="rId9"/>
      <w:pgSz w:w="12240" w:h="15840"/>
      <w:pgMar w:top="1440" w:right="1440" w:bottom="1440" w:left="144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4A7DFA" w14:textId="77777777" w:rsidR="00FE2EF5" w:rsidRDefault="00FE2EF5">
      <w:r>
        <w:separator/>
      </w:r>
    </w:p>
  </w:endnote>
  <w:endnote w:type="continuationSeparator" w:id="0">
    <w:p w14:paraId="64AA87B3" w14:textId="77777777" w:rsidR="00FE2EF5" w:rsidRDefault="00FE2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928938"/>
      <w:docPartObj>
        <w:docPartGallery w:val="Page Numbers (Bottom of Page)"/>
        <w:docPartUnique/>
      </w:docPartObj>
    </w:sdtPr>
    <w:sdtEndPr>
      <w:rPr>
        <w:noProof/>
      </w:rPr>
    </w:sdtEndPr>
    <w:sdtContent>
      <w:p w14:paraId="3843A4A6" w14:textId="0A257808" w:rsidR="004E4FAF" w:rsidRDefault="004E4FA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24FF5E7" w14:textId="77777777" w:rsidR="004E4FAF" w:rsidRDefault="004E4F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0F21F2" w14:textId="77777777" w:rsidR="00FE2EF5" w:rsidRDefault="00FE2EF5">
      <w:r>
        <w:separator/>
      </w:r>
    </w:p>
  </w:footnote>
  <w:footnote w:type="continuationSeparator" w:id="0">
    <w:p w14:paraId="4D260B76" w14:textId="77777777" w:rsidR="00FE2EF5" w:rsidRDefault="00FE2E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A99294" w14:textId="77777777" w:rsidR="00385CE3" w:rsidRDefault="00385CE3">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B82272"/>
    <w:multiLevelType w:val="hybridMultilevel"/>
    <w:tmpl w:val="3AB8FFB6"/>
    <w:lvl w:ilvl="0" w:tplc="A71C4E7E">
      <w:start w:val="1"/>
      <w:numFmt w:val="decimal"/>
      <w:lvlText w:val="%1."/>
      <w:lvlJc w:val="left"/>
      <w:pPr>
        <w:ind w:left="835" w:hanging="366"/>
        <w:jc w:val="left"/>
      </w:pPr>
      <w:rPr>
        <w:rFonts w:ascii="Times New Roman" w:eastAsia="Times New Roman" w:hAnsi="Times New Roman" w:cs="Times New Roman" w:hint="default"/>
        <w:color w:val="2B2B2B"/>
        <w:w w:val="105"/>
        <w:sz w:val="24"/>
        <w:szCs w:val="24"/>
      </w:rPr>
    </w:lvl>
    <w:lvl w:ilvl="1" w:tplc="A30C7C5E">
      <w:numFmt w:val="bullet"/>
      <w:lvlText w:val="•"/>
      <w:lvlJc w:val="left"/>
      <w:pPr>
        <w:ind w:left="1730" w:hanging="366"/>
      </w:pPr>
      <w:rPr>
        <w:rFonts w:hint="default"/>
      </w:rPr>
    </w:lvl>
    <w:lvl w:ilvl="2" w:tplc="AD4A9B0A">
      <w:numFmt w:val="bullet"/>
      <w:lvlText w:val="•"/>
      <w:lvlJc w:val="left"/>
      <w:pPr>
        <w:ind w:left="2620" w:hanging="366"/>
      </w:pPr>
      <w:rPr>
        <w:rFonts w:hint="default"/>
      </w:rPr>
    </w:lvl>
    <w:lvl w:ilvl="3" w:tplc="6FCC4A82">
      <w:numFmt w:val="bullet"/>
      <w:lvlText w:val="•"/>
      <w:lvlJc w:val="left"/>
      <w:pPr>
        <w:ind w:left="3510" w:hanging="366"/>
      </w:pPr>
      <w:rPr>
        <w:rFonts w:hint="default"/>
      </w:rPr>
    </w:lvl>
    <w:lvl w:ilvl="4" w:tplc="EA52E044">
      <w:numFmt w:val="bullet"/>
      <w:lvlText w:val="•"/>
      <w:lvlJc w:val="left"/>
      <w:pPr>
        <w:ind w:left="4400" w:hanging="366"/>
      </w:pPr>
      <w:rPr>
        <w:rFonts w:hint="default"/>
      </w:rPr>
    </w:lvl>
    <w:lvl w:ilvl="5" w:tplc="0C6269F0">
      <w:numFmt w:val="bullet"/>
      <w:lvlText w:val="•"/>
      <w:lvlJc w:val="left"/>
      <w:pPr>
        <w:ind w:left="5290" w:hanging="366"/>
      </w:pPr>
      <w:rPr>
        <w:rFonts w:hint="default"/>
      </w:rPr>
    </w:lvl>
    <w:lvl w:ilvl="6" w:tplc="9E84D8D2">
      <w:numFmt w:val="bullet"/>
      <w:lvlText w:val="•"/>
      <w:lvlJc w:val="left"/>
      <w:pPr>
        <w:ind w:left="6180" w:hanging="366"/>
      </w:pPr>
      <w:rPr>
        <w:rFonts w:hint="default"/>
      </w:rPr>
    </w:lvl>
    <w:lvl w:ilvl="7" w:tplc="9F32E424">
      <w:numFmt w:val="bullet"/>
      <w:lvlText w:val="•"/>
      <w:lvlJc w:val="left"/>
      <w:pPr>
        <w:ind w:left="7070" w:hanging="366"/>
      </w:pPr>
      <w:rPr>
        <w:rFonts w:hint="default"/>
      </w:rPr>
    </w:lvl>
    <w:lvl w:ilvl="8" w:tplc="B9D253A0">
      <w:numFmt w:val="bullet"/>
      <w:lvlText w:val="•"/>
      <w:lvlJc w:val="left"/>
      <w:pPr>
        <w:ind w:left="7960" w:hanging="366"/>
      </w:pPr>
      <w:rPr>
        <w:rFonts w:hint="default"/>
      </w:rPr>
    </w:lvl>
  </w:abstractNum>
  <w:abstractNum w:abstractNumId="1" w15:restartNumberingAfterBreak="0">
    <w:nsid w:val="1786302E"/>
    <w:multiLevelType w:val="hybridMultilevel"/>
    <w:tmpl w:val="2CB478F0"/>
    <w:lvl w:ilvl="0" w:tplc="F6387C6E">
      <w:numFmt w:val="bullet"/>
      <w:lvlText w:val="•"/>
      <w:lvlJc w:val="left"/>
      <w:pPr>
        <w:ind w:left="724" w:hanging="364"/>
      </w:pPr>
      <w:rPr>
        <w:rFonts w:ascii="Arial" w:eastAsia="Arial" w:hAnsi="Arial" w:cs="Arial" w:hint="default"/>
        <w:color w:val="232323"/>
        <w:w w:val="106"/>
        <w:position w:val="-5"/>
        <w:sz w:val="36"/>
        <w:szCs w:val="36"/>
      </w:rPr>
    </w:lvl>
    <w:lvl w:ilvl="1" w:tplc="26669DCA">
      <w:numFmt w:val="bullet"/>
      <w:lvlText w:val="•"/>
      <w:lvlJc w:val="left"/>
      <w:pPr>
        <w:ind w:left="1603" w:hanging="364"/>
      </w:pPr>
      <w:rPr>
        <w:rFonts w:hint="default"/>
      </w:rPr>
    </w:lvl>
    <w:lvl w:ilvl="2" w:tplc="EE76AFD2">
      <w:numFmt w:val="bullet"/>
      <w:lvlText w:val="•"/>
      <w:lvlJc w:val="left"/>
      <w:pPr>
        <w:ind w:left="2481" w:hanging="364"/>
      </w:pPr>
      <w:rPr>
        <w:rFonts w:hint="default"/>
      </w:rPr>
    </w:lvl>
    <w:lvl w:ilvl="3" w:tplc="BA68CF7E">
      <w:numFmt w:val="bullet"/>
      <w:lvlText w:val="•"/>
      <w:lvlJc w:val="left"/>
      <w:pPr>
        <w:ind w:left="3359" w:hanging="364"/>
      </w:pPr>
      <w:rPr>
        <w:rFonts w:hint="default"/>
      </w:rPr>
    </w:lvl>
    <w:lvl w:ilvl="4" w:tplc="8F203076">
      <w:numFmt w:val="bullet"/>
      <w:lvlText w:val="•"/>
      <w:lvlJc w:val="left"/>
      <w:pPr>
        <w:ind w:left="4237" w:hanging="364"/>
      </w:pPr>
      <w:rPr>
        <w:rFonts w:hint="default"/>
      </w:rPr>
    </w:lvl>
    <w:lvl w:ilvl="5" w:tplc="66264D72">
      <w:numFmt w:val="bullet"/>
      <w:lvlText w:val="•"/>
      <w:lvlJc w:val="left"/>
      <w:pPr>
        <w:ind w:left="5115" w:hanging="364"/>
      </w:pPr>
      <w:rPr>
        <w:rFonts w:hint="default"/>
      </w:rPr>
    </w:lvl>
    <w:lvl w:ilvl="6" w:tplc="9F064C8A">
      <w:numFmt w:val="bullet"/>
      <w:lvlText w:val="•"/>
      <w:lvlJc w:val="left"/>
      <w:pPr>
        <w:ind w:left="5993" w:hanging="364"/>
      </w:pPr>
      <w:rPr>
        <w:rFonts w:hint="default"/>
      </w:rPr>
    </w:lvl>
    <w:lvl w:ilvl="7" w:tplc="E010850C">
      <w:numFmt w:val="bullet"/>
      <w:lvlText w:val="•"/>
      <w:lvlJc w:val="left"/>
      <w:pPr>
        <w:ind w:left="6871" w:hanging="364"/>
      </w:pPr>
      <w:rPr>
        <w:rFonts w:hint="default"/>
      </w:rPr>
    </w:lvl>
    <w:lvl w:ilvl="8" w:tplc="9DD4377E">
      <w:numFmt w:val="bullet"/>
      <w:lvlText w:val="•"/>
      <w:lvlJc w:val="left"/>
      <w:pPr>
        <w:ind w:left="7749" w:hanging="364"/>
      </w:pPr>
      <w:rPr>
        <w:rFonts w:hint="default"/>
      </w:rPr>
    </w:lvl>
  </w:abstractNum>
  <w:abstractNum w:abstractNumId="2" w15:restartNumberingAfterBreak="0">
    <w:nsid w:val="2495249A"/>
    <w:multiLevelType w:val="hybridMultilevel"/>
    <w:tmpl w:val="CC628AE6"/>
    <w:lvl w:ilvl="0" w:tplc="0DB4F318">
      <w:numFmt w:val="bullet"/>
      <w:lvlText w:val="•"/>
      <w:lvlJc w:val="left"/>
      <w:pPr>
        <w:ind w:left="958" w:hanging="368"/>
      </w:pPr>
      <w:rPr>
        <w:rFonts w:ascii="Times New Roman" w:eastAsia="Times New Roman" w:hAnsi="Times New Roman" w:cs="Times New Roman" w:hint="default"/>
        <w:color w:val="232323"/>
        <w:w w:val="107"/>
        <w:position w:val="-4"/>
        <w:sz w:val="34"/>
        <w:szCs w:val="34"/>
      </w:rPr>
    </w:lvl>
    <w:lvl w:ilvl="1" w:tplc="9D9033F8">
      <w:numFmt w:val="bullet"/>
      <w:lvlText w:val="•"/>
      <w:lvlJc w:val="left"/>
      <w:pPr>
        <w:ind w:left="1838" w:hanging="368"/>
      </w:pPr>
      <w:rPr>
        <w:rFonts w:hint="default"/>
      </w:rPr>
    </w:lvl>
    <w:lvl w:ilvl="2" w:tplc="FC18ACA4">
      <w:numFmt w:val="bullet"/>
      <w:lvlText w:val="•"/>
      <w:lvlJc w:val="left"/>
      <w:pPr>
        <w:ind w:left="2716" w:hanging="368"/>
      </w:pPr>
      <w:rPr>
        <w:rFonts w:hint="default"/>
      </w:rPr>
    </w:lvl>
    <w:lvl w:ilvl="3" w:tplc="87A2D700">
      <w:numFmt w:val="bullet"/>
      <w:lvlText w:val="•"/>
      <w:lvlJc w:val="left"/>
      <w:pPr>
        <w:ind w:left="3594" w:hanging="368"/>
      </w:pPr>
      <w:rPr>
        <w:rFonts w:hint="default"/>
      </w:rPr>
    </w:lvl>
    <w:lvl w:ilvl="4" w:tplc="D5FA77A4">
      <w:numFmt w:val="bullet"/>
      <w:lvlText w:val="•"/>
      <w:lvlJc w:val="left"/>
      <w:pPr>
        <w:ind w:left="4472" w:hanging="368"/>
      </w:pPr>
      <w:rPr>
        <w:rFonts w:hint="default"/>
      </w:rPr>
    </w:lvl>
    <w:lvl w:ilvl="5" w:tplc="51E650EC">
      <w:numFmt w:val="bullet"/>
      <w:lvlText w:val="•"/>
      <w:lvlJc w:val="left"/>
      <w:pPr>
        <w:ind w:left="5350" w:hanging="368"/>
      </w:pPr>
      <w:rPr>
        <w:rFonts w:hint="default"/>
      </w:rPr>
    </w:lvl>
    <w:lvl w:ilvl="6" w:tplc="FC6209C8">
      <w:numFmt w:val="bullet"/>
      <w:lvlText w:val="•"/>
      <w:lvlJc w:val="left"/>
      <w:pPr>
        <w:ind w:left="6228" w:hanging="368"/>
      </w:pPr>
      <w:rPr>
        <w:rFonts w:hint="default"/>
      </w:rPr>
    </w:lvl>
    <w:lvl w:ilvl="7" w:tplc="C14C2B38">
      <w:numFmt w:val="bullet"/>
      <w:lvlText w:val="•"/>
      <w:lvlJc w:val="left"/>
      <w:pPr>
        <w:ind w:left="7106" w:hanging="368"/>
      </w:pPr>
      <w:rPr>
        <w:rFonts w:hint="default"/>
      </w:rPr>
    </w:lvl>
    <w:lvl w:ilvl="8" w:tplc="5EEA9D30">
      <w:numFmt w:val="bullet"/>
      <w:lvlText w:val="•"/>
      <w:lvlJc w:val="left"/>
      <w:pPr>
        <w:ind w:left="7984" w:hanging="368"/>
      </w:pPr>
      <w:rPr>
        <w:rFonts w:hint="default"/>
      </w:rPr>
    </w:lvl>
  </w:abstractNum>
  <w:abstractNum w:abstractNumId="3" w15:restartNumberingAfterBreak="0">
    <w:nsid w:val="3F4748A5"/>
    <w:multiLevelType w:val="hybridMultilevel"/>
    <w:tmpl w:val="3C54B9E6"/>
    <w:lvl w:ilvl="0" w:tplc="52CE168E">
      <w:start w:val="1"/>
      <w:numFmt w:val="decimal"/>
      <w:lvlText w:val="%1."/>
      <w:lvlJc w:val="left"/>
      <w:pPr>
        <w:ind w:left="906" w:hanging="362"/>
        <w:jc w:val="left"/>
      </w:pPr>
      <w:rPr>
        <w:rFonts w:ascii="Times New Roman" w:eastAsia="Times New Roman" w:hAnsi="Times New Roman" w:cs="Times New Roman" w:hint="default"/>
        <w:color w:val="2A2A2A"/>
        <w:w w:val="109"/>
        <w:sz w:val="23"/>
        <w:szCs w:val="23"/>
      </w:rPr>
    </w:lvl>
    <w:lvl w:ilvl="1" w:tplc="8AF2EB54">
      <w:numFmt w:val="bullet"/>
      <w:lvlText w:val="•"/>
      <w:lvlJc w:val="left"/>
      <w:pPr>
        <w:ind w:left="1784" w:hanging="362"/>
      </w:pPr>
      <w:rPr>
        <w:rFonts w:hint="default"/>
      </w:rPr>
    </w:lvl>
    <w:lvl w:ilvl="2" w:tplc="886C2164">
      <w:numFmt w:val="bullet"/>
      <w:lvlText w:val="•"/>
      <w:lvlJc w:val="left"/>
      <w:pPr>
        <w:ind w:left="2668" w:hanging="362"/>
      </w:pPr>
      <w:rPr>
        <w:rFonts w:hint="default"/>
      </w:rPr>
    </w:lvl>
    <w:lvl w:ilvl="3" w:tplc="5F4A20BC">
      <w:numFmt w:val="bullet"/>
      <w:lvlText w:val="•"/>
      <w:lvlJc w:val="left"/>
      <w:pPr>
        <w:ind w:left="3552" w:hanging="362"/>
      </w:pPr>
      <w:rPr>
        <w:rFonts w:hint="default"/>
      </w:rPr>
    </w:lvl>
    <w:lvl w:ilvl="4" w:tplc="26C46F5C">
      <w:numFmt w:val="bullet"/>
      <w:lvlText w:val="•"/>
      <w:lvlJc w:val="left"/>
      <w:pPr>
        <w:ind w:left="4436" w:hanging="362"/>
      </w:pPr>
      <w:rPr>
        <w:rFonts w:hint="default"/>
      </w:rPr>
    </w:lvl>
    <w:lvl w:ilvl="5" w:tplc="88DE3D3C">
      <w:numFmt w:val="bullet"/>
      <w:lvlText w:val="•"/>
      <w:lvlJc w:val="left"/>
      <w:pPr>
        <w:ind w:left="5320" w:hanging="362"/>
      </w:pPr>
      <w:rPr>
        <w:rFonts w:hint="default"/>
      </w:rPr>
    </w:lvl>
    <w:lvl w:ilvl="6" w:tplc="B756D598">
      <w:numFmt w:val="bullet"/>
      <w:lvlText w:val="•"/>
      <w:lvlJc w:val="left"/>
      <w:pPr>
        <w:ind w:left="6204" w:hanging="362"/>
      </w:pPr>
      <w:rPr>
        <w:rFonts w:hint="default"/>
      </w:rPr>
    </w:lvl>
    <w:lvl w:ilvl="7" w:tplc="C994C3EE">
      <w:numFmt w:val="bullet"/>
      <w:lvlText w:val="•"/>
      <w:lvlJc w:val="left"/>
      <w:pPr>
        <w:ind w:left="7088" w:hanging="362"/>
      </w:pPr>
      <w:rPr>
        <w:rFonts w:hint="default"/>
      </w:rPr>
    </w:lvl>
    <w:lvl w:ilvl="8" w:tplc="2AA69780">
      <w:numFmt w:val="bullet"/>
      <w:lvlText w:val="•"/>
      <w:lvlJc w:val="left"/>
      <w:pPr>
        <w:ind w:left="7972" w:hanging="362"/>
      </w:pPr>
      <w:rPr>
        <w:rFonts w:hint="default"/>
      </w:rPr>
    </w:lvl>
  </w:abstractNum>
  <w:abstractNum w:abstractNumId="4" w15:restartNumberingAfterBreak="0">
    <w:nsid w:val="40E12640"/>
    <w:multiLevelType w:val="hybridMultilevel"/>
    <w:tmpl w:val="2A50C316"/>
    <w:lvl w:ilvl="0" w:tplc="D75A4FDA">
      <w:start w:val="1"/>
      <w:numFmt w:val="decimal"/>
      <w:lvlText w:val="%1."/>
      <w:lvlJc w:val="left"/>
      <w:pPr>
        <w:ind w:left="858" w:hanging="358"/>
        <w:jc w:val="left"/>
      </w:pPr>
      <w:rPr>
        <w:rFonts w:hint="default"/>
        <w:spacing w:val="-1"/>
        <w:w w:val="105"/>
      </w:rPr>
    </w:lvl>
    <w:lvl w:ilvl="1" w:tplc="BACC9BA6">
      <w:numFmt w:val="bullet"/>
      <w:lvlText w:val="•"/>
      <w:lvlJc w:val="left"/>
      <w:pPr>
        <w:ind w:left="1748" w:hanging="358"/>
      </w:pPr>
      <w:rPr>
        <w:rFonts w:hint="default"/>
      </w:rPr>
    </w:lvl>
    <w:lvl w:ilvl="2" w:tplc="9A042A78">
      <w:numFmt w:val="bullet"/>
      <w:lvlText w:val="•"/>
      <w:lvlJc w:val="left"/>
      <w:pPr>
        <w:ind w:left="2636" w:hanging="358"/>
      </w:pPr>
      <w:rPr>
        <w:rFonts w:hint="default"/>
      </w:rPr>
    </w:lvl>
    <w:lvl w:ilvl="3" w:tplc="9266E1D6">
      <w:numFmt w:val="bullet"/>
      <w:lvlText w:val="•"/>
      <w:lvlJc w:val="left"/>
      <w:pPr>
        <w:ind w:left="3524" w:hanging="358"/>
      </w:pPr>
      <w:rPr>
        <w:rFonts w:hint="default"/>
      </w:rPr>
    </w:lvl>
    <w:lvl w:ilvl="4" w:tplc="616279A4">
      <w:numFmt w:val="bullet"/>
      <w:lvlText w:val="•"/>
      <w:lvlJc w:val="left"/>
      <w:pPr>
        <w:ind w:left="4412" w:hanging="358"/>
      </w:pPr>
      <w:rPr>
        <w:rFonts w:hint="default"/>
      </w:rPr>
    </w:lvl>
    <w:lvl w:ilvl="5" w:tplc="F7AADA7A">
      <w:numFmt w:val="bullet"/>
      <w:lvlText w:val="•"/>
      <w:lvlJc w:val="left"/>
      <w:pPr>
        <w:ind w:left="5300" w:hanging="358"/>
      </w:pPr>
      <w:rPr>
        <w:rFonts w:hint="default"/>
      </w:rPr>
    </w:lvl>
    <w:lvl w:ilvl="6" w:tplc="1576C2F6">
      <w:numFmt w:val="bullet"/>
      <w:lvlText w:val="•"/>
      <w:lvlJc w:val="left"/>
      <w:pPr>
        <w:ind w:left="6188" w:hanging="358"/>
      </w:pPr>
      <w:rPr>
        <w:rFonts w:hint="default"/>
      </w:rPr>
    </w:lvl>
    <w:lvl w:ilvl="7" w:tplc="E9087DD4">
      <w:numFmt w:val="bullet"/>
      <w:lvlText w:val="•"/>
      <w:lvlJc w:val="left"/>
      <w:pPr>
        <w:ind w:left="7076" w:hanging="358"/>
      </w:pPr>
      <w:rPr>
        <w:rFonts w:hint="default"/>
      </w:rPr>
    </w:lvl>
    <w:lvl w:ilvl="8" w:tplc="A20A0694">
      <w:numFmt w:val="bullet"/>
      <w:lvlText w:val="•"/>
      <w:lvlJc w:val="left"/>
      <w:pPr>
        <w:ind w:left="7964" w:hanging="358"/>
      </w:pPr>
      <w:rPr>
        <w:rFonts w:hint="default"/>
      </w:rPr>
    </w:lvl>
  </w:abstractNum>
  <w:abstractNum w:abstractNumId="5" w15:restartNumberingAfterBreak="0">
    <w:nsid w:val="4D1E406F"/>
    <w:multiLevelType w:val="hybridMultilevel"/>
    <w:tmpl w:val="2E222850"/>
    <w:lvl w:ilvl="0" w:tplc="0C7A114A">
      <w:start w:val="1"/>
      <w:numFmt w:val="decimal"/>
      <w:lvlText w:val="%1."/>
      <w:lvlJc w:val="left"/>
      <w:pPr>
        <w:ind w:left="895" w:hanging="360"/>
        <w:jc w:val="left"/>
      </w:pPr>
      <w:rPr>
        <w:rFonts w:ascii="Times New Roman" w:eastAsia="Times New Roman" w:hAnsi="Times New Roman" w:cs="Times New Roman" w:hint="default"/>
        <w:color w:val="232323"/>
        <w:w w:val="109"/>
        <w:sz w:val="23"/>
        <w:szCs w:val="23"/>
      </w:rPr>
    </w:lvl>
    <w:lvl w:ilvl="1" w:tplc="8138B3A8">
      <w:numFmt w:val="bullet"/>
      <w:lvlText w:val="•"/>
      <w:lvlJc w:val="left"/>
      <w:pPr>
        <w:ind w:left="1784" w:hanging="360"/>
      </w:pPr>
      <w:rPr>
        <w:rFonts w:hint="default"/>
      </w:rPr>
    </w:lvl>
    <w:lvl w:ilvl="2" w:tplc="E5C42CC6">
      <w:numFmt w:val="bullet"/>
      <w:lvlText w:val="•"/>
      <w:lvlJc w:val="left"/>
      <w:pPr>
        <w:ind w:left="2668" w:hanging="360"/>
      </w:pPr>
      <w:rPr>
        <w:rFonts w:hint="default"/>
      </w:rPr>
    </w:lvl>
    <w:lvl w:ilvl="3" w:tplc="1BEEDAFC">
      <w:numFmt w:val="bullet"/>
      <w:lvlText w:val="•"/>
      <w:lvlJc w:val="left"/>
      <w:pPr>
        <w:ind w:left="3552" w:hanging="360"/>
      </w:pPr>
      <w:rPr>
        <w:rFonts w:hint="default"/>
      </w:rPr>
    </w:lvl>
    <w:lvl w:ilvl="4" w:tplc="A47A80B8">
      <w:numFmt w:val="bullet"/>
      <w:lvlText w:val="•"/>
      <w:lvlJc w:val="left"/>
      <w:pPr>
        <w:ind w:left="4436" w:hanging="360"/>
      </w:pPr>
      <w:rPr>
        <w:rFonts w:hint="default"/>
      </w:rPr>
    </w:lvl>
    <w:lvl w:ilvl="5" w:tplc="79EA950C">
      <w:numFmt w:val="bullet"/>
      <w:lvlText w:val="•"/>
      <w:lvlJc w:val="left"/>
      <w:pPr>
        <w:ind w:left="5320" w:hanging="360"/>
      </w:pPr>
      <w:rPr>
        <w:rFonts w:hint="default"/>
      </w:rPr>
    </w:lvl>
    <w:lvl w:ilvl="6" w:tplc="6C3835FC">
      <w:numFmt w:val="bullet"/>
      <w:lvlText w:val="•"/>
      <w:lvlJc w:val="left"/>
      <w:pPr>
        <w:ind w:left="6204" w:hanging="360"/>
      </w:pPr>
      <w:rPr>
        <w:rFonts w:hint="default"/>
      </w:rPr>
    </w:lvl>
    <w:lvl w:ilvl="7" w:tplc="7F402022">
      <w:numFmt w:val="bullet"/>
      <w:lvlText w:val="•"/>
      <w:lvlJc w:val="left"/>
      <w:pPr>
        <w:ind w:left="7088" w:hanging="360"/>
      </w:pPr>
      <w:rPr>
        <w:rFonts w:hint="default"/>
      </w:rPr>
    </w:lvl>
    <w:lvl w:ilvl="8" w:tplc="373078BA">
      <w:numFmt w:val="bullet"/>
      <w:lvlText w:val="•"/>
      <w:lvlJc w:val="left"/>
      <w:pPr>
        <w:ind w:left="7972" w:hanging="360"/>
      </w:pPr>
      <w:rPr>
        <w:rFonts w:hint="default"/>
      </w:rPr>
    </w:lvl>
  </w:abstractNum>
  <w:abstractNum w:abstractNumId="6" w15:restartNumberingAfterBreak="0">
    <w:nsid w:val="56C811CF"/>
    <w:multiLevelType w:val="hybridMultilevel"/>
    <w:tmpl w:val="65FE1C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3CD7819"/>
    <w:multiLevelType w:val="hybridMultilevel"/>
    <w:tmpl w:val="774C016C"/>
    <w:lvl w:ilvl="0" w:tplc="E8BE872A">
      <w:start w:val="1"/>
      <w:numFmt w:val="decimal"/>
      <w:lvlText w:val="%1."/>
      <w:lvlJc w:val="left"/>
      <w:pPr>
        <w:ind w:left="904" w:hanging="365"/>
        <w:jc w:val="left"/>
      </w:pPr>
      <w:rPr>
        <w:rFonts w:ascii="Times New Roman" w:eastAsia="Times New Roman" w:hAnsi="Times New Roman" w:cs="Times New Roman" w:hint="default"/>
        <w:color w:val="232323"/>
        <w:w w:val="105"/>
        <w:sz w:val="23"/>
        <w:szCs w:val="23"/>
      </w:rPr>
    </w:lvl>
    <w:lvl w:ilvl="1" w:tplc="D96CAD54">
      <w:numFmt w:val="bullet"/>
      <w:lvlText w:val="•"/>
      <w:lvlJc w:val="left"/>
      <w:pPr>
        <w:ind w:left="1784" w:hanging="365"/>
      </w:pPr>
      <w:rPr>
        <w:rFonts w:hint="default"/>
      </w:rPr>
    </w:lvl>
    <w:lvl w:ilvl="2" w:tplc="E39EA0F8">
      <w:numFmt w:val="bullet"/>
      <w:lvlText w:val="•"/>
      <w:lvlJc w:val="left"/>
      <w:pPr>
        <w:ind w:left="2668" w:hanging="365"/>
      </w:pPr>
      <w:rPr>
        <w:rFonts w:hint="default"/>
      </w:rPr>
    </w:lvl>
    <w:lvl w:ilvl="3" w:tplc="CF1C0D3A">
      <w:numFmt w:val="bullet"/>
      <w:lvlText w:val="•"/>
      <w:lvlJc w:val="left"/>
      <w:pPr>
        <w:ind w:left="3552" w:hanging="365"/>
      </w:pPr>
      <w:rPr>
        <w:rFonts w:hint="default"/>
      </w:rPr>
    </w:lvl>
    <w:lvl w:ilvl="4" w:tplc="DB4A5224">
      <w:numFmt w:val="bullet"/>
      <w:lvlText w:val="•"/>
      <w:lvlJc w:val="left"/>
      <w:pPr>
        <w:ind w:left="4436" w:hanging="365"/>
      </w:pPr>
      <w:rPr>
        <w:rFonts w:hint="default"/>
      </w:rPr>
    </w:lvl>
    <w:lvl w:ilvl="5" w:tplc="B96E3E78">
      <w:numFmt w:val="bullet"/>
      <w:lvlText w:val="•"/>
      <w:lvlJc w:val="left"/>
      <w:pPr>
        <w:ind w:left="5320" w:hanging="365"/>
      </w:pPr>
      <w:rPr>
        <w:rFonts w:hint="default"/>
      </w:rPr>
    </w:lvl>
    <w:lvl w:ilvl="6" w:tplc="056A141A">
      <w:numFmt w:val="bullet"/>
      <w:lvlText w:val="•"/>
      <w:lvlJc w:val="left"/>
      <w:pPr>
        <w:ind w:left="6204" w:hanging="365"/>
      </w:pPr>
      <w:rPr>
        <w:rFonts w:hint="default"/>
      </w:rPr>
    </w:lvl>
    <w:lvl w:ilvl="7" w:tplc="95AA4A36">
      <w:numFmt w:val="bullet"/>
      <w:lvlText w:val="•"/>
      <w:lvlJc w:val="left"/>
      <w:pPr>
        <w:ind w:left="7088" w:hanging="365"/>
      </w:pPr>
      <w:rPr>
        <w:rFonts w:hint="default"/>
      </w:rPr>
    </w:lvl>
    <w:lvl w:ilvl="8" w:tplc="7CAE9958">
      <w:numFmt w:val="bullet"/>
      <w:lvlText w:val="•"/>
      <w:lvlJc w:val="left"/>
      <w:pPr>
        <w:ind w:left="7972" w:hanging="365"/>
      </w:pPr>
      <w:rPr>
        <w:rFonts w:hint="default"/>
      </w:rPr>
    </w:lvl>
  </w:abstractNum>
  <w:abstractNum w:abstractNumId="8" w15:restartNumberingAfterBreak="0">
    <w:nsid w:val="6E435FCC"/>
    <w:multiLevelType w:val="hybridMultilevel"/>
    <w:tmpl w:val="C6309434"/>
    <w:lvl w:ilvl="0" w:tplc="0DE437D0">
      <w:numFmt w:val="bullet"/>
      <w:lvlText w:val="•"/>
      <w:lvlJc w:val="left"/>
      <w:pPr>
        <w:ind w:left="-682" w:hanging="374"/>
      </w:pPr>
      <w:rPr>
        <w:rFonts w:ascii="Arial" w:eastAsia="Arial" w:hAnsi="Arial" w:cs="Arial" w:hint="default"/>
        <w:color w:val="232323"/>
        <w:w w:val="104"/>
        <w:position w:val="-5"/>
        <w:sz w:val="36"/>
        <w:szCs w:val="36"/>
      </w:rPr>
    </w:lvl>
    <w:lvl w:ilvl="1" w:tplc="7D84CC10">
      <w:numFmt w:val="bullet"/>
      <w:lvlText w:val="•"/>
      <w:lvlJc w:val="left"/>
      <w:pPr>
        <w:ind w:left="200" w:hanging="374"/>
      </w:pPr>
      <w:rPr>
        <w:rFonts w:hint="default"/>
      </w:rPr>
    </w:lvl>
    <w:lvl w:ilvl="2" w:tplc="06F42030">
      <w:numFmt w:val="bullet"/>
      <w:lvlText w:val="•"/>
      <w:lvlJc w:val="left"/>
      <w:pPr>
        <w:ind w:left="1078" w:hanging="374"/>
      </w:pPr>
      <w:rPr>
        <w:rFonts w:hint="default"/>
      </w:rPr>
    </w:lvl>
    <w:lvl w:ilvl="3" w:tplc="538ECC68">
      <w:numFmt w:val="bullet"/>
      <w:lvlText w:val="•"/>
      <w:lvlJc w:val="left"/>
      <w:pPr>
        <w:ind w:left="1956" w:hanging="374"/>
      </w:pPr>
      <w:rPr>
        <w:rFonts w:hint="default"/>
      </w:rPr>
    </w:lvl>
    <w:lvl w:ilvl="4" w:tplc="70CE20CE">
      <w:numFmt w:val="bullet"/>
      <w:lvlText w:val="•"/>
      <w:lvlJc w:val="left"/>
      <w:pPr>
        <w:ind w:left="2834" w:hanging="374"/>
      </w:pPr>
      <w:rPr>
        <w:rFonts w:hint="default"/>
      </w:rPr>
    </w:lvl>
    <w:lvl w:ilvl="5" w:tplc="DB781850">
      <w:numFmt w:val="bullet"/>
      <w:lvlText w:val="•"/>
      <w:lvlJc w:val="left"/>
      <w:pPr>
        <w:ind w:left="3712" w:hanging="374"/>
      </w:pPr>
      <w:rPr>
        <w:rFonts w:hint="default"/>
      </w:rPr>
    </w:lvl>
    <w:lvl w:ilvl="6" w:tplc="140C8264">
      <w:numFmt w:val="bullet"/>
      <w:lvlText w:val="•"/>
      <w:lvlJc w:val="left"/>
      <w:pPr>
        <w:ind w:left="4590" w:hanging="374"/>
      </w:pPr>
      <w:rPr>
        <w:rFonts w:hint="default"/>
      </w:rPr>
    </w:lvl>
    <w:lvl w:ilvl="7" w:tplc="C3343230">
      <w:numFmt w:val="bullet"/>
      <w:lvlText w:val="•"/>
      <w:lvlJc w:val="left"/>
      <w:pPr>
        <w:ind w:left="5468" w:hanging="374"/>
      </w:pPr>
      <w:rPr>
        <w:rFonts w:hint="default"/>
      </w:rPr>
    </w:lvl>
    <w:lvl w:ilvl="8" w:tplc="C7883B4A">
      <w:numFmt w:val="bullet"/>
      <w:lvlText w:val="•"/>
      <w:lvlJc w:val="left"/>
      <w:pPr>
        <w:ind w:left="6346" w:hanging="374"/>
      </w:pPr>
      <w:rPr>
        <w:rFonts w:hint="default"/>
      </w:rPr>
    </w:lvl>
  </w:abstractNum>
  <w:num w:numId="1" w16cid:durableId="557084295">
    <w:abstractNumId w:val="3"/>
  </w:num>
  <w:num w:numId="2" w16cid:durableId="1856652563">
    <w:abstractNumId w:val="5"/>
  </w:num>
  <w:num w:numId="3" w16cid:durableId="765005926">
    <w:abstractNumId w:val="0"/>
  </w:num>
  <w:num w:numId="4" w16cid:durableId="1950576003">
    <w:abstractNumId w:val="4"/>
  </w:num>
  <w:num w:numId="5" w16cid:durableId="1613895647">
    <w:abstractNumId w:val="7"/>
  </w:num>
  <w:num w:numId="6" w16cid:durableId="364915153">
    <w:abstractNumId w:val="1"/>
  </w:num>
  <w:num w:numId="7" w16cid:durableId="1989356416">
    <w:abstractNumId w:val="2"/>
  </w:num>
  <w:num w:numId="8" w16cid:durableId="1096171033">
    <w:abstractNumId w:val="8"/>
  </w:num>
  <w:num w:numId="9" w16cid:durableId="20432407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5CE3"/>
    <w:rsid w:val="000E6DF0"/>
    <w:rsid w:val="00145AD4"/>
    <w:rsid w:val="001630E9"/>
    <w:rsid w:val="001A50A6"/>
    <w:rsid w:val="001B2530"/>
    <w:rsid w:val="001F3ABC"/>
    <w:rsid w:val="00214C3B"/>
    <w:rsid w:val="00227889"/>
    <w:rsid w:val="00232424"/>
    <w:rsid w:val="00235533"/>
    <w:rsid w:val="00282889"/>
    <w:rsid w:val="002D2A5D"/>
    <w:rsid w:val="002E138F"/>
    <w:rsid w:val="002E1654"/>
    <w:rsid w:val="003501A4"/>
    <w:rsid w:val="00355BF4"/>
    <w:rsid w:val="00375A8E"/>
    <w:rsid w:val="0038052F"/>
    <w:rsid w:val="00385CE3"/>
    <w:rsid w:val="003A1FB4"/>
    <w:rsid w:val="003F16C9"/>
    <w:rsid w:val="00423999"/>
    <w:rsid w:val="00432517"/>
    <w:rsid w:val="00445091"/>
    <w:rsid w:val="00450848"/>
    <w:rsid w:val="004C2126"/>
    <w:rsid w:val="004E4FAF"/>
    <w:rsid w:val="005526DC"/>
    <w:rsid w:val="0058275E"/>
    <w:rsid w:val="005B2BF6"/>
    <w:rsid w:val="006777F6"/>
    <w:rsid w:val="0070355A"/>
    <w:rsid w:val="00726D51"/>
    <w:rsid w:val="00733C91"/>
    <w:rsid w:val="00791E20"/>
    <w:rsid w:val="007E2242"/>
    <w:rsid w:val="008052A2"/>
    <w:rsid w:val="00842EE8"/>
    <w:rsid w:val="008643A9"/>
    <w:rsid w:val="0088385B"/>
    <w:rsid w:val="008C0B40"/>
    <w:rsid w:val="008C60FC"/>
    <w:rsid w:val="008D59D5"/>
    <w:rsid w:val="009449E5"/>
    <w:rsid w:val="00967354"/>
    <w:rsid w:val="009C0CD2"/>
    <w:rsid w:val="009F7910"/>
    <w:rsid w:val="00A01ECB"/>
    <w:rsid w:val="00A06096"/>
    <w:rsid w:val="00A16C17"/>
    <w:rsid w:val="00AA7667"/>
    <w:rsid w:val="00B401C5"/>
    <w:rsid w:val="00B45692"/>
    <w:rsid w:val="00B862C1"/>
    <w:rsid w:val="00BA42B5"/>
    <w:rsid w:val="00BC12BA"/>
    <w:rsid w:val="00BC6D8B"/>
    <w:rsid w:val="00C10918"/>
    <w:rsid w:val="00C242E7"/>
    <w:rsid w:val="00CB58C0"/>
    <w:rsid w:val="00CF07FB"/>
    <w:rsid w:val="00D04ECC"/>
    <w:rsid w:val="00D217BD"/>
    <w:rsid w:val="00D228E8"/>
    <w:rsid w:val="00D82127"/>
    <w:rsid w:val="00DA0B52"/>
    <w:rsid w:val="00DD69CD"/>
    <w:rsid w:val="00DE2169"/>
    <w:rsid w:val="00E639D4"/>
    <w:rsid w:val="00E77376"/>
    <w:rsid w:val="00EC73AD"/>
    <w:rsid w:val="00EE144C"/>
    <w:rsid w:val="00EE48AB"/>
    <w:rsid w:val="00FD5E7D"/>
    <w:rsid w:val="00FD65A3"/>
    <w:rsid w:val="00FE2EF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150E4"/>
  <w15:docId w15:val="{339955D6-2B59-480E-9381-77D97D45B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2"/>
      <w:ind w:left="958" w:right="427" w:hanging="366"/>
      <w:jc w:val="center"/>
      <w:outlineLvl w:val="0"/>
    </w:pPr>
    <w:rPr>
      <w:b/>
      <w:bCs/>
      <w:sz w:val="23"/>
      <w:szCs w:val="23"/>
    </w:rPr>
  </w:style>
  <w:style w:type="paragraph" w:styleId="Heading2">
    <w:name w:val="heading 2"/>
    <w:basedOn w:val="Normal"/>
    <w:next w:val="Normal"/>
    <w:link w:val="Heading2Char"/>
    <w:uiPriority w:val="9"/>
    <w:semiHidden/>
    <w:unhideWhenUsed/>
    <w:qFormat/>
    <w:rsid w:val="004E4FA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3"/>
      <w:szCs w:val="23"/>
    </w:rPr>
  </w:style>
  <w:style w:type="paragraph" w:styleId="ListParagraph">
    <w:name w:val="List Paragraph"/>
    <w:basedOn w:val="Normal"/>
    <w:uiPriority w:val="34"/>
    <w:qFormat/>
    <w:pPr>
      <w:ind w:left="833" w:hanging="359"/>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355BF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5BF4"/>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EE144C"/>
    <w:rPr>
      <w:sz w:val="16"/>
      <w:szCs w:val="16"/>
    </w:rPr>
  </w:style>
  <w:style w:type="paragraph" w:styleId="CommentText">
    <w:name w:val="annotation text"/>
    <w:basedOn w:val="Normal"/>
    <w:link w:val="CommentTextChar"/>
    <w:uiPriority w:val="99"/>
    <w:unhideWhenUsed/>
    <w:rsid w:val="00EE144C"/>
    <w:rPr>
      <w:sz w:val="20"/>
      <w:szCs w:val="20"/>
    </w:rPr>
  </w:style>
  <w:style w:type="character" w:customStyle="1" w:styleId="CommentTextChar">
    <w:name w:val="Comment Text Char"/>
    <w:basedOn w:val="DefaultParagraphFont"/>
    <w:link w:val="CommentText"/>
    <w:uiPriority w:val="99"/>
    <w:rsid w:val="00EE144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E144C"/>
    <w:rPr>
      <w:b/>
      <w:bCs/>
    </w:rPr>
  </w:style>
  <w:style w:type="character" w:customStyle="1" w:styleId="CommentSubjectChar">
    <w:name w:val="Comment Subject Char"/>
    <w:basedOn w:val="CommentTextChar"/>
    <w:link w:val="CommentSubject"/>
    <w:uiPriority w:val="99"/>
    <w:semiHidden/>
    <w:rsid w:val="00EE144C"/>
    <w:rPr>
      <w:rFonts w:ascii="Times New Roman" w:eastAsia="Times New Roman" w:hAnsi="Times New Roman" w:cs="Times New Roman"/>
      <w:b/>
      <w:bCs/>
      <w:sz w:val="20"/>
      <w:szCs w:val="20"/>
    </w:rPr>
  </w:style>
  <w:style w:type="paragraph" w:styleId="Revision">
    <w:name w:val="Revision"/>
    <w:hidden/>
    <w:uiPriority w:val="99"/>
    <w:semiHidden/>
    <w:rsid w:val="00967354"/>
    <w:pPr>
      <w:widowControl/>
      <w:autoSpaceDE/>
      <w:autoSpaceDN/>
    </w:pPr>
    <w:rPr>
      <w:rFonts w:ascii="Times New Roman" w:eastAsia="Times New Roman" w:hAnsi="Times New Roman" w:cs="Times New Roman"/>
    </w:rPr>
  </w:style>
  <w:style w:type="paragraph" w:styleId="Header">
    <w:name w:val="header"/>
    <w:basedOn w:val="Normal"/>
    <w:link w:val="HeaderChar"/>
    <w:uiPriority w:val="99"/>
    <w:unhideWhenUsed/>
    <w:rsid w:val="004E4FAF"/>
    <w:pPr>
      <w:tabs>
        <w:tab w:val="center" w:pos="4680"/>
        <w:tab w:val="right" w:pos="9360"/>
      </w:tabs>
    </w:pPr>
  </w:style>
  <w:style w:type="character" w:customStyle="1" w:styleId="HeaderChar">
    <w:name w:val="Header Char"/>
    <w:basedOn w:val="DefaultParagraphFont"/>
    <w:link w:val="Header"/>
    <w:uiPriority w:val="99"/>
    <w:rsid w:val="004E4FAF"/>
    <w:rPr>
      <w:rFonts w:ascii="Times New Roman" w:eastAsia="Times New Roman" w:hAnsi="Times New Roman" w:cs="Times New Roman"/>
    </w:rPr>
  </w:style>
  <w:style w:type="paragraph" w:styleId="Footer">
    <w:name w:val="footer"/>
    <w:basedOn w:val="Normal"/>
    <w:link w:val="FooterChar"/>
    <w:uiPriority w:val="99"/>
    <w:unhideWhenUsed/>
    <w:rsid w:val="004E4FAF"/>
    <w:pPr>
      <w:tabs>
        <w:tab w:val="center" w:pos="4680"/>
        <w:tab w:val="right" w:pos="9360"/>
      </w:tabs>
    </w:pPr>
  </w:style>
  <w:style w:type="character" w:customStyle="1" w:styleId="FooterChar">
    <w:name w:val="Footer Char"/>
    <w:basedOn w:val="DefaultParagraphFont"/>
    <w:link w:val="Footer"/>
    <w:uiPriority w:val="99"/>
    <w:rsid w:val="004E4FAF"/>
    <w:rPr>
      <w:rFonts w:ascii="Times New Roman" w:eastAsia="Times New Roman" w:hAnsi="Times New Roman" w:cs="Times New Roman"/>
    </w:rPr>
  </w:style>
  <w:style w:type="character" w:customStyle="1" w:styleId="Heading2Char">
    <w:name w:val="Heading 2 Char"/>
    <w:basedOn w:val="DefaultParagraphFont"/>
    <w:link w:val="Heading2"/>
    <w:uiPriority w:val="9"/>
    <w:semiHidden/>
    <w:rsid w:val="004E4FAF"/>
    <w:rPr>
      <w:rFonts w:asciiTheme="majorHAnsi" w:eastAsiaTheme="majorEastAsia" w:hAnsiTheme="majorHAnsi" w:cstheme="majorBidi"/>
      <w:color w:val="365F91" w:themeColor="accent1" w:themeShade="BF"/>
      <w:sz w:val="26"/>
      <w:szCs w:val="26"/>
    </w:rPr>
  </w:style>
  <w:style w:type="character" w:customStyle="1" w:styleId="BodyTextChar">
    <w:name w:val="Body Text Char"/>
    <w:basedOn w:val="DefaultParagraphFont"/>
    <w:link w:val="BodyText"/>
    <w:uiPriority w:val="1"/>
    <w:rsid w:val="00227889"/>
    <w:rPr>
      <w:rFonts w:ascii="Times New Roman" w:eastAsia="Times New Roman" w:hAnsi="Times New Roman" w:cs="Times New Roman"/>
      <w:sz w:val="23"/>
      <w:szCs w:val="23"/>
    </w:rPr>
  </w:style>
  <w:style w:type="character" w:styleId="Hyperlink">
    <w:name w:val="Hyperlink"/>
    <w:basedOn w:val="DefaultParagraphFont"/>
    <w:uiPriority w:val="99"/>
    <w:unhideWhenUsed/>
    <w:rsid w:val="00D228E8"/>
    <w:rPr>
      <w:color w:val="0000FF" w:themeColor="hyperlink"/>
      <w:u w:val="single"/>
    </w:rPr>
  </w:style>
  <w:style w:type="character" w:styleId="UnresolvedMention">
    <w:name w:val="Unresolved Mention"/>
    <w:basedOn w:val="DefaultParagraphFont"/>
    <w:uiPriority w:val="99"/>
    <w:semiHidden/>
    <w:unhideWhenUsed/>
    <w:rsid w:val="00D228E8"/>
    <w:rPr>
      <w:color w:val="605E5C"/>
      <w:shd w:val="clear" w:color="auto" w:fill="E1DFDD"/>
    </w:rPr>
  </w:style>
  <w:style w:type="character" w:styleId="FollowedHyperlink">
    <w:name w:val="FollowedHyperlink"/>
    <w:basedOn w:val="DefaultParagraphFont"/>
    <w:uiPriority w:val="99"/>
    <w:semiHidden/>
    <w:unhideWhenUsed/>
    <w:rsid w:val="0044509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FF6D45-E6EE-4C30-92D2-D4A1EB378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3759</Words>
  <Characters>17819</Characters>
  <Application>Microsoft Office Word</Application>
  <DocSecurity>0</DocSecurity>
  <Lines>468</Lines>
  <Paragraphs>179</Paragraphs>
  <ScaleCrop>false</ScaleCrop>
  <HeadingPairs>
    <vt:vector size="2" baseType="variant">
      <vt:variant>
        <vt:lpstr>Title</vt:lpstr>
      </vt:variant>
      <vt:variant>
        <vt:i4>1</vt:i4>
      </vt:variant>
    </vt:vector>
  </HeadingPairs>
  <TitlesOfParts>
    <vt:vector size="1" baseType="lpstr">
      <vt:lpstr>PORTOLA VALLEY ELEM 6-2027</vt:lpstr>
    </vt:vector>
  </TitlesOfParts>
  <Company/>
  <LinksUpToDate>false</LinksUpToDate>
  <CharactersWithSpaces>21399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PORTOLA VALLEY ELEM 6-2027</dc:title>
  <dc:creator>anormantas</dc:creator>
  <cp:lastModifiedBy>Caryl Hodges</cp:lastModifiedBy>
  <cp:revision>2</cp:revision>
  <dcterms:created xsi:type="dcterms:W3CDTF">2024-10-16T02:13:00Z</dcterms:created>
  <dcterms:modified xsi:type="dcterms:W3CDTF">2024-10-16T02:13:00Z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2022-08-06T00:00:00Z</vt:filetime>
  </property>
  <property fmtid="{D5CDD505-2E9C-101B-9397-08002B2CF9AE}" pid="3" name="Creator">
    <vt:lpwstr>KM_C450i</vt:lpwstr>
  </property>
  <property fmtid="{D5CDD505-2E9C-101B-9397-08002B2CF9AE}" pid="4" name="LastSaved">
    <vt:filetime>2022-08-10T00:00:00Z</vt:filetime>
  </property>
  <property fmtid="{D5CDD505-2E9C-101B-9397-08002B2CF9AE}" pid="5" name="GrammarlyDocumentId">
    <vt:lpwstr>d8900965a683b32f74d84434d009f082dc7f07e141c47f72178fb669e7d514bf</vt:lpwstr>
  </property>
  <property fmtid="{D5CDD505-2E9C-101B-9397-08002B2CF9AE}" pid="6" name="SaveLocal">
    <vt:bool>true</vt:bool>
  </property>
</Properties>
</file>