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4421" w14:textId="51D86DBC" w:rsidR="00F2403F" w:rsidRPr="00F2403F" w:rsidRDefault="00F2403F" w:rsidP="0094089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F2403F">
        <w:rPr>
          <w:rFonts w:ascii="Times New Roman" w:eastAsia="Times New Roman" w:hAnsi="Times New Roman" w:cs="Times New Roman"/>
          <w:b/>
          <w:bCs/>
          <w:kern w:val="0"/>
          <w:sz w:val="24"/>
          <w:szCs w:val="24"/>
          <w:highlight w:val="yellow"/>
          <w14:ligatures w14:val="none"/>
        </w:rPr>
        <w:t xml:space="preserve">No changes prior to </w:t>
      </w:r>
      <w:proofErr w:type="spellStart"/>
      <w:r w:rsidRPr="00F2403F">
        <w:rPr>
          <w:rFonts w:ascii="Times New Roman" w:eastAsia="Times New Roman" w:hAnsi="Times New Roman" w:cs="Times New Roman"/>
          <w:b/>
          <w:bCs/>
          <w:kern w:val="0"/>
          <w:sz w:val="24"/>
          <w:szCs w:val="24"/>
          <w:highlight w:val="yellow"/>
          <w14:ligatures w14:val="none"/>
        </w:rPr>
        <w:t>here</w:t>
      </w:r>
      <w:proofErr w:type="spellEnd"/>
      <w:r w:rsidRPr="00F2403F">
        <w:rPr>
          <w:rFonts w:ascii="Times New Roman" w:eastAsia="Times New Roman" w:hAnsi="Times New Roman" w:cs="Times New Roman"/>
          <w:b/>
          <w:bCs/>
          <w:kern w:val="0"/>
          <w:sz w:val="24"/>
          <w:szCs w:val="24"/>
          <w:highlight w:val="yellow"/>
          <w14:ligatures w14:val="none"/>
        </w:rPr>
        <w:t>….</w:t>
      </w:r>
    </w:p>
    <w:p w14:paraId="4515E33E" w14:textId="2742EEAB" w:rsidR="00F2403F" w:rsidRPr="00F2403F" w:rsidRDefault="00F2403F" w:rsidP="00940898">
      <w:pPr>
        <w:spacing w:before="100" w:beforeAutospacing="1" w:after="100" w:afterAutospacing="1" w:line="240" w:lineRule="auto"/>
        <w:rPr>
          <w:rFonts w:ascii="Times New Roman" w:eastAsia="Times New Roman" w:hAnsi="Times New Roman" w:cs="Times New Roman"/>
          <w:b/>
          <w:bCs/>
          <w:strike/>
          <w:kern w:val="0"/>
          <w:sz w:val="24"/>
          <w:szCs w:val="24"/>
          <w14:ligatures w14:val="none"/>
        </w:rPr>
      </w:pPr>
      <w:r>
        <w:rPr>
          <w:rFonts w:ascii="Times New Roman" w:eastAsia="Times New Roman" w:hAnsi="Times New Roman" w:cs="Times New Roman"/>
          <w:b/>
          <w:bCs/>
          <w:strike/>
          <w:kern w:val="0"/>
          <w:sz w:val="24"/>
          <w:szCs w:val="24"/>
          <w14:ligatures w14:val="none"/>
        </w:rPr>
        <w:t xml:space="preserve">Strikeout </w:t>
      </w:r>
      <w:r w:rsidRPr="00F2403F">
        <w:rPr>
          <w:rFonts w:ascii="Times New Roman" w:eastAsia="Times New Roman" w:hAnsi="Times New Roman" w:cs="Times New Roman"/>
          <w:b/>
          <w:bCs/>
          <w:kern w:val="0"/>
          <w:sz w:val="24"/>
          <w:szCs w:val="24"/>
          <w14:ligatures w14:val="none"/>
        </w:rPr>
        <w:t>= Remove</w:t>
      </w:r>
      <w:r>
        <w:rPr>
          <w:rFonts w:ascii="Times New Roman" w:eastAsia="Times New Roman" w:hAnsi="Times New Roman" w:cs="Times New Roman"/>
          <w:b/>
          <w:bCs/>
          <w:kern w:val="0"/>
          <w:sz w:val="24"/>
          <w:szCs w:val="24"/>
          <w14:ligatures w14:val="none"/>
        </w:rPr>
        <w:t xml:space="preserve">        </w:t>
      </w:r>
      <w:r w:rsidRPr="00F2403F">
        <w:rPr>
          <w:rFonts w:ascii="Times New Roman" w:eastAsia="Times New Roman" w:hAnsi="Times New Roman" w:cs="Times New Roman"/>
          <w:b/>
          <w:bCs/>
          <w:color w:val="FF0000"/>
          <w:kern w:val="0"/>
          <w:sz w:val="24"/>
          <w:szCs w:val="24"/>
          <w14:ligatures w14:val="none"/>
        </w:rPr>
        <w:t xml:space="preserve">Red = </w:t>
      </w:r>
      <w:r>
        <w:rPr>
          <w:rFonts w:ascii="Times New Roman" w:eastAsia="Times New Roman" w:hAnsi="Times New Roman" w:cs="Times New Roman"/>
          <w:b/>
          <w:bCs/>
          <w:kern w:val="0"/>
          <w:sz w:val="24"/>
          <w:szCs w:val="24"/>
          <w14:ligatures w14:val="none"/>
        </w:rPr>
        <w:t>New text to add</w:t>
      </w:r>
    </w:p>
    <w:p w14:paraId="28C59A05" w14:textId="0A539F60"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b/>
          <w:bCs/>
          <w:strike/>
          <w:kern w:val="0"/>
          <w:sz w:val="24"/>
          <w:szCs w:val="24"/>
          <w14:ligatures w14:val="none"/>
        </w:rPr>
        <w:t>Parent Information</w:t>
      </w:r>
      <w:r w:rsidR="00DB59A7">
        <w:rPr>
          <w:rFonts w:ascii="Times New Roman" w:eastAsia="Times New Roman" w:hAnsi="Times New Roman" w:cs="Times New Roman"/>
          <w:b/>
          <w:bCs/>
          <w:strike/>
          <w:kern w:val="0"/>
          <w:sz w:val="24"/>
          <w:szCs w:val="24"/>
          <w14:ligatures w14:val="none"/>
        </w:rPr>
        <w:t xml:space="preserve"> </w:t>
      </w:r>
      <w:r w:rsidR="00DB59A7" w:rsidRPr="00DB59A7">
        <w:rPr>
          <w:rFonts w:ascii="Times New Roman" w:eastAsia="Times New Roman" w:hAnsi="Times New Roman" w:cs="Times New Roman"/>
          <w:b/>
          <w:bCs/>
          <w:color w:val="FF0000"/>
          <w:kern w:val="0"/>
          <w:sz w:val="24"/>
          <w:szCs w:val="24"/>
          <w14:ligatures w14:val="none"/>
        </w:rPr>
        <w:t>How Accessibility Support Changes at the Age of 18</w:t>
      </w:r>
    </w:p>
    <w:p w14:paraId="3FB26A17"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strike/>
          <w:kern w:val="0"/>
          <w:sz w:val="24"/>
          <w:szCs w:val="24"/>
          <w14:ligatures w14:val="none"/>
        </w:rPr>
      </w:pPr>
      <w:r w:rsidRPr="00940898">
        <w:rPr>
          <w:rFonts w:ascii="Times New Roman" w:eastAsia="Times New Roman" w:hAnsi="Times New Roman" w:cs="Times New Roman"/>
          <w:strike/>
          <w:kern w:val="0"/>
          <w:sz w:val="24"/>
          <w:szCs w:val="24"/>
          <w14:ligatures w14:val="none"/>
        </w:rPr>
        <w:t>You are probably beginning to think about college for your son or daughter or you wouldn’t have found your way to this site. As a parent of a student with a disability, you may have been the primary advocate for services for your son or daughter. You attended their IEP meetings and worked closely with teachers to assure his or her success. Now, graduation is near (or here!</w:t>
      </w:r>
      <w:proofErr w:type="gramStart"/>
      <w:r w:rsidRPr="00940898">
        <w:rPr>
          <w:rFonts w:ascii="Times New Roman" w:eastAsia="Times New Roman" w:hAnsi="Times New Roman" w:cs="Times New Roman"/>
          <w:strike/>
          <w:kern w:val="0"/>
          <w:sz w:val="24"/>
          <w:szCs w:val="24"/>
          <w14:ligatures w14:val="none"/>
        </w:rPr>
        <w:t>)</w:t>
      </w:r>
      <w:proofErr w:type="gramEnd"/>
      <w:r w:rsidRPr="00940898">
        <w:rPr>
          <w:rFonts w:ascii="Times New Roman" w:eastAsia="Times New Roman" w:hAnsi="Times New Roman" w:cs="Times New Roman"/>
          <w:strike/>
          <w:kern w:val="0"/>
          <w:sz w:val="24"/>
          <w:szCs w:val="24"/>
          <w14:ligatures w14:val="none"/>
        </w:rPr>
        <w:t xml:space="preserve"> and you need to learn more about how to access programs and services at the college/university level.</w:t>
      </w:r>
    </w:p>
    <w:p w14:paraId="3A9CB7A4"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strike/>
          <w:kern w:val="0"/>
          <w:sz w:val="24"/>
          <w:szCs w:val="24"/>
          <w14:ligatures w14:val="none"/>
        </w:rPr>
      </w:pPr>
      <w:r w:rsidRPr="00940898">
        <w:rPr>
          <w:rFonts w:ascii="Times New Roman" w:eastAsia="Times New Roman" w:hAnsi="Times New Roman" w:cs="Times New Roman"/>
          <w:strike/>
          <w:kern w:val="0"/>
          <w:sz w:val="24"/>
          <w:szCs w:val="24"/>
          <w14:ligatures w14:val="none"/>
        </w:rPr>
        <w:t>You need to know that once your son or daughter graduates from high school, THE RULES ALL CHANGE!</w:t>
      </w:r>
    </w:p>
    <w:p w14:paraId="293DECC4"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Students with disabilities that have been accommodated in high school will experience changes in the way they receive those accommodations in college. The parent, who most likely was the student′s advocate in high school, finds that college confidentiality rules dictate that the student is now in control and responsible for his/her own accommodations. In high school, the student may have worked with a team including the parent, the teacher and other support personnel who determined the accommodations the student would receive. The school then took the responsibility to implement the accommodations and directed the student to take full advantage of the accommodations provided, with little or no prompting from the student.</w:t>
      </w:r>
    </w:p>
    <w:p w14:paraId="47B0DB0B"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Parents often expect the college will play the same role as the high school to get the student to comply with what has been determined is needed for his/her success. That is not the case. On the college level, the student, as an adult, must be his/her own self advocate. An awareness of and ability to communicate about his/her disability is essential.</w:t>
      </w:r>
    </w:p>
    <w:p w14:paraId="66D0058B"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The student is also responsible for providing acceptable documentation (See Requesting Accommodations link on the left). At Notre Dame de Namur University, the student will be expected to meet with the Disability Resource Center (DRC) to discuss the types of accommodations suggested by the documentation and what the student prefers to receive. Based upon an interactive discussion, the DRC will provide the student with a document that the student can show to his instructors as s/he prefers. The student must ask the instructor in a timely manner to provide the appropriate accommodations.</w:t>
      </w:r>
    </w:p>
    <w:p w14:paraId="55718973"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 xml:space="preserve">The Disability Resource Center offers reasonable accommodations to assist with equal access for the student with a disability. However, it is up to the student to take advantage of these accommodations. Additionally, Notre Dame de Namur University offers several support services to all students, these include: the Student Success Center, Office of Spirituality, Counseling Services, Health Services, and Residence Life and Housing. The DRC office may encourage the student to </w:t>
      </w:r>
      <w:proofErr w:type="gramStart"/>
      <w:r w:rsidRPr="00940898">
        <w:rPr>
          <w:rFonts w:ascii="Times New Roman" w:eastAsia="Times New Roman" w:hAnsi="Times New Roman" w:cs="Times New Roman"/>
          <w:kern w:val="0"/>
          <w:sz w:val="24"/>
          <w:szCs w:val="24"/>
          <w14:ligatures w14:val="none"/>
        </w:rPr>
        <w:t>set</w:t>
      </w:r>
      <w:proofErr w:type="gramEnd"/>
      <w:r w:rsidRPr="00940898">
        <w:rPr>
          <w:rFonts w:ascii="Times New Roman" w:eastAsia="Times New Roman" w:hAnsi="Times New Roman" w:cs="Times New Roman"/>
          <w:kern w:val="0"/>
          <w:sz w:val="24"/>
          <w:szCs w:val="24"/>
          <w14:ligatures w14:val="none"/>
        </w:rPr>
        <w:t xml:space="preserve"> an appointment with one of these offices, but the student will make the final decision to schedule and attend.</w:t>
      </w:r>
    </w:p>
    <w:p w14:paraId="7FB2E674"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strike/>
          <w:kern w:val="0"/>
          <w:sz w:val="24"/>
          <w:szCs w:val="24"/>
          <w14:ligatures w14:val="none"/>
        </w:rPr>
      </w:pPr>
      <w:r w:rsidRPr="00940898">
        <w:rPr>
          <w:rFonts w:ascii="Times New Roman" w:eastAsia="Times New Roman" w:hAnsi="Times New Roman" w:cs="Times New Roman"/>
          <w:strike/>
          <w:kern w:val="0"/>
          <w:sz w:val="24"/>
          <w:szCs w:val="24"/>
          <w14:ligatures w14:val="none"/>
        </w:rPr>
        <w:t>How can I ensure my child can make it on his/her own?</w:t>
      </w:r>
    </w:p>
    <w:p w14:paraId="0D3FDCA4" w14:textId="1A7957B3"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strike/>
          <w:kern w:val="0"/>
          <w:sz w:val="24"/>
          <w:szCs w:val="24"/>
          <w14:ligatures w14:val="none"/>
        </w:rPr>
        <w:lastRenderedPageBreak/>
        <w:t>Parents of students with learning disabilities, ADHD or other disabilities may</w:t>
      </w:r>
      <w:r w:rsidRPr="00940898">
        <w:rPr>
          <w:rFonts w:ascii="Times New Roman" w:eastAsia="Times New Roman" w:hAnsi="Times New Roman" w:cs="Times New Roman"/>
          <w:kern w:val="0"/>
          <w:sz w:val="24"/>
          <w:szCs w:val="24"/>
          <w14:ligatures w14:val="none"/>
        </w:rPr>
        <w:t xml:space="preserve"> </w:t>
      </w:r>
      <w:r w:rsidR="00DB59A7">
        <w:rPr>
          <w:rFonts w:ascii="Times New Roman" w:eastAsia="Times New Roman" w:hAnsi="Times New Roman" w:cs="Times New Roman"/>
          <w:color w:val="FF0000"/>
          <w:kern w:val="0"/>
          <w:sz w:val="24"/>
          <w:szCs w:val="24"/>
          <w14:ligatures w14:val="none"/>
        </w:rPr>
        <w:t xml:space="preserve">If you are the parent of a student with a disability, you may </w:t>
      </w:r>
      <w:r w:rsidRPr="00940898">
        <w:rPr>
          <w:rFonts w:ascii="Times New Roman" w:eastAsia="Times New Roman" w:hAnsi="Times New Roman" w:cs="Times New Roman"/>
          <w:kern w:val="0"/>
          <w:sz w:val="24"/>
          <w:szCs w:val="24"/>
          <w14:ligatures w14:val="none"/>
        </w:rPr>
        <w:t xml:space="preserve">have taken a very big role in their academic success to this point. </w:t>
      </w:r>
      <w:r w:rsidRPr="00940898">
        <w:rPr>
          <w:rFonts w:ascii="Times New Roman" w:eastAsia="Times New Roman" w:hAnsi="Times New Roman" w:cs="Times New Roman"/>
          <w:strike/>
          <w:kern w:val="0"/>
          <w:sz w:val="24"/>
          <w:szCs w:val="24"/>
          <w14:ligatures w14:val="none"/>
        </w:rPr>
        <w:t>They took responsibility to organize the student, making sure they were in the right place at the right time, setting up an appropriate place and time for the student to study, and assisting with home</w:t>
      </w:r>
      <w:commentRangeStart w:id="0"/>
      <w:r w:rsidRPr="00940898">
        <w:rPr>
          <w:rFonts w:ascii="Times New Roman" w:eastAsia="Times New Roman" w:hAnsi="Times New Roman" w:cs="Times New Roman"/>
          <w:strike/>
          <w:kern w:val="0"/>
          <w:sz w:val="24"/>
          <w:szCs w:val="24"/>
          <w14:ligatures w14:val="none"/>
        </w:rPr>
        <w:t>work</w:t>
      </w:r>
      <w:commentRangeEnd w:id="0"/>
      <w:r w:rsidR="00F2403F">
        <w:rPr>
          <w:rStyle w:val="CommentReference"/>
        </w:rPr>
        <w:commentReference w:id="0"/>
      </w:r>
      <w:r w:rsidRPr="00940898">
        <w:rPr>
          <w:rFonts w:ascii="Times New Roman" w:eastAsia="Times New Roman" w:hAnsi="Times New Roman" w:cs="Times New Roman"/>
          <w:kern w:val="0"/>
          <w:sz w:val="24"/>
          <w:szCs w:val="24"/>
          <w14:ligatures w14:val="none"/>
        </w:rPr>
        <w:t xml:space="preserve"> Obviously, the parent′s role changes dramatically when a student moves into a University setting. While this most likely </w:t>
      </w:r>
      <w:proofErr w:type="gramStart"/>
      <w:r w:rsidRPr="00940898">
        <w:rPr>
          <w:rFonts w:ascii="Times New Roman" w:eastAsia="Times New Roman" w:hAnsi="Times New Roman" w:cs="Times New Roman"/>
          <w:kern w:val="0"/>
          <w:sz w:val="24"/>
          <w:szCs w:val="24"/>
          <w14:ligatures w14:val="none"/>
        </w:rPr>
        <w:t>will be</w:t>
      </w:r>
      <w:proofErr w:type="gramEnd"/>
      <w:r w:rsidRPr="00940898">
        <w:rPr>
          <w:rFonts w:ascii="Times New Roman" w:eastAsia="Times New Roman" w:hAnsi="Times New Roman" w:cs="Times New Roman"/>
          <w:kern w:val="0"/>
          <w:sz w:val="24"/>
          <w:szCs w:val="24"/>
          <w14:ligatures w14:val="none"/>
        </w:rPr>
        <w:t xml:space="preserve"> cause for some relief to the parent, it is also cause for some anxiety. How can the parent be sure that the student </w:t>
      </w:r>
      <w:proofErr w:type="gramStart"/>
      <w:r w:rsidRPr="00940898">
        <w:rPr>
          <w:rFonts w:ascii="Times New Roman" w:eastAsia="Times New Roman" w:hAnsi="Times New Roman" w:cs="Times New Roman"/>
          <w:kern w:val="0"/>
          <w:sz w:val="24"/>
          <w:szCs w:val="24"/>
          <w14:ligatures w14:val="none"/>
        </w:rPr>
        <w:t>continues</w:t>
      </w:r>
      <w:proofErr w:type="gramEnd"/>
      <w:r w:rsidRPr="00940898">
        <w:rPr>
          <w:rFonts w:ascii="Times New Roman" w:eastAsia="Times New Roman" w:hAnsi="Times New Roman" w:cs="Times New Roman"/>
          <w:kern w:val="0"/>
          <w:sz w:val="24"/>
          <w:szCs w:val="24"/>
          <w14:ligatures w14:val="none"/>
        </w:rPr>
        <w:t xml:space="preserve"> good study habits? While the student most likely will experiment with his/her boundaries during this transition time, here is a list of suggestions for parents to help the student succeed in college.</w:t>
      </w:r>
    </w:p>
    <w:p w14:paraId="660033A7" w14:textId="77777777" w:rsidR="00940898" w:rsidRPr="00940898" w:rsidRDefault="00940898" w:rsidP="0094089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Make sure the student has a supply of any medication the student will need. Remind the student of the importance of taking the medicine as prescribed.</w:t>
      </w:r>
    </w:p>
    <w:p w14:paraId="30CA70B9" w14:textId="77777777" w:rsidR="00940898" w:rsidRPr="00940898" w:rsidRDefault="00940898" w:rsidP="0094089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Provide the student with a plan book that is a size that can easily be carried with them everywhere. Sit down with him/her before leaving home to enter classes and/or work schedule in the planner.</w:t>
      </w:r>
    </w:p>
    <w:p w14:paraId="615347FD" w14:textId="77777777" w:rsidR="00940898" w:rsidRPr="00940898" w:rsidRDefault="00940898" w:rsidP="0094089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 xml:space="preserve">Communicate often. Ask about classes, upcoming projects, attendance, study spaces, etc. Avoid </w:t>
      </w:r>
      <w:proofErr w:type="gramStart"/>
      <w:r w:rsidRPr="00940898">
        <w:rPr>
          <w:rFonts w:ascii="Times New Roman" w:eastAsia="Times New Roman" w:hAnsi="Times New Roman" w:cs="Times New Roman"/>
          <w:kern w:val="0"/>
          <w:sz w:val="24"/>
          <w:szCs w:val="24"/>
          <w14:ligatures w14:val="none"/>
        </w:rPr>
        <w:t>nagging, but</w:t>
      </w:r>
      <w:proofErr w:type="gramEnd"/>
      <w:r w:rsidRPr="00940898">
        <w:rPr>
          <w:rFonts w:ascii="Times New Roman" w:eastAsia="Times New Roman" w:hAnsi="Times New Roman" w:cs="Times New Roman"/>
          <w:kern w:val="0"/>
          <w:sz w:val="24"/>
          <w:szCs w:val="24"/>
          <w14:ligatures w14:val="none"/>
        </w:rPr>
        <w:t xml:space="preserve"> demonstrate interest in his/her success. Encourage him or </w:t>
      </w:r>
      <w:proofErr w:type="gramStart"/>
      <w:r w:rsidRPr="00940898">
        <w:rPr>
          <w:rFonts w:ascii="Times New Roman" w:eastAsia="Times New Roman" w:hAnsi="Times New Roman" w:cs="Times New Roman"/>
          <w:kern w:val="0"/>
          <w:sz w:val="24"/>
          <w:szCs w:val="24"/>
          <w14:ligatures w14:val="none"/>
        </w:rPr>
        <w:t>her, and</w:t>
      </w:r>
      <w:proofErr w:type="gramEnd"/>
      <w:r w:rsidRPr="00940898">
        <w:rPr>
          <w:rFonts w:ascii="Times New Roman" w:eastAsia="Times New Roman" w:hAnsi="Times New Roman" w:cs="Times New Roman"/>
          <w:kern w:val="0"/>
          <w:sz w:val="24"/>
          <w:szCs w:val="24"/>
          <w14:ligatures w14:val="none"/>
        </w:rPr>
        <w:t xml:space="preserve"> affirm good decisions. Talk about </w:t>
      </w:r>
      <w:proofErr w:type="gramStart"/>
      <w:r w:rsidRPr="00940898">
        <w:rPr>
          <w:rFonts w:ascii="Times New Roman" w:eastAsia="Times New Roman" w:hAnsi="Times New Roman" w:cs="Times New Roman"/>
          <w:kern w:val="0"/>
          <w:sz w:val="24"/>
          <w:szCs w:val="24"/>
          <w14:ligatures w14:val="none"/>
        </w:rPr>
        <w:t>relationships, and</w:t>
      </w:r>
      <w:proofErr w:type="gramEnd"/>
      <w:r w:rsidRPr="00940898">
        <w:rPr>
          <w:rFonts w:ascii="Times New Roman" w:eastAsia="Times New Roman" w:hAnsi="Times New Roman" w:cs="Times New Roman"/>
          <w:kern w:val="0"/>
          <w:sz w:val="24"/>
          <w:szCs w:val="24"/>
          <w14:ligatures w14:val="none"/>
        </w:rPr>
        <w:t xml:space="preserve"> be alert for signs of depression or potential problems that would sidetrack them from their studies. Ask about sleep, exercise, and eating habits.</w:t>
      </w:r>
    </w:p>
    <w:p w14:paraId="52FDAC7F"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You will find good information about transition to post-secondary education at the following links: ThinkCollege.net GoingtoCollege.org.</w:t>
      </w:r>
    </w:p>
    <w:p w14:paraId="68CF5A14" w14:textId="77777777" w:rsidR="00940898" w:rsidRPr="00940898" w:rsidRDefault="00940898" w:rsidP="009408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40898">
        <w:rPr>
          <w:rFonts w:ascii="Times New Roman" w:eastAsia="Times New Roman" w:hAnsi="Times New Roman" w:cs="Times New Roman"/>
          <w:b/>
          <w:bCs/>
          <w:kern w:val="0"/>
          <w:sz w:val="36"/>
          <w:szCs w:val="36"/>
          <w14:ligatures w14:val="none"/>
        </w:rPr>
        <w:t>Faculty Information</w:t>
      </w:r>
    </w:p>
    <w:p w14:paraId="75BF9837"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b/>
          <w:bCs/>
          <w:kern w:val="0"/>
          <w:sz w:val="24"/>
          <w:szCs w:val="24"/>
          <w14:ligatures w14:val="none"/>
        </w:rPr>
        <w:t>What is a Disability?</w:t>
      </w:r>
    </w:p>
    <w:p w14:paraId="523F65D9"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According to the Americans with Disabilities Act, a person with a disability is one who:</w:t>
      </w:r>
    </w:p>
    <w:p w14:paraId="65331703" w14:textId="77777777" w:rsidR="00940898" w:rsidRPr="00940898" w:rsidRDefault="00940898" w:rsidP="0094089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 xml:space="preserve">has a physical or mental impairment which substantially limits a major life </w:t>
      </w:r>
      <w:proofErr w:type="gramStart"/>
      <w:r w:rsidRPr="00940898">
        <w:rPr>
          <w:rFonts w:ascii="Times New Roman" w:eastAsia="Times New Roman" w:hAnsi="Times New Roman" w:cs="Times New Roman"/>
          <w:kern w:val="0"/>
          <w:sz w:val="24"/>
          <w:szCs w:val="24"/>
          <w14:ligatures w14:val="none"/>
        </w:rPr>
        <w:t>activity;</w:t>
      </w:r>
      <w:proofErr w:type="gramEnd"/>
    </w:p>
    <w:p w14:paraId="7406BE7B" w14:textId="77777777" w:rsidR="00940898" w:rsidRPr="00940898" w:rsidRDefault="00940898" w:rsidP="0094089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has a record or history of such an impairment; or</w:t>
      </w:r>
    </w:p>
    <w:p w14:paraId="41C66035" w14:textId="77777777" w:rsidR="00940898" w:rsidRPr="00940898" w:rsidRDefault="00940898" w:rsidP="0094089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is regarded as having such an impairment.</w:t>
      </w:r>
    </w:p>
    <w:p w14:paraId="72659DE7"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Major life activities include, but are not limited to, walking, seeing, hearing, speaking, breathing, learning, working, caring for oneself, and performing manual tasks. These impairments may be present among people with learning disabilities, emotional disturbances, chronic health impairments, attention deficit disorder, diabetes, asthma, physical disabilities, vision, speech, or hearing impairments, or other conditions.</w:t>
      </w:r>
    </w:p>
    <w:p w14:paraId="3F67A027"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b/>
          <w:bCs/>
          <w:kern w:val="0"/>
          <w:sz w:val="24"/>
          <w:szCs w:val="24"/>
          <w14:ligatures w14:val="none"/>
        </w:rPr>
        <w:t>When does an illness or temporary physical problem become a disability?</w:t>
      </w:r>
    </w:p>
    <w:p w14:paraId="0577CE1D"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Each case is considered individually, but generally, a chronic health condition that fits the above definition would be considered for disability status. Physical problems expected to last more than five weeks may be considered disabilities. Regardless, it must create a substantial limitation in ability to function as a student to qualify as a disability.</w:t>
      </w:r>
    </w:p>
    <w:p w14:paraId="602AEF1F"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b/>
          <w:bCs/>
          <w:kern w:val="0"/>
          <w:sz w:val="24"/>
          <w:szCs w:val="24"/>
          <w14:ligatures w14:val="none"/>
        </w:rPr>
        <w:lastRenderedPageBreak/>
        <w:t>How Can I Teach To Meet the Needs of a Student With a Disability?</w:t>
      </w:r>
    </w:p>
    <w:p w14:paraId="6A246821"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In the first meeting of the class, ask students with disabilities to make an appointment with you to discuss accommodations. This ensures privacy while making students aware that you are eager to help. Include a similar statement in your syllabus.</w:t>
      </w:r>
    </w:p>
    <w:p w14:paraId="11BB9B19"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The Americans with Disabilities Act (ADA) guarantees the privacy of students with disabilities. Please keep this information private unless the student requests that others be made aware.</w:t>
      </w:r>
    </w:p>
    <w:p w14:paraId="6539D124"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Provide students with a detailed course syllabus available before registration if possible.</w:t>
      </w:r>
    </w:p>
    <w:p w14:paraId="761941B8"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If possible, select a text with an accompanying study guide for student use.</w:t>
      </w:r>
    </w:p>
    <w:p w14:paraId="41FB2269"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Clearly express course requirements, due dates, and expectations at the first meeting of the class. Readings should be announced as early as possible to aid students who must use taped materials or other formats. Allow at least six weeks to have a book recorded.</w:t>
      </w:r>
    </w:p>
    <w:p w14:paraId="5A63E5A4"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Begin each class period with an outline of material that will be covered in the class. Summarize key points at the end of class.</w:t>
      </w:r>
    </w:p>
    <w:p w14:paraId="456DBA11"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 xml:space="preserve">Speak directly to students, using body language to help convey your meaning and looking at the class while speaking to allow a </w:t>
      </w:r>
      <w:proofErr w:type="gramStart"/>
      <w:r w:rsidRPr="00940898">
        <w:rPr>
          <w:rFonts w:ascii="Times New Roman" w:eastAsia="Times New Roman" w:hAnsi="Times New Roman" w:cs="Times New Roman"/>
          <w:kern w:val="0"/>
          <w:sz w:val="24"/>
          <w:szCs w:val="24"/>
          <w14:ligatures w14:val="none"/>
        </w:rPr>
        <w:t>students</w:t>
      </w:r>
      <w:proofErr w:type="gramEnd"/>
      <w:r w:rsidRPr="00940898">
        <w:rPr>
          <w:rFonts w:ascii="Times New Roman" w:eastAsia="Times New Roman" w:hAnsi="Times New Roman" w:cs="Times New Roman"/>
          <w:kern w:val="0"/>
          <w:sz w:val="24"/>
          <w:szCs w:val="24"/>
          <w14:ligatures w14:val="none"/>
        </w:rPr>
        <w:t xml:space="preserve"> to lip-read, if necessary.</w:t>
      </w:r>
    </w:p>
    <w:p w14:paraId="1D87F0D3"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Write new or technical vocabulary on the blackboard or use a handout or overhead. Use terms in context to help students understand their meaning.</w:t>
      </w:r>
    </w:p>
    <w:p w14:paraId="032E8F8B"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Give assignments both aloud and in writing to reinforce understanding and avoid confusion about expectations.</w:t>
      </w:r>
    </w:p>
    <w:p w14:paraId="2C458683"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Allow students to tape record lectures.</w:t>
      </w:r>
    </w:p>
    <w:p w14:paraId="02462038"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Allow time for questions and answers. Include review sessions.</w:t>
      </w:r>
    </w:p>
    <w:p w14:paraId="574EB98B"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Provide study questions for exams that demonstrate the format of the test, as well as study questions on content. Explain what constitutes a good answer and why.</w:t>
      </w:r>
    </w:p>
    <w:p w14:paraId="0230E1FE"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Be prepared to use alternate testing formats (such as extended time or individually proctored exams) to aid students with disabilities.</w:t>
      </w:r>
    </w:p>
    <w:p w14:paraId="285A853F" w14:textId="77777777" w:rsidR="00940898" w:rsidRPr="00940898" w:rsidRDefault="00940898" w:rsidP="0094089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Encourage students to use the services offered by the Student Success Center.</w:t>
      </w:r>
    </w:p>
    <w:p w14:paraId="33B68FAA"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b/>
          <w:bCs/>
          <w:kern w:val="0"/>
          <w:sz w:val="24"/>
          <w:szCs w:val="24"/>
          <w14:ligatures w14:val="none"/>
        </w:rPr>
        <w:t>Suggested Statement for Syllabi:</w:t>
      </w:r>
    </w:p>
    <w:p w14:paraId="7DB24C10"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The Disability Resource Center (DRC) works with students, faculty, and staff to ensure an equitable and inclusive environment for students with disabilities at Notre Dame de Namur University.</w:t>
      </w:r>
    </w:p>
    <w:p w14:paraId="3C1D03D0"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The Americans with Disabilities Act (ADA) is a federal anti-discrimination statute that provides comprehensive civil rights protection for persons with disabilities. Among other things, this legislation requires that all students with disabilities (</w:t>
      </w:r>
      <w:proofErr w:type="gramStart"/>
      <w:r w:rsidRPr="00940898">
        <w:rPr>
          <w:rFonts w:ascii="Times New Roman" w:eastAsia="Times New Roman" w:hAnsi="Times New Roman" w:cs="Times New Roman"/>
          <w:kern w:val="0"/>
          <w:sz w:val="24"/>
          <w:szCs w:val="24"/>
          <w14:ligatures w14:val="none"/>
        </w:rPr>
        <w:t>e.g.</w:t>
      </w:r>
      <w:proofErr w:type="gramEnd"/>
      <w:r w:rsidRPr="00940898">
        <w:rPr>
          <w:rFonts w:ascii="Times New Roman" w:eastAsia="Times New Roman" w:hAnsi="Times New Roman" w:cs="Times New Roman"/>
          <w:kern w:val="0"/>
          <w:sz w:val="24"/>
          <w:szCs w:val="24"/>
          <w14:ligatures w14:val="none"/>
        </w:rPr>
        <w:t xml:space="preserve"> mental health, attentional, learning, chronic health, sensory, or physical) be provided with support for equal access to academic courses and campus life by providing reasonable accommodations. If you believe you have a disability requiring </w:t>
      </w:r>
      <w:proofErr w:type="gramStart"/>
      <w:r w:rsidRPr="00940898">
        <w:rPr>
          <w:rFonts w:ascii="Times New Roman" w:eastAsia="Times New Roman" w:hAnsi="Times New Roman" w:cs="Times New Roman"/>
          <w:kern w:val="0"/>
          <w:sz w:val="24"/>
          <w:szCs w:val="24"/>
          <w14:ligatures w14:val="none"/>
        </w:rPr>
        <w:t>an accommodation</w:t>
      </w:r>
      <w:proofErr w:type="gramEnd"/>
      <w:r w:rsidRPr="00940898">
        <w:rPr>
          <w:rFonts w:ascii="Times New Roman" w:eastAsia="Times New Roman" w:hAnsi="Times New Roman" w:cs="Times New Roman"/>
          <w:kern w:val="0"/>
          <w:sz w:val="24"/>
          <w:szCs w:val="24"/>
          <w14:ligatures w14:val="none"/>
        </w:rPr>
        <w:t>, please contact the DRC as soon as possible. Accommodations are not provided retroactively.</w:t>
      </w:r>
    </w:p>
    <w:p w14:paraId="40282219"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If you have a learning disability or other circumstance that requires accommodations, please contact us at </w:t>
      </w:r>
      <w:hyperlink r:id="rId11" w:history="1">
        <w:r w:rsidRPr="00940898">
          <w:rPr>
            <w:rFonts w:ascii="Times New Roman" w:eastAsia="Times New Roman" w:hAnsi="Times New Roman" w:cs="Times New Roman"/>
            <w:color w:val="0000FF"/>
            <w:kern w:val="0"/>
            <w:sz w:val="24"/>
            <w:szCs w:val="24"/>
            <w:u w:val="single"/>
            <w14:ligatures w14:val="none"/>
          </w:rPr>
          <w:t>drc@ndnu.edu</w:t>
        </w:r>
      </w:hyperlink>
      <w:r w:rsidRPr="00940898">
        <w:rPr>
          <w:rFonts w:ascii="Times New Roman" w:eastAsia="Times New Roman" w:hAnsi="Times New Roman" w:cs="Times New Roman"/>
          <w:kern w:val="0"/>
          <w:sz w:val="24"/>
          <w:szCs w:val="24"/>
          <w14:ligatures w14:val="none"/>
        </w:rPr>
        <w:t> or by phone at 650-508-3670.</w:t>
      </w:r>
    </w:p>
    <w:p w14:paraId="5EB0E342"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b/>
          <w:bCs/>
          <w:kern w:val="0"/>
          <w:sz w:val="24"/>
          <w:szCs w:val="24"/>
          <w14:ligatures w14:val="none"/>
        </w:rPr>
        <w:lastRenderedPageBreak/>
        <w:t>What is my Responsibility to Make Academic Accommodations?</w:t>
      </w:r>
    </w:p>
    <w:p w14:paraId="430B546F"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The Americans with Disabilities Act, combined with Section 504 of the Rehabilitation Act prohibits discrimination against an individual with a qualifying disability. It assures equal access. Students who require accommodation have been certified as eligible for ADA accommodation and will have a letter from the Disability Resource Center detailing the academic accommodations for which the student is eligible.</w:t>
      </w:r>
    </w:p>
    <w:p w14:paraId="24B31106"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The purpose of the accommodation letter is to verify ADA eligibility, suggest possible accommodations that may be appropriate, and offer opportunity for dialogue with the student to determine how the accommodations can best be provided. You are under no obligation to offer accommodations to students who do not present a letter from the Disability Resource Center. Accommodations are not retroactive, and thus you are not obligated to modify grades or points earned prior to a student′s request for accommodation. We expect students to provide sufficient time for faculty to make needed adjustments.</w:t>
      </w:r>
    </w:p>
    <w:p w14:paraId="04A0DFD6"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 xml:space="preserve">To refuse a student′s request for </w:t>
      </w:r>
      <w:proofErr w:type="gramStart"/>
      <w:r w:rsidRPr="00940898">
        <w:rPr>
          <w:rFonts w:ascii="Times New Roman" w:eastAsia="Times New Roman" w:hAnsi="Times New Roman" w:cs="Times New Roman"/>
          <w:kern w:val="0"/>
          <w:sz w:val="24"/>
          <w:szCs w:val="24"/>
          <w14:ligatures w14:val="none"/>
        </w:rPr>
        <w:t>a reasonable</w:t>
      </w:r>
      <w:proofErr w:type="gramEnd"/>
      <w:r w:rsidRPr="00940898">
        <w:rPr>
          <w:rFonts w:ascii="Times New Roman" w:eastAsia="Times New Roman" w:hAnsi="Times New Roman" w:cs="Times New Roman"/>
          <w:kern w:val="0"/>
          <w:sz w:val="24"/>
          <w:szCs w:val="24"/>
          <w14:ligatures w14:val="none"/>
        </w:rPr>
        <w:t xml:space="preserve"> accommodation is a violation of the student′s civil rights and could subject the College to investigation by the Office for Civil Rights and/or lawsuit. Discussion is critical. Unless the requested accommodation can be shown to substantially alter the nature of a </w:t>
      </w:r>
      <w:proofErr w:type="gramStart"/>
      <w:r w:rsidRPr="00940898">
        <w:rPr>
          <w:rFonts w:ascii="Times New Roman" w:eastAsia="Times New Roman" w:hAnsi="Times New Roman" w:cs="Times New Roman"/>
          <w:kern w:val="0"/>
          <w:sz w:val="24"/>
          <w:szCs w:val="24"/>
          <w14:ligatures w14:val="none"/>
        </w:rPr>
        <w:t>course, or</w:t>
      </w:r>
      <w:proofErr w:type="gramEnd"/>
      <w:r w:rsidRPr="00940898">
        <w:rPr>
          <w:rFonts w:ascii="Times New Roman" w:eastAsia="Times New Roman" w:hAnsi="Times New Roman" w:cs="Times New Roman"/>
          <w:kern w:val="0"/>
          <w:sz w:val="24"/>
          <w:szCs w:val="24"/>
          <w14:ligatures w14:val="none"/>
        </w:rPr>
        <w:t xml:space="preserve"> does not match up well with the style of instruction, or somehow violates performance expectations in the class, you are obligated to comply with the request. In some cases, </w:t>
      </w:r>
      <w:proofErr w:type="gramStart"/>
      <w:r w:rsidRPr="00940898">
        <w:rPr>
          <w:rFonts w:ascii="Times New Roman" w:eastAsia="Times New Roman" w:hAnsi="Times New Roman" w:cs="Times New Roman"/>
          <w:kern w:val="0"/>
          <w:sz w:val="24"/>
          <w:szCs w:val="24"/>
          <w14:ligatures w14:val="none"/>
        </w:rPr>
        <w:t>an alternative</w:t>
      </w:r>
      <w:proofErr w:type="gramEnd"/>
      <w:r w:rsidRPr="00940898">
        <w:rPr>
          <w:rFonts w:ascii="Times New Roman" w:eastAsia="Times New Roman" w:hAnsi="Times New Roman" w:cs="Times New Roman"/>
          <w:kern w:val="0"/>
          <w:sz w:val="24"/>
          <w:szCs w:val="24"/>
          <w14:ligatures w14:val="none"/>
        </w:rPr>
        <w:t xml:space="preserve"> accommodation may be appropriate. When there are issues that cannot be resolved through discussion, instructors are encouraged to call the DRC for clarification and/or intervention.</w:t>
      </w:r>
    </w:p>
    <w:p w14:paraId="2AB7C140" w14:textId="77777777" w:rsidR="00940898" w:rsidRPr="00940898" w:rsidRDefault="00940898" w:rsidP="0094089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b/>
          <w:bCs/>
          <w:kern w:val="0"/>
          <w:sz w:val="24"/>
          <w:szCs w:val="24"/>
          <w14:ligatures w14:val="none"/>
        </w:rPr>
        <w:t>How Do I Interact with a Student with a Disability?</w:t>
      </w:r>
    </w:p>
    <w:p w14:paraId="667D8A0A" w14:textId="77777777" w:rsidR="00940898" w:rsidRPr="00940898" w:rsidRDefault="00940898" w:rsidP="0094089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Treat a student with a disability with the same dignity and respect that you would treat any other student.</w:t>
      </w:r>
    </w:p>
    <w:p w14:paraId="7925A102" w14:textId="77777777" w:rsidR="00940898" w:rsidRPr="00940898" w:rsidRDefault="00940898" w:rsidP="0094089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Do not draw attention to the student’s disability in front of the class. Handle accommodations in such a way that draws the least amount of attention to the fact that the student is receiving accommodation.</w:t>
      </w:r>
    </w:p>
    <w:p w14:paraId="339EC1D6" w14:textId="77777777" w:rsidR="00940898" w:rsidRPr="00940898" w:rsidRDefault="00940898" w:rsidP="0094089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Have an open mind about the student’s ability to perform in the classroom, the major, and in their selected career.</w:t>
      </w:r>
    </w:p>
    <w:p w14:paraId="6C7F0F2C" w14:textId="77777777" w:rsidR="00940898" w:rsidRPr="00940898" w:rsidRDefault="00940898" w:rsidP="0094089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898">
        <w:rPr>
          <w:rFonts w:ascii="Times New Roman" w:eastAsia="Times New Roman" w:hAnsi="Times New Roman" w:cs="Times New Roman"/>
          <w:kern w:val="0"/>
          <w:sz w:val="24"/>
          <w:szCs w:val="24"/>
          <w14:ligatures w14:val="none"/>
        </w:rPr>
        <w:t>Be creative in finding ways to teach and assess a student with a disability.</w:t>
      </w:r>
    </w:p>
    <w:p w14:paraId="4EF35168" w14:textId="77777777" w:rsidR="00940898" w:rsidRDefault="00940898"/>
    <w:sectPr w:rsidR="00940898">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naea Knisely" w:date="2023-08-15T20:21:00Z" w:initials="LK">
    <w:p w14:paraId="6CD256C3" w14:textId="77777777" w:rsidR="00F2403F" w:rsidRDefault="00F2403F" w:rsidP="00E85DA3">
      <w:pPr>
        <w:pStyle w:val="CommentText"/>
      </w:pPr>
      <w:r>
        <w:rPr>
          <w:rStyle w:val="CommentReference"/>
        </w:rPr>
        <w:annotationRef/>
      </w:r>
      <w:r>
        <w:t>No changes after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D256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65CCD" w16cex:dateUtc="2023-08-16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256C3" w16cid:durableId="28865C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2FC1" w14:textId="77777777" w:rsidR="00DF668D" w:rsidRDefault="00DF668D" w:rsidP="00F2403F">
      <w:pPr>
        <w:spacing w:after="0" w:line="240" w:lineRule="auto"/>
      </w:pPr>
      <w:r>
        <w:separator/>
      </w:r>
    </w:p>
  </w:endnote>
  <w:endnote w:type="continuationSeparator" w:id="0">
    <w:p w14:paraId="435398E8" w14:textId="77777777" w:rsidR="00DF668D" w:rsidRDefault="00DF668D" w:rsidP="00F2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E1C3" w14:textId="77777777" w:rsidR="00DF668D" w:rsidRDefault="00DF668D" w:rsidP="00F2403F">
      <w:pPr>
        <w:spacing w:after="0" w:line="240" w:lineRule="auto"/>
      </w:pPr>
      <w:r>
        <w:separator/>
      </w:r>
    </w:p>
  </w:footnote>
  <w:footnote w:type="continuationSeparator" w:id="0">
    <w:p w14:paraId="7D421CFF" w14:textId="77777777" w:rsidR="00DF668D" w:rsidRDefault="00DF668D" w:rsidP="00F2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9E64" w14:textId="31CED3C1" w:rsidR="00F2403F" w:rsidRDefault="00F2403F">
    <w:pPr>
      <w:pStyle w:val="Header"/>
    </w:pPr>
    <w:r>
      <w:t xml:space="preserve">Edits to </w:t>
    </w:r>
    <w:hyperlink r:id="rId1" w:history="1">
      <w:r w:rsidRPr="001F74E5">
        <w:rPr>
          <w:rStyle w:val="Hyperlink"/>
        </w:rPr>
        <w:t>https://www.ndnu.edu/registrar/disability-resource-center/</w:t>
      </w:r>
    </w:hyperlink>
  </w:p>
  <w:p w14:paraId="1CA05A59" w14:textId="77777777" w:rsidR="00F2403F" w:rsidRDefault="00F24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46C2"/>
    <w:multiLevelType w:val="multilevel"/>
    <w:tmpl w:val="65DA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6622B"/>
    <w:multiLevelType w:val="multilevel"/>
    <w:tmpl w:val="D190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865F0"/>
    <w:multiLevelType w:val="multilevel"/>
    <w:tmpl w:val="FC34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C0557"/>
    <w:multiLevelType w:val="multilevel"/>
    <w:tmpl w:val="31F0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059527">
    <w:abstractNumId w:val="2"/>
  </w:num>
  <w:num w:numId="2" w16cid:durableId="1684818292">
    <w:abstractNumId w:val="3"/>
  </w:num>
  <w:num w:numId="3" w16cid:durableId="759761152">
    <w:abstractNumId w:val="0"/>
  </w:num>
  <w:num w:numId="4" w16cid:durableId="20415913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naea Knisely">
    <w15:presenceInfo w15:providerId="AD" w15:userId="S::lknisely@ndnu.edu::5a71fc13-f14f-47d7-bb5f-f25381cdc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8"/>
    <w:rsid w:val="00940898"/>
    <w:rsid w:val="00DB59A7"/>
    <w:rsid w:val="00DF668D"/>
    <w:rsid w:val="00F2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1D01"/>
  <w15:chartTrackingRefBased/>
  <w15:docId w15:val="{E9D494EF-BB56-414E-8A63-6067BF14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089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89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408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0898"/>
    <w:rPr>
      <w:b/>
      <w:bCs/>
    </w:rPr>
  </w:style>
  <w:style w:type="character" w:styleId="Hyperlink">
    <w:name w:val="Hyperlink"/>
    <w:basedOn w:val="DefaultParagraphFont"/>
    <w:uiPriority w:val="99"/>
    <w:unhideWhenUsed/>
    <w:rsid w:val="00940898"/>
    <w:rPr>
      <w:color w:val="0000FF"/>
      <w:u w:val="single"/>
    </w:rPr>
  </w:style>
  <w:style w:type="character" w:styleId="CommentReference">
    <w:name w:val="annotation reference"/>
    <w:basedOn w:val="DefaultParagraphFont"/>
    <w:uiPriority w:val="99"/>
    <w:semiHidden/>
    <w:unhideWhenUsed/>
    <w:rsid w:val="00F2403F"/>
    <w:rPr>
      <w:sz w:val="16"/>
      <w:szCs w:val="16"/>
    </w:rPr>
  </w:style>
  <w:style w:type="paragraph" w:styleId="CommentText">
    <w:name w:val="annotation text"/>
    <w:basedOn w:val="Normal"/>
    <w:link w:val="CommentTextChar"/>
    <w:uiPriority w:val="99"/>
    <w:unhideWhenUsed/>
    <w:rsid w:val="00F2403F"/>
    <w:pPr>
      <w:spacing w:line="240" w:lineRule="auto"/>
    </w:pPr>
    <w:rPr>
      <w:sz w:val="20"/>
      <w:szCs w:val="20"/>
    </w:rPr>
  </w:style>
  <w:style w:type="character" w:customStyle="1" w:styleId="CommentTextChar">
    <w:name w:val="Comment Text Char"/>
    <w:basedOn w:val="DefaultParagraphFont"/>
    <w:link w:val="CommentText"/>
    <w:uiPriority w:val="99"/>
    <w:rsid w:val="00F2403F"/>
    <w:rPr>
      <w:sz w:val="20"/>
      <w:szCs w:val="20"/>
    </w:rPr>
  </w:style>
  <w:style w:type="paragraph" w:styleId="CommentSubject">
    <w:name w:val="annotation subject"/>
    <w:basedOn w:val="CommentText"/>
    <w:next w:val="CommentText"/>
    <w:link w:val="CommentSubjectChar"/>
    <w:uiPriority w:val="99"/>
    <w:semiHidden/>
    <w:unhideWhenUsed/>
    <w:rsid w:val="00F2403F"/>
    <w:rPr>
      <w:b/>
      <w:bCs/>
    </w:rPr>
  </w:style>
  <w:style w:type="character" w:customStyle="1" w:styleId="CommentSubjectChar">
    <w:name w:val="Comment Subject Char"/>
    <w:basedOn w:val="CommentTextChar"/>
    <w:link w:val="CommentSubject"/>
    <w:uiPriority w:val="99"/>
    <w:semiHidden/>
    <w:rsid w:val="00F2403F"/>
    <w:rPr>
      <w:b/>
      <w:bCs/>
      <w:sz w:val="20"/>
      <w:szCs w:val="20"/>
    </w:rPr>
  </w:style>
  <w:style w:type="paragraph" w:styleId="Header">
    <w:name w:val="header"/>
    <w:basedOn w:val="Normal"/>
    <w:link w:val="HeaderChar"/>
    <w:uiPriority w:val="99"/>
    <w:unhideWhenUsed/>
    <w:rsid w:val="00F24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03F"/>
  </w:style>
  <w:style w:type="paragraph" w:styleId="Footer">
    <w:name w:val="footer"/>
    <w:basedOn w:val="Normal"/>
    <w:link w:val="FooterChar"/>
    <w:uiPriority w:val="99"/>
    <w:unhideWhenUsed/>
    <w:rsid w:val="00F24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03F"/>
  </w:style>
  <w:style w:type="character" w:styleId="UnresolvedMention">
    <w:name w:val="Unresolved Mention"/>
    <w:basedOn w:val="DefaultParagraphFont"/>
    <w:uiPriority w:val="99"/>
    <w:semiHidden/>
    <w:unhideWhenUsed/>
    <w:rsid w:val="00F24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c@ndn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https://www.ndnu.edu/registrar/disability-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Linnaea Knisely</dc:creator>
  <cp:keywords/>
  <dc:description/>
  <cp:lastModifiedBy>Linnaea Knisely</cp:lastModifiedBy>
  <cp:revision>1</cp:revision>
  <dcterms:created xsi:type="dcterms:W3CDTF">2023-08-16T03:00:00Z</dcterms:created>
  <dcterms:modified xsi:type="dcterms:W3CDTF">2023-08-16T03:30:00Z</dcterms:modified>
</cp:coreProperties>
</file>