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403" w:rsidRDefault="00A93403" w:rsidP="00876492">
      <w:pPr>
        <w:jc w:val="center"/>
        <w:rPr>
          <w:rFonts w:ascii="Times New Roman" w:hAnsi="Times New Roman" w:cs="Times New Roman"/>
          <w:b/>
          <w:sz w:val="24"/>
          <w:szCs w:val="24"/>
        </w:rPr>
      </w:pPr>
      <w:r w:rsidRPr="00876492">
        <w:rPr>
          <w:rFonts w:ascii="Times New Roman" w:hAnsi="Times New Roman" w:cs="Times New Roman"/>
          <w:b/>
          <w:sz w:val="24"/>
          <w:szCs w:val="24"/>
        </w:rPr>
        <w:t>FULL-TIME FACULTY MEMBER WORKLOAD LETTER</w:t>
      </w:r>
    </w:p>
    <w:p w:rsidR="00A93403" w:rsidRDefault="00A93403" w:rsidP="00876492">
      <w:pPr>
        <w:jc w:val="center"/>
        <w:rPr>
          <w:rFonts w:ascii="Times New Roman" w:hAnsi="Times New Roman" w:cs="Times New Roman"/>
          <w:b/>
          <w:sz w:val="24"/>
          <w:szCs w:val="24"/>
        </w:rPr>
      </w:pPr>
      <w:r>
        <w:rPr>
          <w:rFonts w:ascii="Times New Roman" w:hAnsi="Times New Roman" w:cs="Times New Roman"/>
          <w:b/>
          <w:sz w:val="24"/>
          <w:szCs w:val="24"/>
        </w:rPr>
        <w:t xml:space="preserve">ACADEMIC YEAR </w:t>
      </w:r>
      <w:r w:rsidR="007A4187">
        <w:rPr>
          <w:rFonts w:ascii="Times New Roman" w:hAnsi="Times New Roman" w:cs="Times New Roman"/>
          <w:b/>
          <w:sz w:val="24"/>
          <w:szCs w:val="24"/>
        </w:rPr>
        <w:t>____________</w:t>
      </w:r>
    </w:p>
    <w:p w:rsidR="00A93403" w:rsidRDefault="00A93403" w:rsidP="00876492">
      <w:pPr>
        <w:rPr>
          <w:rFonts w:ascii="Times New Roman" w:hAnsi="Times New Roman" w:cs="Times New Roman"/>
          <w:b/>
          <w:sz w:val="24"/>
          <w:szCs w:val="24"/>
        </w:rPr>
      </w:pPr>
      <w:r>
        <w:rPr>
          <w:rFonts w:ascii="Times New Roman" w:hAnsi="Times New Roman" w:cs="Times New Roman"/>
          <w:b/>
          <w:sz w:val="24"/>
          <w:szCs w:val="24"/>
        </w:rPr>
        <w:t xml:space="preserve">To: </w:t>
      </w:r>
      <w:r w:rsidR="00C424EA">
        <w:rPr>
          <w:rFonts w:ascii="Times New Roman" w:hAnsi="Times New Roman" w:cs="Times New Roman"/>
          <w:b/>
          <w:noProof/>
          <w:sz w:val="24"/>
          <w:szCs w:val="24"/>
        </w:rPr>
        <w:t>FT Faculty</w:t>
      </w:r>
    </w:p>
    <w:p w:rsidR="00A93403" w:rsidRDefault="00A93403" w:rsidP="00876492">
      <w:pPr>
        <w:rPr>
          <w:rFonts w:ascii="Times New Roman" w:hAnsi="Times New Roman" w:cs="Times New Roman"/>
          <w:b/>
          <w:sz w:val="24"/>
          <w:szCs w:val="24"/>
        </w:rPr>
      </w:pPr>
      <w:r>
        <w:rPr>
          <w:rFonts w:ascii="Times New Roman" w:hAnsi="Times New Roman" w:cs="Times New Roman"/>
          <w:b/>
          <w:sz w:val="24"/>
          <w:szCs w:val="24"/>
        </w:rPr>
        <w:t xml:space="preserve">From: </w:t>
      </w:r>
      <w:r w:rsidR="00C424EA">
        <w:rPr>
          <w:rFonts w:ascii="Times New Roman" w:hAnsi="Times New Roman" w:cs="Times New Roman"/>
          <w:b/>
          <w:noProof/>
          <w:sz w:val="24"/>
          <w:szCs w:val="24"/>
        </w:rPr>
        <w:t>Dean</w:t>
      </w:r>
    </w:p>
    <w:p w:rsidR="00A93403" w:rsidRPr="00876492" w:rsidRDefault="00A93403" w:rsidP="00876492">
      <w:pPr>
        <w:rPr>
          <w:rFonts w:ascii="Times New Roman" w:hAnsi="Times New Roman" w:cs="Times New Roman"/>
          <w:b/>
          <w:sz w:val="24"/>
          <w:szCs w:val="24"/>
        </w:rPr>
      </w:pPr>
      <w:r>
        <w:rPr>
          <w:rFonts w:ascii="Times New Roman" w:hAnsi="Times New Roman" w:cs="Times New Roman"/>
          <w:b/>
          <w:sz w:val="24"/>
          <w:szCs w:val="24"/>
        </w:rPr>
        <w:t xml:space="preserve">Status: </w:t>
      </w:r>
    </w:p>
    <w:p w:rsidR="00A93403" w:rsidRDefault="00A93403" w:rsidP="00B5656E">
      <w:pPr>
        <w:rPr>
          <w:rFonts w:ascii="Times New Roman" w:hAnsi="Times New Roman" w:cs="Times New Roman"/>
          <w:sz w:val="24"/>
          <w:szCs w:val="24"/>
        </w:rPr>
      </w:pPr>
      <w:r w:rsidRPr="00B458D7">
        <w:rPr>
          <w:rFonts w:ascii="Times New Roman" w:hAnsi="Times New Roman" w:cs="Times New Roman"/>
          <w:sz w:val="24"/>
          <w:szCs w:val="24"/>
        </w:rPr>
        <w:t xml:space="preserve">Dear </w:t>
      </w:r>
      <w:r w:rsidR="00C424EA">
        <w:rPr>
          <w:rFonts w:ascii="Times New Roman" w:hAnsi="Times New Roman" w:cs="Times New Roman"/>
          <w:sz w:val="24"/>
          <w:szCs w:val="24"/>
        </w:rPr>
        <w:t>FT Faculty</w:t>
      </w:r>
      <w:r>
        <w:rPr>
          <w:rFonts w:ascii="Times New Roman" w:hAnsi="Times New Roman" w:cs="Times New Roman"/>
          <w:sz w:val="24"/>
          <w:szCs w:val="24"/>
        </w:rPr>
        <w:t>:</w:t>
      </w:r>
    </w:p>
    <w:p w:rsidR="00A93403" w:rsidRDefault="00CD3417" w:rsidP="005E313B">
      <w:pPr>
        <w:jc w:val="both"/>
        <w:rPr>
          <w:rFonts w:ascii="Times New Roman" w:hAnsi="Times New Roman" w:cs="Times New Roman"/>
          <w:sz w:val="24"/>
          <w:szCs w:val="24"/>
        </w:rPr>
      </w:pPr>
      <w:r w:rsidRPr="006E175E">
        <w:rPr>
          <w:rFonts w:ascii="Times New Roman" w:hAnsi="Times New Roman" w:cs="Times New Roman"/>
          <w:sz w:val="24"/>
          <w:szCs w:val="24"/>
        </w:rPr>
        <w:t xml:space="preserve">I am writing to provide you with your updated workload letter for academic year </w:t>
      </w:r>
      <w:r w:rsidR="007A4187">
        <w:rPr>
          <w:rFonts w:ascii="Times New Roman" w:hAnsi="Times New Roman" w:cs="Times New Roman"/>
          <w:sz w:val="24"/>
          <w:szCs w:val="24"/>
        </w:rPr>
        <w:t>______________</w:t>
      </w:r>
      <w:r>
        <w:rPr>
          <w:rFonts w:ascii="Times New Roman" w:hAnsi="Times New Roman" w:cs="Times New Roman"/>
          <w:sz w:val="24"/>
          <w:szCs w:val="24"/>
        </w:rPr>
        <w:t>.</w:t>
      </w:r>
      <w:r w:rsidR="00A93403">
        <w:rPr>
          <w:rFonts w:ascii="Times New Roman" w:hAnsi="Times New Roman" w:cs="Times New Roman"/>
          <w:sz w:val="24"/>
          <w:szCs w:val="24"/>
        </w:rPr>
        <w:t xml:space="preserve"> </w:t>
      </w:r>
    </w:p>
    <w:p w:rsidR="00915021" w:rsidRDefault="00A93403" w:rsidP="00915021">
      <w:pPr>
        <w:jc w:val="both"/>
        <w:rPr>
          <w:rFonts w:ascii="Times New Roman" w:hAnsi="Times New Roman" w:cs="Times New Roman"/>
          <w:sz w:val="24"/>
          <w:szCs w:val="24"/>
        </w:rPr>
      </w:pPr>
      <w:r>
        <w:rPr>
          <w:rFonts w:ascii="Times New Roman" w:hAnsi="Times New Roman" w:cs="Times New Roman"/>
          <w:sz w:val="24"/>
          <w:szCs w:val="24"/>
        </w:rPr>
        <w:t xml:space="preserve">Your annual salary is set by the CBA at the amount </w:t>
      </w:r>
      <w:r w:rsidRPr="005E382F">
        <w:rPr>
          <w:rFonts w:ascii="Times New Roman" w:hAnsi="Times New Roman" w:cs="Times New Roman"/>
          <w:sz w:val="24"/>
          <w:szCs w:val="24"/>
        </w:rPr>
        <w:t xml:space="preserve">of </w:t>
      </w:r>
      <w:r w:rsidRPr="005E382F">
        <w:rPr>
          <w:rFonts w:ascii="Times New Roman" w:hAnsi="Times New Roman" w:cs="Times New Roman"/>
          <w:b/>
          <w:sz w:val="24"/>
          <w:szCs w:val="24"/>
        </w:rPr>
        <w:t>$</w:t>
      </w:r>
      <w:r w:rsidR="00C2533F">
        <w:rPr>
          <w:rFonts w:ascii="Times New Roman" w:hAnsi="Times New Roman" w:cs="Times New Roman"/>
          <w:b/>
          <w:sz w:val="24"/>
          <w:szCs w:val="24"/>
        </w:rPr>
        <w:t xml:space="preserve"> </w:t>
      </w:r>
      <w:bookmarkStart w:id="0" w:name="_GoBack"/>
      <w:bookmarkEnd w:id="0"/>
      <w:r w:rsidR="00C424EA">
        <w:rPr>
          <w:rFonts w:ascii="Times New Roman" w:hAnsi="Times New Roman" w:cs="Times New Roman"/>
          <w:b/>
          <w:noProof/>
          <w:sz w:val="24"/>
          <w:szCs w:val="24"/>
        </w:rPr>
        <w:t>AMOUNT</w:t>
      </w:r>
      <w:r w:rsidRPr="005E382F">
        <w:rPr>
          <w:rFonts w:ascii="Times New Roman" w:hAnsi="Times New Roman" w:cs="Times New Roman"/>
          <w:b/>
          <w:sz w:val="24"/>
          <w:szCs w:val="24"/>
        </w:rPr>
        <w:t>,</w:t>
      </w:r>
      <w:r>
        <w:rPr>
          <w:rFonts w:ascii="Times New Roman" w:hAnsi="Times New Roman" w:cs="Times New Roman"/>
          <w:b/>
          <w:sz w:val="24"/>
          <w:szCs w:val="24"/>
        </w:rPr>
        <w:t xml:space="preserve"> </w:t>
      </w:r>
      <w:r w:rsidRPr="00993BD2">
        <w:rPr>
          <w:rFonts w:ascii="Times New Roman" w:hAnsi="Times New Roman" w:cs="Times New Roman"/>
          <w:sz w:val="24"/>
          <w:szCs w:val="24"/>
        </w:rPr>
        <w:t>Step</w:t>
      </w:r>
      <w:r w:rsidRPr="00993BD2">
        <w:rPr>
          <w:rFonts w:ascii="Times New Roman" w:hAnsi="Times New Roman" w:cs="Times New Roman"/>
          <w:b/>
          <w:sz w:val="24"/>
          <w:szCs w:val="24"/>
        </w:rPr>
        <w:t xml:space="preserve"> </w:t>
      </w:r>
      <w:r w:rsidR="00C424EA">
        <w:rPr>
          <w:rFonts w:ascii="Times New Roman" w:hAnsi="Times New Roman" w:cs="Times New Roman"/>
          <w:b/>
          <w:noProof/>
          <w:sz w:val="24"/>
          <w:szCs w:val="24"/>
        </w:rPr>
        <w:t>X</w:t>
      </w:r>
      <w:r>
        <w:rPr>
          <w:rFonts w:ascii="Times New Roman" w:hAnsi="Times New Roman" w:cs="Times New Roman"/>
          <w:sz w:val="24"/>
          <w:szCs w:val="24"/>
        </w:rPr>
        <w:t xml:space="preserve">. </w:t>
      </w:r>
      <w:r w:rsidRPr="00D67D35">
        <w:rPr>
          <w:rFonts w:ascii="Times New Roman" w:hAnsi="Times New Roman" w:cs="Times New Roman"/>
          <w:sz w:val="24"/>
          <w:szCs w:val="24"/>
        </w:rPr>
        <w:t xml:space="preserve">Your salary </w:t>
      </w:r>
      <w:r>
        <w:rPr>
          <w:rFonts w:ascii="Times New Roman" w:hAnsi="Times New Roman" w:cs="Times New Roman"/>
          <w:sz w:val="24"/>
          <w:szCs w:val="24"/>
        </w:rPr>
        <w:t xml:space="preserve">will be paid in equal amounts starting with the first </w:t>
      </w:r>
      <w:r w:rsidRPr="00D67D35">
        <w:rPr>
          <w:rFonts w:ascii="Times New Roman" w:hAnsi="Times New Roman" w:cs="Times New Roman"/>
          <w:sz w:val="24"/>
          <w:szCs w:val="24"/>
        </w:rPr>
        <w:t xml:space="preserve">pay date </w:t>
      </w:r>
      <w:r>
        <w:rPr>
          <w:rFonts w:ascii="Times New Roman" w:hAnsi="Times New Roman" w:cs="Times New Roman"/>
          <w:sz w:val="24"/>
          <w:szCs w:val="24"/>
        </w:rPr>
        <w:t xml:space="preserve">of </w:t>
      </w:r>
      <w:r w:rsidR="00C424EA">
        <w:rPr>
          <w:rFonts w:ascii="Times New Roman" w:hAnsi="Times New Roman" w:cs="Times New Roman"/>
          <w:sz w:val="24"/>
          <w:szCs w:val="24"/>
        </w:rPr>
        <w:t>________</w:t>
      </w:r>
      <w:r>
        <w:rPr>
          <w:rFonts w:ascii="Times New Roman" w:hAnsi="Times New Roman" w:cs="Times New Roman"/>
          <w:sz w:val="24"/>
          <w:szCs w:val="24"/>
        </w:rPr>
        <w:t xml:space="preserve"> and ending with the final </w:t>
      </w:r>
      <w:r w:rsidRPr="00D67D35">
        <w:rPr>
          <w:rFonts w:ascii="Times New Roman" w:hAnsi="Times New Roman" w:cs="Times New Roman"/>
          <w:sz w:val="24"/>
          <w:szCs w:val="24"/>
        </w:rPr>
        <w:t xml:space="preserve">pay date </w:t>
      </w:r>
      <w:r>
        <w:rPr>
          <w:rFonts w:ascii="Times New Roman" w:hAnsi="Times New Roman" w:cs="Times New Roman"/>
          <w:sz w:val="24"/>
          <w:szCs w:val="24"/>
        </w:rPr>
        <w:t xml:space="preserve">of </w:t>
      </w:r>
      <w:r w:rsidR="00C424EA">
        <w:rPr>
          <w:rFonts w:ascii="Times New Roman" w:hAnsi="Times New Roman" w:cs="Times New Roman"/>
          <w:sz w:val="24"/>
          <w:szCs w:val="24"/>
        </w:rPr>
        <w:t>________</w:t>
      </w:r>
      <w:r>
        <w:rPr>
          <w:rFonts w:ascii="Times New Roman" w:hAnsi="Times New Roman" w:cs="Times New Roman"/>
          <w:sz w:val="24"/>
          <w:szCs w:val="24"/>
        </w:rPr>
        <w:t>.</w:t>
      </w:r>
    </w:p>
    <w:p w:rsidR="00A93403" w:rsidRDefault="00A93403" w:rsidP="00876492">
      <w:pPr>
        <w:jc w:val="both"/>
        <w:rPr>
          <w:rFonts w:ascii="Times New Roman" w:hAnsi="Times New Roman" w:cs="Times New Roman"/>
          <w:sz w:val="24"/>
          <w:szCs w:val="24"/>
        </w:rPr>
      </w:pPr>
      <w:r>
        <w:rPr>
          <w:rFonts w:ascii="Times New Roman" w:hAnsi="Times New Roman" w:cs="Times New Roman"/>
          <w:sz w:val="24"/>
          <w:szCs w:val="24"/>
        </w:rPr>
        <w:t xml:space="preserve">This letter states the workload in the area of teaching and/or any administrative assignments to be released from the standard teaching load. Any changes during the year will be the subject of an updated letter. </w:t>
      </w:r>
    </w:p>
    <w:p w:rsidR="00A93403" w:rsidRPr="007F3C7D" w:rsidRDefault="00A93403" w:rsidP="00E3609E">
      <w:pPr>
        <w:jc w:val="both"/>
        <w:rPr>
          <w:rFonts w:ascii="Times New Roman" w:hAnsi="Times New Roman" w:cs="Times New Roman"/>
          <w:sz w:val="24"/>
          <w:szCs w:val="24"/>
        </w:rPr>
      </w:pPr>
      <w:r w:rsidRPr="007F3C7D">
        <w:rPr>
          <w:rFonts w:ascii="Times New Roman" w:hAnsi="Times New Roman" w:cs="Times New Roman"/>
          <w:sz w:val="24"/>
          <w:szCs w:val="24"/>
        </w:rPr>
        <w:t>Notre Dame de Namur University owns any course content developed under this work for hire agreement, including the course title, syllabus, description, assignments, projects, activities, assessments, instructional videos, and other related course materials.  I understand that NDNU may offer any course or use any content owned by the University at any time in the future using any other instructor without my permission.</w:t>
      </w:r>
    </w:p>
    <w:p w:rsidR="00A93403" w:rsidRDefault="00A93403" w:rsidP="00E3609E">
      <w:pPr>
        <w:jc w:val="both"/>
        <w:rPr>
          <w:rFonts w:ascii="Times New Roman" w:eastAsia="Times New Roman" w:hAnsi="Times New Roman" w:cs="Times New Roman"/>
          <w:sz w:val="24"/>
          <w:szCs w:val="24"/>
        </w:rPr>
      </w:pPr>
      <w:r w:rsidRPr="00E3609E">
        <w:rPr>
          <w:rFonts w:ascii="Times New Roman" w:hAnsi="Times New Roman" w:cs="Times New Roman"/>
          <w:b/>
          <w:sz w:val="24"/>
          <w:szCs w:val="24"/>
        </w:rPr>
        <w:t>Teaching:</w:t>
      </w:r>
      <w:r>
        <w:rPr>
          <w:rFonts w:ascii="Times New Roman" w:hAnsi="Times New Roman" w:cs="Times New Roman"/>
          <w:sz w:val="24"/>
          <w:szCs w:val="24"/>
        </w:rPr>
        <w:t xml:space="preserve"> The </w:t>
      </w:r>
      <w:r w:rsidRPr="00E3609E">
        <w:rPr>
          <w:rFonts w:ascii="Times New Roman" w:eastAsia="Times New Roman" w:hAnsi="Times New Roman" w:cs="Times New Roman"/>
          <w:sz w:val="24"/>
          <w:szCs w:val="24"/>
        </w:rPr>
        <w:t>standard teaching work of all full-time faculty members is twenty-four (24) teaching units during nine months</w:t>
      </w:r>
      <w:r>
        <w:rPr>
          <w:rFonts w:ascii="Times New Roman" w:eastAsia="Times New Roman" w:hAnsi="Times New Roman" w:cs="Times New Roman"/>
          <w:sz w:val="24"/>
          <w:szCs w:val="24"/>
        </w:rPr>
        <w:t xml:space="preserve">, and thirty-two (32) teaching units during twelve months.  Your teaching is </w:t>
      </w:r>
      <w:r w:rsidRPr="005E382F">
        <w:rPr>
          <w:rFonts w:ascii="Times New Roman" w:eastAsia="Times New Roman" w:hAnsi="Times New Roman" w:cs="Times New Roman"/>
          <w:sz w:val="24"/>
          <w:szCs w:val="24"/>
        </w:rPr>
        <w:t xml:space="preserve">for </w:t>
      </w:r>
      <w:r w:rsidR="0043595B" w:rsidRPr="005E382F">
        <w:rPr>
          <w:rFonts w:ascii="Times New Roman" w:eastAsia="Times New Roman" w:hAnsi="Times New Roman" w:cs="Times New Roman"/>
          <w:b/>
          <w:sz w:val="24"/>
          <w:szCs w:val="24"/>
        </w:rPr>
        <w:t>12</w:t>
      </w:r>
      <w:r w:rsidRPr="005E382F">
        <w:rPr>
          <w:rFonts w:ascii="Times New Roman" w:eastAsia="Times New Roman" w:hAnsi="Times New Roman" w:cs="Times New Roman"/>
          <w:b/>
          <w:sz w:val="24"/>
          <w:szCs w:val="24"/>
        </w:rPr>
        <w:t xml:space="preserve"> </w:t>
      </w:r>
      <w:r w:rsidRPr="005E382F">
        <w:rPr>
          <w:rFonts w:ascii="Times New Roman" w:eastAsia="Times New Roman" w:hAnsi="Times New Roman" w:cs="Times New Roman"/>
          <w:sz w:val="24"/>
          <w:szCs w:val="24"/>
        </w:rPr>
        <w:t xml:space="preserve">months.  Accordingly, your teaching load for this year is </w:t>
      </w:r>
      <w:r w:rsidR="0043595B" w:rsidRPr="005E382F">
        <w:rPr>
          <w:rFonts w:ascii="Times New Roman" w:eastAsia="Times New Roman" w:hAnsi="Times New Roman" w:cs="Times New Roman"/>
          <w:b/>
          <w:sz w:val="24"/>
          <w:szCs w:val="24"/>
        </w:rPr>
        <w:t>32</w:t>
      </w:r>
      <w:r w:rsidRPr="005E382F">
        <w:rPr>
          <w:rFonts w:ascii="Times New Roman" w:eastAsia="Times New Roman" w:hAnsi="Times New Roman" w:cs="Times New Roman"/>
          <w:sz w:val="24"/>
          <w:szCs w:val="24"/>
        </w:rPr>
        <w:t xml:space="preserve"> teaching units</w:t>
      </w:r>
      <w:r>
        <w:rPr>
          <w:rFonts w:ascii="Times New Roman" w:eastAsia="Times New Roman" w:hAnsi="Times New Roman" w:cs="Times New Roman"/>
          <w:sz w:val="24"/>
          <w:szCs w:val="24"/>
        </w:rPr>
        <w:t>.</w:t>
      </w:r>
      <w:r w:rsidRPr="00630FA9">
        <w:t xml:space="preserve"> </w:t>
      </w:r>
      <w:r w:rsidRPr="00630FA9">
        <w:rPr>
          <w:rFonts w:ascii="Times New Roman" w:eastAsia="Times New Roman" w:hAnsi="Times New Roman" w:cs="Times New Roman"/>
          <w:sz w:val="24"/>
          <w:szCs w:val="24"/>
        </w:rPr>
        <w:t>Please be aware that the length of time of teaching is one of topics in the current negotiations</w:t>
      </w:r>
      <w:r>
        <w:rPr>
          <w:rFonts w:ascii="Times New Roman" w:eastAsia="Times New Roman" w:hAnsi="Times New Roman" w:cs="Times New Roman"/>
          <w:sz w:val="24"/>
          <w:szCs w:val="24"/>
        </w:rPr>
        <w:t>.</w:t>
      </w:r>
    </w:p>
    <w:p w:rsidR="00592193" w:rsidRDefault="00A93403" w:rsidP="00E36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teaching load of 24 units</w:t>
      </w:r>
      <w:r w:rsidRPr="00E3609E">
        <w:rPr>
          <w:rFonts w:ascii="Times New Roman" w:eastAsia="Times New Roman" w:hAnsi="Times New Roman" w:cs="Times New Roman"/>
          <w:sz w:val="24"/>
          <w:szCs w:val="24"/>
        </w:rPr>
        <w:t xml:space="preserve"> typically consist</w:t>
      </w:r>
      <w:r>
        <w:rPr>
          <w:rFonts w:ascii="Times New Roman" w:eastAsia="Times New Roman" w:hAnsi="Times New Roman" w:cs="Times New Roman"/>
          <w:sz w:val="24"/>
          <w:szCs w:val="24"/>
        </w:rPr>
        <w:t>s</w:t>
      </w:r>
      <w:r w:rsidRPr="00E3609E">
        <w:rPr>
          <w:rFonts w:ascii="Times New Roman" w:eastAsia="Times New Roman" w:hAnsi="Times New Roman" w:cs="Times New Roman"/>
          <w:sz w:val="24"/>
          <w:szCs w:val="24"/>
        </w:rPr>
        <w:t xml:space="preserve"> of eight (8) three-credit courses during a</w:t>
      </w:r>
      <w:r>
        <w:rPr>
          <w:rFonts w:ascii="Times New Roman" w:eastAsia="Times New Roman" w:hAnsi="Times New Roman" w:cs="Times New Roman"/>
          <w:sz w:val="24"/>
          <w:szCs w:val="24"/>
        </w:rPr>
        <w:t xml:space="preserve">n academic year. Teaching can </w:t>
      </w:r>
      <w:r w:rsidRPr="00E3609E">
        <w:rPr>
          <w:rFonts w:ascii="Times New Roman" w:eastAsia="Times New Roman" w:hAnsi="Times New Roman" w:cs="Times New Roman"/>
          <w:sz w:val="24"/>
          <w:szCs w:val="24"/>
        </w:rPr>
        <w:t xml:space="preserve">also include non-regular teaching assignments, including but not limited to </w:t>
      </w:r>
    </w:p>
    <w:p w:rsidR="00A93403" w:rsidRDefault="00A93403" w:rsidP="00E3609E">
      <w:pPr>
        <w:jc w:val="both"/>
        <w:rPr>
          <w:rFonts w:ascii="Times New Roman" w:eastAsia="Times New Roman" w:hAnsi="Times New Roman" w:cs="Times New Roman"/>
          <w:sz w:val="24"/>
          <w:szCs w:val="24"/>
        </w:rPr>
      </w:pPr>
      <w:r w:rsidRPr="00E3609E">
        <w:rPr>
          <w:rFonts w:ascii="Times New Roman" w:eastAsia="Times New Roman" w:hAnsi="Times New Roman" w:cs="Times New Roman"/>
          <w:sz w:val="24"/>
          <w:szCs w:val="24"/>
        </w:rPr>
        <w:t xml:space="preserve">courses with other credit values, laboratory units, </w:t>
      </w:r>
      <w:r>
        <w:rPr>
          <w:rFonts w:ascii="Times New Roman" w:eastAsia="Times New Roman" w:hAnsi="Times New Roman" w:cs="Times New Roman"/>
          <w:sz w:val="24"/>
          <w:szCs w:val="24"/>
        </w:rPr>
        <w:t xml:space="preserve">practicum/field experience </w:t>
      </w:r>
      <w:r w:rsidRPr="00E3609E">
        <w:rPr>
          <w:rFonts w:ascii="Times New Roman" w:eastAsia="Times New Roman" w:hAnsi="Times New Roman" w:cs="Times New Roman"/>
          <w:sz w:val="24"/>
          <w:szCs w:val="24"/>
        </w:rPr>
        <w:t>supervision</w:t>
      </w:r>
      <w:r>
        <w:rPr>
          <w:rFonts w:ascii="Times New Roman" w:eastAsia="Times New Roman" w:hAnsi="Times New Roman" w:cs="Times New Roman"/>
          <w:sz w:val="24"/>
          <w:szCs w:val="24"/>
        </w:rPr>
        <w:t>,</w:t>
      </w:r>
      <w:r w:rsidRPr="00E3609E">
        <w:rPr>
          <w:rFonts w:ascii="Times New Roman" w:eastAsia="Times New Roman" w:hAnsi="Times New Roman" w:cs="Times New Roman"/>
          <w:sz w:val="24"/>
          <w:szCs w:val="24"/>
        </w:rPr>
        <w:t xml:space="preserve"> and student m</w:t>
      </w:r>
      <w:r>
        <w:rPr>
          <w:rFonts w:ascii="Times New Roman" w:eastAsia="Times New Roman" w:hAnsi="Times New Roman" w:cs="Times New Roman"/>
          <w:sz w:val="24"/>
          <w:szCs w:val="24"/>
        </w:rPr>
        <w:t>ent</w:t>
      </w:r>
      <w:r w:rsidRPr="00E3609E">
        <w:rPr>
          <w:rFonts w:ascii="Times New Roman" w:eastAsia="Times New Roman" w:hAnsi="Times New Roman" w:cs="Times New Roman"/>
          <w:sz w:val="24"/>
          <w:szCs w:val="24"/>
        </w:rPr>
        <w:t xml:space="preserve">oring and advising greater than the amount expected of full-time faculty. The </w:t>
      </w:r>
      <w:r>
        <w:rPr>
          <w:rFonts w:ascii="Times New Roman" w:eastAsia="Times New Roman" w:hAnsi="Times New Roman" w:cs="Times New Roman"/>
          <w:sz w:val="24"/>
          <w:szCs w:val="24"/>
        </w:rPr>
        <w:t>Vice President for Academic Affairs</w:t>
      </w:r>
      <w:r w:rsidRPr="00E3609E">
        <w:rPr>
          <w:rFonts w:ascii="Times New Roman" w:eastAsia="Times New Roman" w:hAnsi="Times New Roman" w:cs="Times New Roman"/>
          <w:sz w:val="24"/>
          <w:szCs w:val="24"/>
        </w:rPr>
        <w:t xml:space="preserve"> may assign teaching units</w:t>
      </w:r>
      <w:r>
        <w:rPr>
          <w:rFonts w:ascii="Times New Roman" w:eastAsia="Times New Roman" w:hAnsi="Times New Roman" w:cs="Times New Roman"/>
          <w:sz w:val="24"/>
          <w:szCs w:val="24"/>
        </w:rPr>
        <w:t xml:space="preserve"> for</w:t>
      </w:r>
      <w:r w:rsidRPr="00E3609E">
        <w:rPr>
          <w:rFonts w:ascii="Times New Roman" w:eastAsia="Times New Roman" w:hAnsi="Times New Roman" w:cs="Times New Roman"/>
          <w:sz w:val="24"/>
          <w:szCs w:val="24"/>
        </w:rPr>
        <w:t xml:space="preserve"> other special teaching work. </w:t>
      </w:r>
      <w:r>
        <w:rPr>
          <w:rFonts w:ascii="Times New Roman" w:eastAsia="Times New Roman" w:hAnsi="Times New Roman" w:cs="Times New Roman"/>
          <w:sz w:val="24"/>
          <w:szCs w:val="24"/>
        </w:rPr>
        <w:t xml:space="preserve"> </w:t>
      </w:r>
    </w:p>
    <w:p w:rsidR="00A93403" w:rsidRDefault="00A93403" w:rsidP="00B66A9D">
      <w:pPr>
        <w:spacing w:after="0" w:line="240" w:lineRule="auto"/>
        <w:jc w:val="both"/>
        <w:rPr>
          <w:rFonts w:ascii="Times New Roman" w:eastAsia="Times New Roman" w:hAnsi="Times New Roman" w:cs="Times New Roman"/>
          <w:sz w:val="24"/>
          <w:szCs w:val="24"/>
        </w:rPr>
      </w:pPr>
      <w:r w:rsidRPr="009A55C0">
        <w:rPr>
          <w:rFonts w:ascii="Times New Roman" w:eastAsia="Times New Roman" w:hAnsi="Times New Roman" w:cs="Times New Roman"/>
          <w:b/>
          <w:sz w:val="24"/>
          <w:szCs w:val="24"/>
        </w:rPr>
        <w:t>Administrative Assignments</w:t>
      </w:r>
      <w:r w:rsidRPr="009A55C0">
        <w:rPr>
          <w:rFonts w:ascii="Times New Roman" w:eastAsia="Times New Roman" w:hAnsi="Times New Roman" w:cs="Times New Roman"/>
          <w:bCs/>
          <w:sz w:val="24"/>
          <w:szCs w:val="24"/>
        </w:rPr>
        <w:t>: Non-</w:t>
      </w:r>
      <w:r>
        <w:rPr>
          <w:rFonts w:ascii="Times New Roman" w:eastAsia="Times New Roman" w:hAnsi="Times New Roman" w:cs="Times New Roman"/>
          <w:bCs/>
          <w:sz w:val="24"/>
          <w:szCs w:val="24"/>
        </w:rPr>
        <w:t xml:space="preserve">regular </w:t>
      </w:r>
      <w:r w:rsidRPr="009A55C0">
        <w:rPr>
          <w:rFonts w:ascii="Times New Roman" w:eastAsia="Times New Roman" w:hAnsi="Times New Roman" w:cs="Times New Roman"/>
          <w:bCs/>
          <w:sz w:val="24"/>
          <w:szCs w:val="24"/>
        </w:rPr>
        <w:t xml:space="preserve">teaching assignments can include serving as Department Chair/Program Director; inclusive advising, student mentoring, recruiting functions, course development or other mutually agreed tasks/responsibilities </w:t>
      </w:r>
      <w:r>
        <w:rPr>
          <w:rFonts w:ascii="Times New Roman" w:eastAsia="Times New Roman" w:hAnsi="Times New Roman" w:cs="Times New Roman"/>
          <w:bCs/>
          <w:sz w:val="24"/>
          <w:szCs w:val="24"/>
        </w:rPr>
        <w:t>in consultation</w:t>
      </w:r>
      <w:r w:rsidRPr="009A55C0">
        <w:rPr>
          <w:rFonts w:ascii="Times New Roman" w:eastAsia="Times New Roman" w:hAnsi="Times New Roman" w:cs="Times New Roman"/>
          <w:bCs/>
          <w:sz w:val="24"/>
          <w:szCs w:val="24"/>
        </w:rPr>
        <w:t xml:space="preserve"> with the Dean. </w:t>
      </w:r>
      <w:r w:rsidRPr="00E3609E">
        <w:rPr>
          <w:rFonts w:ascii="Times New Roman" w:eastAsia="Times New Roman" w:hAnsi="Times New Roman" w:cs="Times New Roman"/>
          <w:sz w:val="24"/>
          <w:szCs w:val="24"/>
        </w:rPr>
        <w:t xml:space="preserve"> </w:t>
      </w:r>
    </w:p>
    <w:p w:rsidR="00A93403" w:rsidRDefault="00A93403" w:rsidP="00B66A9D">
      <w:pPr>
        <w:spacing w:after="0" w:line="240" w:lineRule="auto"/>
        <w:jc w:val="both"/>
        <w:rPr>
          <w:rFonts w:ascii="Times New Roman" w:eastAsia="Times New Roman" w:hAnsi="Times New Roman" w:cs="Times New Roman"/>
          <w:sz w:val="24"/>
          <w:szCs w:val="24"/>
        </w:rPr>
      </w:pPr>
    </w:p>
    <w:p w:rsidR="00515754" w:rsidRDefault="00515754" w:rsidP="00B66A9D">
      <w:pPr>
        <w:spacing w:after="0" w:line="240" w:lineRule="auto"/>
        <w:jc w:val="both"/>
        <w:rPr>
          <w:rFonts w:ascii="Times New Roman" w:eastAsia="Times New Roman" w:hAnsi="Times New Roman" w:cs="Times New Roman"/>
          <w:sz w:val="24"/>
          <w:szCs w:val="24"/>
        </w:rPr>
      </w:pPr>
    </w:p>
    <w:p w:rsidR="00C11971" w:rsidRDefault="00C11971" w:rsidP="00B66A9D">
      <w:pPr>
        <w:spacing w:after="0" w:line="240" w:lineRule="auto"/>
        <w:jc w:val="both"/>
        <w:rPr>
          <w:rFonts w:ascii="Times New Roman" w:eastAsia="Times New Roman" w:hAnsi="Times New Roman" w:cs="Times New Roman"/>
          <w:sz w:val="24"/>
          <w:szCs w:val="24"/>
        </w:rPr>
      </w:pPr>
    </w:p>
    <w:p w:rsidR="00C11971" w:rsidRDefault="00C11971" w:rsidP="00B66A9D">
      <w:pPr>
        <w:spacing w:after="0" w:line="240" w:lineRule="auto"/>
        <w:jc w:val="both"/>
        <w:rPr>
          <w:rFonts w:ascii="Times New Roman" w:eastAsia="Times New Roman" w:hAnsi="Times New Roman" w:cs="Times New Roman"/>
          <w:sz w:val="24"/>
          <w:szCs w:val="24"/>
        </w:rPr>
      </w:pPr>
    </w:p>
    <w:p w:rsidR="00515754" w:rsidRDefault="00515754" w:rsidP="00B66A9D">
      <w:pPr>
        <w:spacing w:after="0" w:line="240" w:lineRule="auto"/>
        <w:jc w:val="both"/>
        <w:rPr>
          <w:rFonts w:ascii="Times New Roman" w:eastAsia="Times New Roman" w:hAnsi="Times New Roman" w:cs="Times New Roman"/>
          <w:sz w:val="24"/>
          <w:szCs w:val="24"/>
        </w:rPr>
      </w:pPr>
    </w:p>
    <w:p w:rsidR="00C11971" w:rsidRDefault="00C11971" w:rsidP="00B66A9D">
      <w:pPr>
        <w:spacing w:after="0" w:line="240" w:lineRule="auto"/>
        <w:jc w:val="both"/>
        <w:rPr>
          <w:rFonts w:ascii="Times New Roman" w:eastAsia="Times New Roman" w:hAnsi="Times New Roman" w:cs="Times New Roman"/>
          <w:sz w:val="24"/>
          <w:szCs w:val="24"/>
        </w:rPr>
      </w:pPr>
    </w:p>
    <w:p w:rsidR="00C11971" w:rsidRDefault="00C11971" w:rsidP="00B66A9D">
      <w:pPr>
        <w:spacing w:after="0" w:line="240" w:lineRule="auto"/>
        <w:jc w:val="both"/>
        <w:rPr>
          <w:rFonts w:ascii="Times New Roman" w:eastAsia="Times New Roman" w:hAnsi="Times New Roman" w:cs="Times New Roman"/>
          <w:sz w:val="24"/>
          <w:szCs w:val="24"/>
        </w:rPr>
      </w:pPr>
    </w:p>
    <w:p w:rsidR="00A93403" w:rsidRDefault="00CD3417" w:rsidP="00B66A9D">
      <w:pPr>
        <w:spacing w:after="0" w:line="240" w:lineRule="auto"/>
        <w:jc w:val="both"/>
        <w:rPr>
          <w:rFonts w:ascii="Times New Roman" w:eastAsia="Times New Roman" w:hAnsi="Times New Roman" w:cs="Times New Roman"/>
          <w:sz w:val="24"/>
          <w:szCs w:val="24"/>
        </w:rPr>
      </w:pPr>
      <w:r w:rsidRPr="006E175E">
        <w:rPr>
          <w:rFonts w:ascii="Times New Roman" w:eastAsia="Times New Roman" w:hAnsi="Times New Roman" w:cs="Times New Roman"/>
          <w:sz w:val="24"/>
          <w:szCs w:val="24"/>
        </w:rPr>
        <w:t>Your specific courses to be taught this year and other assignments will be identified by an e-mail to you entitled “</w:t>
      </w:r>
      <w:r w:rsidR="007A4187">
        <w:rPr>
          <w:rFonts w:ascii="Times New Roman" w:eastAsia="Times New Roman" w:hAnsi="Times New Roman" w:cs="Times New Roman"/>
          <w:sz w:val="24"/>
          <w:szCs w:val="24"/>
        </w:rPr>
        <w:t>Academic Year</w:t>
      </w:r>
      <w:r w:rsidRPr="006E175E">
        <w:rPr>
          <w:rFonts w:ascii="Times New Roman" w:eastAsia="Times New Roman" w:hAnsi="Times New Roman" w:cs="Times New Roman"/>
          <w:sz w:val="24"/>
          <w:szCs w:val="24"/>
        </w:rPr>
        <w:t xml:space="preserve"> workload supplement”.</w:t>
      </w:r>
    </w:p>
    <w:p w:rsidR="00A93403" w:rsidRPr="00515754" w:rsidRDefault="003F4E86" w:rsidP="00515754">
      <w:pPr>
        <w:spacing w:after="0" w:line="240" w:lineRule="auto"/>
        <w:ind w:left="5760" w:firstLine="72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93403" w:rsidRDefault="00A93403" w:rsidP="00B5656E">
      <w:pPr>
        <w:rPr>
          <w:rFonts w:ascii="Times New Roman" w:hAnsi="Times New Roman" w:cs="Times New Roman"/>
          <w:sz w:val="24"/>
          <w:szCs w:val="24"/>
        </w:rPr>
      </w:pPr>
      <w:r>
        <w:rPr>
          <w:rFonts w:ascii="Times New Roman" w:hAnsi="Times New Roman" w:cs="Times New Roman"/>
          <w:sz w:val="24"/>
          <w:szCs w:val="24"/>
        </w:rPr>
        <w:t>Thank you and best wishes for a healthy and productive academic year.</w:t>
      </w:r>
    </w:p>
    <w:p w:rsidR="00A93403" w:rsidRDefault="00A93403" w:rsidP="000F09AD">
      <w:pPr>
        <w:pStyle w:val="NoSpacing"/>
        <w:rPr>
          <w:rFonts w:ascii="Times New Roman" w:hAnsi="Times New Roman" w:cs="Times New Roman"/>
          <w:sz w:val="24"/>
          <w:szCs w:val="24"/>
        </w:rPr>
      </w:pPr>
      <w:r>
        <w:rPr>
          <w:rFonts w:ascii="Times New Roman" w:hAnsi="Times New Roman" w:cs="Times New Roman"/>
          <w:sz w:val="24"/>
          <w:szCs w:val="24"/>
        </w:rPr>
        <w:t>Cc</w:t>
      </w:r>
      <w:r w:rsidR="001B5834">
        <w:rPr>
          <w:rFonts w:ascii="Times New Roman" w:hAnsi="Times New Roman" w:cs="Times New Roman"/>
          <w:sz w:val="24"/>
          <w:szCs w:val="24"/>
        </w:rPr>
        <w:t>:</w:t>
      </w:r>
      <w:r>
        <w:rPr>
          <w:rFonts w:ascii="Times New Roman" w:hAnsi="Times New Roman" w:cs="Times New Roman"/>
          <w:sz w:val="24"/>
          <w:szCs w:val="24"/>
        </w:rPr>
        <w:t xml:space="preserve"> HR </w:t>
      </w:r>
    </w:p>
    <w:p w:rsidR="00A93403" w:rsidRPr="00C642CC" w:rsidRDefault="00A93403" w:rsidP="00B5656E">
      <w:pPr>
        <w:rPr>
          <w:rFonts w:ascii="Times New Roman" w:hAnsi="Times New Roman" w:cs="Times New Roman"/>
          <w:sz w:val="24"/>
          <w:szCs w:val="24"/>
        </w:rPr>
      </w:pPr>
    </w:p>
    <w:p w:rsidR="00A93403" w:rsidRPr="00C642CC" w:rsidRDefault="00A93403" w:rsidP="002E162A">
      <w:pPr>
        <w:pStyle w:val="NoSpacing"/>
        <w:rPr>
          <w:rFonts w:ascii="Times New Roman" w:hAnsi="Times New Roman" w:cs="Times New Roman"/>
          <w:sz w:val="24"/>
          <w:szCs w:val="24"/>
        </w:rPr>
      </w:pPr>
      <w:r>
        <w:rPr>
          <w:rFonts w:ascii="Times New Roman" w:hAnsi="Times New Roman" w:cs="Times New Roman"/>
          <w:sz w:val="24"/>
          <w:szCs w:val="24"/>
        </w:rPr>
        <w:t>______________________________           __________________________________</w:t>
      </w:r>
    </w:p>
    <w:p w:rsidR="003F4E86" w:rsidRDefault="00A93403" w:rsidP="002E162A">
      <w:pPr>
        <w:rPr>
          <w:rFonts w:ascii="Times New Roman" w:hAnsi="Times New Roman" w:cs="Times New Roman"/>
          <w:sz w:val="24"/>
          <w:szCs w:val="24"/>
        </w:rPr>
      </w:pPr>
      <w:r>
        <w:rPr>
          <w:rFonts w:ascii="Times New Roman" w:hAnsi="Times New Roman" w:cs="Times New Roman"/>
          <w:sz w:val="24"/>
          <w:szCs w:val="24"/>
        </w:rPr>
        <w:t xml:space="preserve">Dean                                                               </w:t>
      </w:r>
      <w:r w:rsidR="00E0034D" w:rsidRPr="00E0034D">
        <w:rPr>
          <w:rFonts w:ascii="Times New Roman" w:hAnsi="Times New Roman" w:cs="Times New Roman"/>
          <w:sz w:val="24"/>
          <w:szCs w:val="24"/>
        </w:rPr>
        <w:t>Provost and Senior Vice President</w:t>
      </w:r>
    </w:p>
    <w:p w:rsidR="00E0034D" w:rsidRDefault="00E0034D" w:rsidP="002E162A">
      <w:pPr>
        <w:rPr>
          <w:rFonts w:ascii="Times New Roman" w:hAnsi="Times New Roman" w:cs="Times New Roman"/>
          <w:sz w:val="24"/>
          <w:szCs w:val="24"/>
        </w:rPr>
      </w:pPr>
    </w:p>
    <w:tbl>
      <w:tblPr>
        <w:tblpPr w:leftFromText="180" w:rightFromText="180" w:vertAnchor="text" w:horzAnchor="margin" w:tblpXSpec="right" w:tblpY="185"/>
        <w:tblW w:w="0" w:type="auto"/>
        <w:tblLook w:val="0000" w:firstRow="0" w:lastRow="0" w:firstColumn="0" w:lastColumn="0" w:noHBand="0" w:noVBand="0"/>
      </w:tblPr>
      <w:tblGrid>
        <w:gridCol w:w="2175"/>
        <w:gridCol w:w="2332"/>
      </w:tblGrid>
      <w:tr w:rsidR="0043595B" w:rsidRPr="004466E5" w:rsidTr="0043595B">
        <w:trPr>
          <w:trHeight w:val="539"/>
        </w:trPr>
        <w:tc>
          <w:tcPr>
            <w:tcW w:w="2175" w:type="dxa"/>
            <w:tcBorders>
              <w:top w:val="single" w:sz="4" w:space="0" w:color="595959" w:themeColor="text1" w:themeTint="A6"/>
              <w:left w:val="single" w:sz="4" w:space="0" w:color="595959" w:themeColor="text1" w:themeTint="A6"/>
            </w:tcBorders>
          </w:tcPr>
          <w:p w:rsidR="0043595B" w:rsidRPr="004466E5" w:rsidRDefault="0043595B" w:rsidP="0043595B">
            <w:pPr>
              <w:keepNext/>
              <w:keepLines/>
              <w:tabs>
                <w:tab w:val="left" w:leader="underscore" w:pos="5040"/>
              </w:tabs>
              <w:jc w:val="both"/>
              <w:rPr>
                <w:rFonts w:ascii="Times New Roman" w:hAnsi="Times New Roman" w:cs="Times New Roman"/>
              </w:rPr>
            </w:pPr>
            <w:r>
              <w:rPr>
                <w:rFonts w:ascii="Times New Roman" w:hAnsi="Times New Roman" w:cs="Times New Roman"/>
                <w:b/>
                <w:i/>
              </w:rPr>
              <w:t>Reviewed by:</w:t>
            </w:r>
          </w:p>
        </w:tc>
        <w:tc>
          <w:tcPr>
            <w:tcW w:w="2332" w:type="dxa"/>
            <w:tcBorders>
              <w:top w:val="single" w:sz="4" w:space="0" w:color="595959" w:themeColor="text1" w:themeTint="A6"/>
              <w:right w:val="single" w:sz="4" w:space="0" w:color="595959" w:themeColor="text1" w:themeTint="A6"/>
            </w:tcBorders>
          </w:tcPr>
          <w:p w:rsidR="0043595B" w:rsidRPr="004466E5" w:rsidRDefault="0043595B" w:rsidP="0043595B">
            <w:pPr>
              <w:keepNext/>
              <w:keepLines/>
              <w:tabs>
                <w:tab w:val="left" w:leader="underscore" w:pos="5040"/>
              </w:tabs>
              <w:jc w:val="both"/>
              <w:rPr>
                <w:rFonts w:ascii="Times New Roman" w:hAnsi="Times New Roman" w:cs="Times New Roman"/>
              </w:rPr>
            </w:pPr>
          </w:p>
        </w:tc>
      </w:tr>
      <w:tr w:rsidR="0043595B" w:rsidRPr="004466E5" w:rsidTr="0043595B">
        <w:trPr>
          <w:trHeight w:val="527"/>
        </w:trPr>
        <w:tc>
          <w:tcPr>
            <w:tcW w:w="2175" w:type="dxa"/>
            <w:tcBorders>
              <w:left w:val="single" w:sz="4" w:space="0" w:color="595959" w:themeColor="text1" w:themeTint="A6"/>
            </w:tcBorders>
            <w:vAlign w:val="bottom"/>
          </w:tcPr>
          <w:p w:rsidR="0043595B" w:rsidRPr="004466E5" w:rsidRDefault="0043595B" w:rsidP="0043595B">
            <w:pPr>
              <w:keepNext/>
              <w:keepLines/>
              <w:tabs>
                <w:tab w:val="left" w:leader="underscore" w:pos="5040"/>
              </w:tabs>
              <w:jc w:val="both"/>
              <w:rPr>
                <w:rFonts w:ascii="Times New Roman" w:hAnsi="Times New Roman" w:cs="Times New Roman"/>
              </w:rPr>
            </w:pPr>
            <w:r w:rsidRPr="004466E5">
              <w:rPr>
                <w:rFonts w:ascii="Times New Roman" w:hAnsi="Times New Roman" w:cs="Times New Roman"/>
              </w:rPr>
              <w:t xml:space="preserve">HR: </w:t>
            </w:r>
            <w:r>
              <w:rPr>
                <w:rFonts w:ascii="Times New Roman" w:hAnsi="Times New Roman" w:cs="Times New Roman"/>
              </w:rPr>
              <w:t xml:space="preserve">                                     </w:t>
            </w:r>
          </w:p>
        </w:tc>
        <w:tc>
          <w:tcPr>
            <w:tcW w:w="2332" w:type="dxa"/>
            <w:tcBorders>
              <w:right w:val="single" w:sz="4" w:space="0" w:color="595959" w:themeColor="text1" w:themeTint="A6"/>
            </w:tcBorders>
            <w:vAlign w:val="bottom"/>
          </w:tcPr>
          <w:p w:rsidR="00D64FE3" w:rsidRDefault="00D64FE3" w:rsidP="0043595B">
            <w:pPr>
              <w:keepNext/>
              <w:keepLines/>
              <w:tabs>
                <w:tab w:val="left" w:leader="underscore" w:pos="5040"/>
              </w:tabs>
              <w:jc w:val="both"/>
              <w:rPr>
                <w:rFonts w:ascii="Times New Roman" w:hAnsi="Times New Roman" w:cs="Times New Roman"/>
              </w:rPr>
            </w:pPr>
          </w:p>
          <w:p w:rsidR="0043595B" w:rsidRPr="004466E5" w:rsidRDefault="0043595B" w:rsidP="0043595B">
            <w:pPr>
              <w:keepNext/>
              <w:keepLines/>
              <w:tabs>
                <w:tab w:val="left" w:leader="underscore" w:pos="5040"/>
              </w:tabs>
              <w:jc w:val="both"/>
              <w:rPr>
                <w:rFonts w:ascii="Times New Roman" w:hAnsi="Times New Roman" w:cs="Times New Roman"/>
              </w:rPr>
            </w:pPr>
            <w:r w:rsidRPr="004466E5">
              <w:rPr>
                <w:rFonts w:ascii="Times New Roman" w:hAnsi="Times New Roman" w:cs="Times New Roman"/>
              </w:rPr>
              <w:t xml:space="preserve">Initials ________   </w:t>
            </w:r>
          </w:p>
        </w:tc>
      </w:tr>
      <w:tr w:rsidR="0043595B" w:rsidRPr="004466E5" w:rsidTr="0043595B">
        <w:trPr>
          <w:trHeight w:val="511"/>
        </w:trPr>
        <w:tc>
          <w:tcPr>
            <w:tcW w:w="2175" w:type="dxa"/>
            <w:tcBorders>
              <w:left w:val="single" w:sz="4" w:space="0" w:color="595959" w:themeColor="text1" w:themeTint="A6"/>
              <w:bottom w:val="single" w:sz="4" w:space="0" w:color="595959" w:themeColor="text1" w:themeTint="A6"/>
            </w:tcBorders>
          </w:tcPr>
          <w:p w:rsidR="00D64FE3" w:rsidRDefault="00D64FE3" w:rsidP="0043595B">
            <w:pPr>
              <w:keepNext/>
              <w:keepLines/>
              <w:tabs>
                <w:tab w:val="left" w:leader="underscore" w:pos="5040"/>
              </w:tabs>
              <w:jc w:val="both"/>
              <w:rPr>
                <w:rFonts w:ascii="Times New Roman" w:hAnsi="Times New Roman" w:cs="Times New Roman"/>
                <w:noProof/>
              </w:rPr>
            </w:pPr>
          </w:p>
          <w:p w:rsidR="0043595B" w:rsidRPr="004466E5" w:rsidRDefault="00C424EA" w:rsidP="0043595B">
            <w:pPr>
              <w:keepNext/>
              <w:keepLines/>
              <w:tabs>
                <w:tab w:val="left" w:leader="underscore" w:pos="5040"/>
              </w:tabs>
              <w:jc w:val="both"/>
              <w:rPr>
                <w:rFonts w:ascii="Times New Roman" w:hAnsi="Times New Roman" w:cs="Times New Roman"/>
              </w:rPr>
            </w:pPr>
            <w:r>
              <w:rPr>
                <w:rFonts w:ascii="Times New Roman" w:hAnsi="Times New Roman" w:cs="Times New Roman"/>
                <w:noProof/>
              </w:rPr>
              <w:t>FT Faculty</w:t>
            </w:r>
          </w:p>
        </w:tc>
        <w:tc>
          <w:tcPr>
            <w:tcW w:w="2332" w:type="dxa"/>
            <w:tcBorders>
              <w:bottom w:val="single" w:sz="4" w:space="0" w:color="595959" w:themeColor="text1" w:themeTint="A6"/>
              <w:right w:val="single" w:sz="4" w:space="0" w:color="595959" w:themeColor="text1" w:themeTint="A6"/>
            </w:tcBorders>
          </w:tcPr>
          <w:p w:rsidR="00D64FE3" w:rsidRDefault="00D64FE3" w:rsidP="0043595B">
            <w:pPr>
              <w:keepNext/>
              <w:keepLines/>
              <w:tabs>
                <w:tab w:val="left" w:leader="underscore" w:pos="5040"/>
              </w:tabs>
              <w:jc w:val="both"/>
              <w:rPr>
                <w:rFonts w:ascii="Times New Roman" w:hAnsi="Times New Roman" w:cs="Times New Roman"/>
              </w:rPr>
            </w:pPr>
          </w:p>
          <w:p w:rsidR="0043595B" w:rsidRPr="004466E5" w:rsidRDefault="0043595B" w:rsidP="0043595B">
            <w:pPr>
              <w:keepNext/>
              <w:keepLines/>
              <w:tabs>
                <w:tab w:val="left" w:leader="underscore" w:pos="5040"/>
              </w:tabs>
              <w:jc w:val="both"/>
              <w:rPr>
                <w:rFonts w:ascii="Times New Roman" w:hAnsi="Times New Roman" w:cs="Times New Roman"/>
              </w:rPr>
            </w:pPr>
            <w:r w:rsidRPr="004466E5">
              <w:rPr>
                <w:rFonts w:ascii="Times New Roman" w:hAnsi="Times New Roman" w:cs="Times New Roman"/>
              </w:rPr>
              <w:t xml:space="preserve">Initials ________    </w:t>
            </w:r>
          </w:p>
        </w:tc>
      </w:tr>
    </w:tbl>
    <w:p w:rsidR="003F4E86" w:rsidRDefault="003F4E86" w:rsidP="002E162A">
      <w:pPr>
        <w:rPr>
          <w:rFonts w:ascii="Times New Roman" w:hAnsi="Times New Roman" w:cs="Times New Roman"/>
          <w:sz w:val="24"/>
          <w:szCs w:val="24"/>
        </w:rPr>
      </w:pPr>
    </w:p>
    <w:p w:rsidR="003F4E86" w:rsidRPr="00C642CC" w:rsidRDefault="003F4E86" w:rsidP="002E162A">
      <w:pPr>
        <w:rPr>
          <w:rFonts w:ascii="Times New Roman" w:hAnsi="Times New Roman" w:cs="Times New Roman"/>
          <w:sz w:val="24"/>
          <w:szCs w:val="24"/>
        </w:rPr>
      </w:pPr>
    </w:p>
    <w:p w:rsidR="00A93403" w:rsidRDefault="00A93403" w:rsidP="004466E5">
      <w:pPr>
        <w:jc w:val="right"/>
        <w:rPr>
          <w:rFonts w:ascii="Times New Roman" w:hAnsi="Times New Roman" w:cs="Times New Roman"/>
          <w:sz w:val="24"/>
          <w:szCs w:val="24"/>
        </w:rPr>
      </w:pPr>
      <w:r>
        <w:rPr>
          <w:rFonts w:ascii="Times New Roman" w:hAnsi="Times New Roman" w:cs="Times New Roman"/>
          <w:sz w:val="24"/>
          <w:szCs w:val="24"/>
        </w:rPr>
        <w:t xml:space="preserve">                                                       </w:t>
      </w:r>
    </w:p>
    <w:p w:rsidR="00A93403" w:rsidRDefault="00A93403" w:rsidP="002E162A">
      <w:pPr>
        <w:rPr>
          <w:rFonts w:ascii="Times New Roman" w:hAnsi="Times New Roman" w:cs="Times New Roman"/>
          <w:sz w:val="24"/>
          <w:szCs w:val="24"/>
        </w:rPr>
      </w:pPr>
    </w:p>
    <w:p w:rsidR="00A93403" w:rsidRDefault="00A93403" w:rsidP="002E162A">
      <w:pPr>
        <w:rPr>
          <w:rFonts w:ascii="Times New Roman" w:hAnsi="Times New Roman" w:cs="Times New Roman"/>
          <w:sz w:val="24"/>
          <w:szCs w:val="24"/>
        </w:rPr>
        <w:sectPr w:rsidR="00A93403" w:rsidSect="0043595B">
          <w:headerReference w:type="default" r:id="rId7"/>
          <w:footerReference w:type="default" r:id="rId8"/>
          <w:pgSz w:w="12240" w:h="15840"/>
          <w:pgMar w:top="1440" w:right="1440" w:bottom="810" w:left="1440" w:header="720" w:footer="720" w:gutter="0"/>
          <w:pgNumType w:start="1"/>
          <w:cols w:space="720"/>
          <w:docGrid w:linePitch="360"/>
        </w:sectPr>
      </w:pPr>
    </w:p>
    <w:p w:rsidR="00A93403" w:rsidRDefault="00A93403" w:rsidP="002E162A">
      <w:pPr>
        <w:rPr>
          <w:rFonts w:ascii="Times New Roman" w:hAnsi="Times New Roman" w:cs="Times New Roman"/>
          <w:sz w:val="24"/>
          <w:szCs w:val="24"/>
        </w:rPr>
      </w:pPr>
    </w:p>
    <w:sectPr w:rsidR="00A93403" w:rsidSect="00A93403">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386F" w16cex:dateUtc="2021-07-23T01:33:00Z"/>
  <w16cex:commentExtensible w16cex:durableId="24A43838" w16cex:dateUtc="2021-07-23T01:32:00Z"/>
  <w16cex:commentExtensible w16cex:durableId="24A43262" w16cex:dateUtc="2021-07-23T01: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0A1" w:rsidRDefault="001A10A1" w:rsidP="00C642CC">
      <w:pPr>
        <w:spacing w:after="0" w:line="240" w:lineRule="auto"/>
      </w:pPr>
      <w:r>
        <w:separator/>
      </w:r>
    </w:p>
  </w:endnote>
  <w:endnote w:type="continuationSeparator" w:id="0">
    <w:p w:rsidR="001A10A1" w:rsidRDefault="001A10A1" w:rsidP="00C6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03" w:rsidRPr="00C642CC" w:rsidRDefault="00A93403" w:rsidP="00C642CC">
    <w:pPr>
      <w:tabs>
        <w:tab w:val="center" w:pos="4320"/>
        <w:tab w:val="right" w:pos="8640"/>
      </w:tabs>
      <w:spacing w:after="0" w:line="240" w:lineRule="auto"/>
      <w:ind w:right="360"/>
      <w:rPr>
        <w:rFonts w:ascii="Times New Roman" w:eastAsia="Times New Roman" w:hAnsi="Times New Roman" w:cs="Times New Roman"/>
        <w:sz w:val="18"/>
        <w:szCs w:val="18"/>
      </w:rPr>
    </w:pPr>
    <w:r w:rsidRPr="00C642CC">
      <w:rPr>
        <w:rFonts w:ascii="Times New Roman" w:eastAsia="Times New Roman" w:hAnsi="Times New Roman" w:cs="Times New Roman"/>
        <w:sz w:val="18"/>
        <w:szCs w:val="18"/>
      </w:rPr>
      <w:t xml:space="preserve">Template Revision:  </w:t>
    </w:r>
    <w:r>
      <w:rPr>
        <w:rFonts w:ascii="Times New Roman" w:eastAsia="Times New Roman" w:hAnsi="Times New Roman" w:cs="Times New Roman"/>
        <w:sz w:val="18"/>
        <w:szCs w:val="18"/>
      </w:rPr>
      <w:t>7-29-21</w:t>
    </w:r>
  </w:p>
  <w:p w:rsidR="00A93403" w:rsidRDefault="00A93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0E" w:rsidRPr="00C642CC" w:rsidRDefault="00E64A0E" w:rsidP="00C642CC">
    <w:pPr>
      <w:tabs>
        <w:tab w:val="center" w:pos="4320"/>
        <w:tab w:val="right" w:pos="8640"/>
      </w:tabs>
      <w:spacing w:after="0" w:line="240" w:lineRule="auto"/>
      <w:ind w:right="360"/>
      <w:rPr>
        <w:rFonts w:ascii="Times New Roman" w:eastAsia="Times New Roman" w:hAnsi="Times New Roman" w:cs="Times New Roman"/>
        <w:sz w:val="18"/>
        <w:szCs w:val="18"/>
      </w:rPr>
    </w:pPr>
    <w:r w:rsidRPr="00C642CC">
      <w:rPr>
        <w:rFonts w:ascii="Times New Roman" w:eastAsia="Times New Roman" w:hAnsi="Times New Roman" w:cs="Times New Roman"/>
        <w:sz w:val="18"/>
        <w:szCs w:val="18"/>
      </w:rPr>
      <w:t xml:space="preserve">Template Revision:  </w:t>
    </w:r>
    <w:r w:rsidR="005E313B">
      <w:rPr>
        <w:rFonts w:ascii="Times New Roman" w:eastAsia="Times New Roman" w:hAnsi="Times New Roman" w:cs="Times New Roman"/>
        <w:sz w:val="18"/>
        <w:szCs w:val="18"/>
      </w:rPr>
      <w:t>7-29-21</w:t>
    </w:r>
  </w:p>
  <w:p w:rsidR="00E64A0E" w:rsidRDefault="00E64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0A1" w:rsidRDefault="001A10A1" w:rsidP="00C642CC">
      <w:pPr>
        <w:spacing w:after="0" w:line="240" w:lineRule="auto"/>
      </w:pPr>
      <w:r>
        <w:separator/>
      </w:r>
    </w:p>
  </w:footnote>
  <w:footnote w:type="continuationSeparator" w:id="0">
    <w:p w:rsidR="001A10A1" w:rsidRDefault="001A10A1" w:rsidP="00C64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688"/>
      <w:gridCol w:w="4672"/>
    </w:tblGrid>
    <w:tr w:rsidR="00A93403" w:rsidRPr="007C0C8A" w:rsidTr="007C0C8A">
      <w:tc>
        <w:tcPr>
          <w:tcW w:w="4788" w:type="dxa"/>
          <w:hideMark/>
        </w:tcPr>
        <w:p w:rsidR="00A93403" w:rsidRDefault="00A93403" w:rsidP="00515754">
          <w:pPr>
            <w:tabs>
              <w:tab w:val="left" w:pos="720"/>
              <w:tab w:val="center" w:pos="4320"/>
              <w:tab w:val="right" w:pos="8640"/>
            </w:tabs>
            <w:spacing w:after="0" w:line="240" w:lineRule="auto"/>
            <w:rPr>
              <w:rFonts w:ascii="Times New Roman" w:eastAsia="Times New Roman" w:hAnsi="Times New Roman" w:cs="Times New Roman"/>
              <w:snapToGrid w:val="0"/>
              <w:color w:val="000000" w:themeColor="text1"/>
              <w:sz w:val="24"/>
              <w:szCs w:val="20"/>
            </w:rPr>
          </w:pPr>
          <w:r w:rsidRPr="007C0C8A">
            <w:rPr>
              <w:rFonts w:ascii="Times New Roman" w:eastAsia="Times New Roman" w:hAnsi="Times New Roman" w:cs="Times New Roman"/>
              <w:b/>
              <w:bCs/>
              <w:snapToGrid w:val="0"/>
              <w:sz w:val="24"/>
              <w:szCs w:val="20"/>
            </w:rPr>
            <w:t>Date</w:t>
          </w:r>
          <w:r w:rsidRPr="007C0C8A">
            <w:rPr>
              <w:rFonts w:ascii="Times New Roman" w:eastAsia="Times New Roman" w:hAnsi="Times New Roman" w:cs="Times New Roman"/>
              <w:snapToGrid w:val="0"/>
              <w:sz w:val="24"/>
              <w:szCs w:val="20"/>
            </w:rPr>
            <w:t xml:space="preserve">: </w:t>
          </w:r>
        </w:p>
        <w:p w:rsidR="00A93403" w:rsidRPr="007C0C8A" w:rsidRDefault="00A93403" w:rsidP="0049723C">
          <w:pPr>
            <w:tabs>
              <w:tab w:val="left" w:pos="1440"/>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p>
      </w:tc>
      <w:tc>
        <w:tcPr>
          <w:tcW w:w="4788" w:type="dxa"/>
          <w:hideMark/>
        </w:tcPr>
        <w:p w:rsidR="00A93403" w:rsidRPr="007C0C8A" w:rsidRDefault="00A93403" w:rsidP="007C0C8A">
          <w:pPr>
            <w:tabs>
              <w:tab w:val="left" w:pos="720"/>
              <w:tab w:val="center" w:pos="4320"/>
              <w:tab w:val="right" w:pos="8640"/>
            </w:tabs>
            <w:spacing w:after="0" w:line="240" w:lineRule="auto"/>
            <w:jc w:val="right"/>
            <w:rPr>
              <w:rFonts w:ascii="Times New Roman" w:eastAsia="Times New Roman" w:hAnsi="Times New Roman" w:cs="Times New Roman"/>
              <w:snapToGrid w:val="0"/>
              <w:szCs w:val="20"/>
            </w:rPr>
          </w:pPr>
          <w:r w:rsidRPr="007C0C8A">
            <w:rPr>
              <w:rFonts w:ascii="Times New Roman" w:eastAsia="Times New Roman" w:hAnsi="Times New Roman" w:cs="Times New Roman"/>
              <w:snapToGrid w:val="0"/>
              <w:szCs w:val="20"/>
            </w:rPr>
            <w:t xml:space="preserve">Page </w:t>
          </w:r>
          <w:r w:rsidRPr="007C0C8A">
            <w:rPr>
              <w:rFonts w:ascii="Times New Roman" w:eastAsia="Times New Roman" w:hAnsi="Times New Roman" w:cs="Times New Roman"/>
              <w:snapToGrid w:val="0"/>
              <w:szCs w:val="20"/>
            </w:rPr>
            <w:fldChar w:fldCharType="begin"/>
          </w:r>
          <w:r w:rsidRPr="007C0C8A">
            <w:rPr>
              <w:rFonts w:ascii="Times New Roman" w:eastAsia="Times New Roman" w:hAnsi="Times New Roman" w:cs="Times New Roman"/>
              <w:snapToGrid w:val="0"/>
              <w:szCs w:val="20"/>
            </w:rPr>
            <w:instrText xml:space="preserve"> PAGE </w:instrText>
          </w:r>
          <w:r w:rsidRPr="007C0C8A">
            <w:rPr>
              <w:rFonts w:ascii="Times New Roman" w:eastAsia="Times New Roman" w:hAnsi="Times New Roman" w:cs="Times New Roman"/>
              <w:snapToGrid w:val="0"/>
              <w:szCs w:val="20"/>
            </w:rPr>
            <w:fldChar w:fldCharType="separate"/>
          </w:r>
          <w:r>
            <w:rPr>
              <w:rFonts w:ascii="Times New Roman" w:eastAsia="Times New Roman" w:hAnsi="Times New Roman" w:cs="Times New Roman"/>
              <w:noProof/>
              <w:snapToGrid w:val="0"/>
              <w:szCs w:val="20"/>
            </w:rPr>
            <w:t>1</w:t>
          </w:r>
          <w:r w:rsidRPr="007C0C8A">
            <w:rPr>
              <w:rFonts w:ascii="Times New Roman" w:eastAsia="Times New Roman" w:hAnsi="Times New Roman" w:cs="Times New Roman"/>
              <w:snapToGrid w:val="0"/>
              <w:szCs w:val="20"/>
            </w:rPr>
            <w:fldChar w:fldCharType="end"/>
          </w:r>
          <w:r w:rsidRPr="007C0C8A">
            <w:rPr>
              <w:rFonts w:ascii="Times New Roman" w:eastAsia="Times New Roman" w:hAnsi="Times New Roman" w:cs="Times New Roman"/>
              <w:snapToGrid w:val="0"/>
              <w:szCs w:val="20"/>
            </w:rPr>
            <w:t xml:space="preserve"> of </w:t>
          </w:r>
          <w:r w:rsidRPr="007C0C8A">
            <w:rPr>
              <w:rFonts w:ascii="Times New Roman" w:eastAsia="Times New Roman" w:hAnsi="Times New Roman" w:cs="Times New Roman"/>
              <w:snapToGrid w:val="0"/>
              <w:szCs w:val="20"/>
            </w:rPr>
            <w:fldChar w:fldCharType="begin"/>
          </w:r>
          <w:r w:rsidRPr="007C0C8A">
            <w:rPr>
              <w:rFonts w:ascii="Times New Roman" w:eastAsia="Times New Roman" w:hAnsi="Times New Roman" w:cs="Times New Roman"/>
              <w:snapToGrid w:val="0"/>
              <w:szCs w:val="20"/>
            </w:rPr>
            <w:instrText xml:space="preserve"> SECTIONPAGES  </w:instrText>
          </w:r>
          <w:r w:rsidRPr="007C0C8A">
            <w:rPr>
              <w:rFonts w:ascii="Times New Roman" w:eastAsia="Times New Roman" w:hAnsi="Times New Roman" w:cs="Times New Roman"/>
              <w:snapToGrid w:val="0"/>
              <w:szCs w:val="20"/>
            </w:rPr>
            <w:fldChar w:fldCharType="separate"/>
          </w:r>
          <w:r w:rsidR="00C2533F">
            <w:rPr>
              <w:rFonts w:ascii="Times New Roman" w:eastAsia="Times New Roman" w:hAnsi="Times New Roman" w:cs="Times New Roman"/>
              <w:noProof/>
              <w:snapToGrid w:val="0"/>
              <w:szCs w:val="20"/>
            </w:rPr>
            <w:t>2</w:t>
          </w:r>
          <w:r w:rsidRPr="007C0C8A">
            <w:rPr>
              <w:rFonts w:ascii="Times New Roman" w:eastAsia="Times New Roman" w:hAnsi="Times New Roman" w:cs="Times New Roman"/>
              <w:snapToGrid w:val="0"/>
              <w:szCs w:val="20"/>
            </w:rPr>
            <w:fldChar w:fldCharType="end"/>
          </w:r>
        </w:p>
        <w:p w:rsidR="00A93403" w:rsidRPr="007C0C8A" w:rsidRDefault="00C424EA" w:rsidP="007C0C8A">
          <w:pPr>
            <w:tabs>
              <w:tab w:val="left" w:pos="720"/>
              <w:tab w:val="center" w:pos="4320"/>
              <w:tab w:val="right" w:pos="8640"/>
            </w:tabs>
            <w:spacing w:after="0" w:line="240" w:lineRule="auto"/>
            <w:jc w:val="right"/>
            <w:rPr>
              <w:rFonts w:ascii="Times New Roman" w:eastAsia="Times New Roman" w:hAnsi="Times New Roman" w:cs="Times New Roman"/>
              <w:b/>
              <w:bCs/>
              <w:i/>
              <w:sz w:val="24"/>
              <w:szCs w:val="20"/>
            </w:rPr>
          </w:pPr>
          <w:r>
            <w:rPr>
              <w:rFonts w:ascii="Times New Roman" w:eastAsia="Times New Roman" w:hAnsi="Times New Roman" w:cs="Times New Roman"/>
              <w:b/>
              <w:bCs/>
              <w:noProof/>
              <w:snapToGrid w:val="0"/>
              <w:sz w:val="24"/>
              <w:szCs w:val="20"/>
            </w:rPr>
            <w:t>FT Faculty</w:t>
          </w:r>
        </w:p>
        <w:p w:rsidR="00A93403" w:rsidRPr="007C0C8A" w:rsidRDefault="00A93403" w:rsidP="007C0C8A">
          <w:pPr>
            <w:tabs>
              <w:tab w:val="left" w:pos="720"/>
              <w:tab w:val="center" w:pos="4320"/>
              <w:tab w:val="right" w:pos="8640"/>
            </w:tabs>
            <w:spacing w:after="0" w:line="240" w:lineRule="auto"/>
            <w:jc w:val="right"/>
            <w:rPr>
              <w:rFonts w:ascii="Times New Roman" w:eastAsia="Times New Roman" w:hAnsi="Times New Roman" w:cs="Times New Roman"/>
              <w:snapToGrid w:val="0"/>
              <w:szCs w:val="20"/>
            </w:rPr>
          </w:pPr>
          <w:r w:rsidRPr="007C0C8A">
            <w:rPr>
              <w:rFonts w:ascii="Times New Roman" w:eastAsia="Times New Roman" w:hAnsi="Times New Roman" w:cs="Times New Roman"/>
              <w:i/>
              <w:szCs w:val="20"/>
            </w:rPr>
            <w:t>Notre Dame de Namur University (NDNU)</w:t>
          </w:r>
        </w:p>
      </w:tc>
    </w:tr>
  </w:tbl>
  <w:p w:rsidR="00A93403" w:rsidRDefault="00A9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673"/>
      <w:gridCol w:w="4687"/>
    </w:tblGrid>
    <w:tr w:rsidR="00E64A0E" w:rsidRPr="007C0C8A" w:rsidTr="007C0C8A">
      <w:tc>
        <w:tcPr>
          <w:tcW w:w="4788" w:type="dxa"/>
          <w:hideMark/>
        </w:tcPr>
        <w:p w:rsidR="00E64A0E" w:rsidRDefault="00E64A0E" w:rsidP="007C0C8A">
          <w:pPr>
            <w:tabs>
              <w:tab w:val="left" w:pos="720"/>
              <w:tab w:val="center" w:pos="4320"/>
              <w:tab w:val="right" w:pos="8640"/>
            </w:tabs>
            <w:spacing w:after="0" w:line="240" w:lineRule="auto"/>
            <w:rPr>
              <w:rFonts w:ascii="Times New Roman" w:eastAsia="Times New Roman" w:hAnsi="Times New Roman" w:cs="Times New Roman"/>
              <w:snapToGrid w:val="0"/>
              <w:color w:val="000000" w:themeColor="text1"/>
              <w:sz w:val="24"/>
              <w:szCs w:val="20"/>
            </w:rPr>
          </w:pPr>
          <w:r w:rsidRPr="007C0C8A">
            <w:rPr>
              <w:rFonts w:ascii="Times New Roman" w:eastAsia="Times New Roman" w:hAnsi="Times New Roman" w:cs="Times New Roman"/>
              <w:b/>
              <w:bCs/>
              <w:snapToGrid w:val="0"/>
              <w:sz w:val="24"/>
              <w:szCs w:val="20"/>
            </w:rPr>
            <w:t>Date</w:t>
          </w:r>
          <w:r w:rsidRPr="007C0C8A">
            <w:rPr>
              <w:rFonts w:ascii="Times New Roman" w:eastAsia="Times New Roman" w:hAnsi="Times New Roman" w:cs="Times New Roman"/>
              <w:snapToGrid w:val="0"/>
              <w:sz w:val="24"/>
              <w:szCs w:val="20"/>
            </w:rPr>
            <w:t xml:space="preserve">: </w:t>
          </w:r>
          <w:r w:rsidR="00C121A7">
            <w:rPr>
              <w:rFonts w:ascii="Times New Roman" w:eastAsia="Times New Roman" w:hAnsi="Times New Roman" w:cs="Times New Roman"/>
              <w:snapToGrid w:val="0"/>
              <w:color w:val="000000" w:themeColor="text1"/>
              <w:sz w:val="24"/>
              <w:szCs w:val="20"/>
            </w:rPr>
            <w:t>July 30, 2021</w:t>
          </w:r>
        </w:p>
        <w:p w:rsidR="00E64A0E" w:rsidRPr="007C0C8A" w:rsidRDefault="00E64A0E" w:rsidP="0049723C">
          <w:pPr>
            <w:tabs>
              <w:tab w:val="left" w:pos="1440"/>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p>
      </w:tc>
      <w:tc>
        <w:tcPr>
          <w:tcW w:w="4788" w:type="dxa"/>
          <w:hideMark/>
        </w:tcPr>
        <w:p w:rsidR="00E64A0E" w:rsidRPr="007C0C8A" w:rsidRDefault="00E64A0E" w:rsidP="007C0C8A">
          <w:pPr>
            <w:tabs>
              <w:tab w:val="left" w:pos="720"/>
              <w:tab w:val="center" w:pos="4320"/>
              <w:tab w:val="right" w:pos="8640"/>
            </w:tabs>
            <w:spacing w:after="0" w:line="240" w:lineRule="auto"/>
            <w:jc w:val="right"/>
            <w:rPr>
              <w:rFonts w:ascii="Times New Roman" w:eastAsia="Times New Roman" w:hAnsi="Times New Roman" w:cs="Times New Roman"/>
              <w:snapToGrid w:val="0"/>
              <w:szCs w:val="20"/>
            </w:rPr>
          </w:pPr>
          <w:r w:rsidRPr="007C0C8A">
            <w:rPr>
              <w:rFonts w:ascii="Times New Roman" w:eastAsia="Times New Roman" w:hAnsi="Times New Roman" w:cs="Times New Roman"/>
              <w:snapToGrid w:val="0"/>
              <w:szCs w:val="20"/>
            </w:rPr>
            <w:t xml:space="preserve">Page </w:t>
          </w:r>
          <w:r w:rsidRPr="007C0C8A">
            <w:rPr>
              <w:rFonts w:ascii="Times New Roman" w:eastAsia="Times New Roman" w:hAnsi="Times New Roman" w:cs="Times New Roman"/>
              <w:snapToGrid w:val="0"/>
              <w:szCs w:val="20"/>
            </w:rPr>
            <w:fldChar w:fldCharType="begin"/>
          </w:r>
          <w:r w:rsidRPr="007C0C8A">
            <w:rPr>
              <w:rFonts w:ascii="Times New Roman" w:eastAsia="Times New Roman" w:hAnsi="Times New Roman" w:cs="Times New Roman"/>
              <w:snapToGrid w:val="0"/>
              <w:szCs w:val="20"/>
            </w:rPr>
            <w:instrText xml:space="preserve"> PAGE </w:instrText>
          </w:r>
          <w:r w:rsidRPr="007C0C8A">
            <w:rPr>
              <w:rFonts w:ascii="Times New Roman" w:eastAsia="Times New Roman" w:hAnsi="Times New Roman" w:cs="Times New Roman"/>
              <w:snapToGrid w:val="0"/>
              <w:szCs w:val="20"/>
            </w:rPr>
            <w:fldChar w:fldCharType="separate"/>
          </w:r>
          <w:r w:rsidR="00CA4401">
            <w:rPr>
              <w:rFonts w:ascii="Times New Roman" w:eastAsia="Times New Roman" w:hAnsi="Times New Roman" w:cs="Times New Roman"/>
              <w:noProof/>
              <w:snapToGrid w:val="0"/>
              <w:szCs w:val="20"/>
            </w:rPr>
            <w:t>1</w:t>
          </w:r>
          <w:r w:rsidRPr="007C0C8A">
            <w:rPr>
              <w:rFonts w:ascii="Times New Roman" w:eastAsia="Times New Roman" w:hAnsi="Times New Roman" w:cs="Times New Roman"/>
              <w:snapToGrid w:val="0"/>
              <w:szCs w:val="20"/>
            </w:rPr>
            <w:fldChar w:fldCharType="end"/>
          </w:r>
          <w:r w:rsidRPr="007C0C8A">
            <w:rPr>
              <w:rFonts w:ascii="Times New Roman" w:eastAsia="Times New Roman" w:hAnsi="Times New Roman" w:cs="Times New Roman"/>
              <w:snapToGrid w:val="0"/>
              <w:szCs w:val="20"/>
            </w:rPr>
            <w:t xml:space="preserve"> of </w:t>
          </w:r>
          <w:r w:rsidRPr="007C0C8A">
            <w:rPr>
              <w:rFonts w:ascii="Times New Roman" w:eastAsia="Times New Roman" w:hAnsi="Times New Roman" w:cs="Times New Roman"/>
              <w:snapToGrid w:val="0"/>
              <w:szCs w:val="20"/>
            </w:rPr>
            <w:fldChar w:fldCharType="begin"/>
          </w:r>
          <w:r w:rsidRPr="007C0C8A">
            <w:rPr>
              <w:rFonts w:ascii="Times New Roman" w:eastAsia="Times New Roman" w:hAnsi="Times New Roman" w:cs="Times New Roman"/>
              <w:snapToGrid w:val="0"/>
              <w:szCs w:val="20"/>
            </w:rPr>
            <w:instrText xml:space="preserve"> SECTIONPAGES  </w:instrText>
          </w:r>
          <w:r w:rsidRPr="007C0C8A">
            <w:rPr>
              <w:rFonts w:ascii="Times New Roman" w:eastAsia="Times New Roman" w:hAnsi="Times New Roman" w:cs="Times New Roman"/>
              <w:snapToGrid w:val="0"/>
              <w:szCs w:val="20"/>
            </w:rPr>
            <w:fldChar w:fldCharType="separate"/>
          </w:r>
          <w:r w:rsidR="0043595B">
            <w:rPr>
              <w:rFonts w:ascii="Times New Roman" w:eastAsia="Times New Roman" w:hAnsi="Times New Roman" w:cs="Times New Roman"/>
              <w:noProof/>
              <w:snapToGrid w:val="0"/>
              <w:szCs w:val="20"/>
            </w:rPr>
            <w:t>1</w:t>
          </w:r>
          <w:r w:rsidRPr="007C0C8A">
            <w:rPr>
              <w:rFonts w:ascii="Times New Roman" w:eastAsia="Times New Roman" w:hAnsi="Times New Roman" w:cs="Times New Roman"/>
              <w:snapToGrid w:val="0"/>
              <w:szCs w:val="20"/>
            </w:rPr>
            <w:fldChar w:fldCharType="end"/>
          </w:r>
        </w:p>
        <w:p w:rsidR="00E64A0E" w:rsidRPr="007C0C8A" w:rsidRDefault="00C121A7" w:rsidP="007C0C8A">
          <w:pPr>
            <w:tabs>
              <w:tab w:val="left" w:pos="720"/>
              <w:tab w:val="center" w:pos="4320"/>
              <w:tab w:val="right" w:pos="8640"/>
            </w:tabs>
            <w:spacing w:after="0" w:line="240" w:lineRule="auto"/>
            <w:jc w:val="right"/>
            <w:rPr>
              <w:rFonts w:ascii="Times New Roman" w:eastAsia="Times New Roman" w:hAnsi="Times New Roman" w:cs="Times New Roman"/>
              <w:b/>
              <w:bCs/>
              <w:i/>
              <w:sz w:val="24"/>
              <w:szCs w:val="20"/>
            </w:rPr>
          </w:pPr>
          <w:r>
            <w:rPr>
              <w:rFonts w:ascii="Times New Roman" w:eastAsia="Times New Roman" w:hAnsi="Times New Roman" w:cs="Times New Roman"/>
              <w:b/>
              <w:bCs/>
              <w:noProof/>
              <w:snapToGrid w:val="0"/>
              <w:sz w:val="24"/>
              <w:szCs w:val="20"/>
            </w:rPr>
            <w:t>«FIRST_NAME»</w:t>
          </w:r>
          <w:r w:rsidR="00E64A0E" w:rsidRPr="007C0C8A">
            <w:rPr>
              <w:rFonts w:ascii="Times New Roman" w:eastAsia="Times New Roman" w:hAnsi="Times New Roman" w:cs="Times New Roman"/>
              <w:b/>
              <w:bCs/>
              <w:snapToGrid w:val="0"/>
              <w:sz w:val="24"/>
              <w:szCs w:val="20"/>
            </w:rPr>
            <w:t xml:space="preserve"> </w:t>
          </w:r>
          <w:r>
            <w:rPr>
              <w:rFonts w:ascii="Times New Roman" w:eastAsia="Times New Roman" w:hAnsi="Times New Roman" w:cs="Times New Roman"/>
              <w:b/>
              <w:bCs/>
              <w:noProof/>
              <w:snapToGrid w:val="0"/>
              <w:sz w:val="24"/>
              <w:szCs w:val="20"/>
            </w:rPr>
            <w:t>«LAST_NAME»</w:t>
          </w:r>
        </w:p>
        <w:p w:rsidR="00E64A0E" w:rsidRPr="007C0C8A" w:rsidRDefault="00E64A0E" w:rsidP="007C0C8A">
          <w:pPr>
            <w:tabs>
              <w:tab w:val="left" w:pos="720"/>
              <w:tab w:val="center" w:pos="4320"/>
              <w:tab w:val="right" w:pos="8640"/>
            </w:tabs>
            <w:spacing w:after="0" w:line="240" w:lineRule="auto"/>
            <w:jc w:val="right"/>
            <w:rPr>
              <w:rFonts w:ascii="Times New Roman" w:eastAsia="Times New Roman" w:hAnsi="Times New Roman" w:cs="Times New Roman"/>
              <w:snapToGrid w:val="0"/>
              <w:szCs w:val="20"/>
            </w:rPr>
          </w:pPr>
          <w:r w:rsidRPr="007C0C8A">
            <w:rPr>
              <w:rFonts w:ascii="Times New Roman" w:eastAsia="Times New Roman" w:hAnsi="Times New Roman" w:cs="Times New Roman"/>
              <w:i/>
              <w:szCs w:val="20"/>
            </w:rPr>
            <w:t>Notre Dame de Namur University (NDNU)</w:t>
          </w:r>
        </w:p>
      </w:tc>
    </w:tr>
  </w:tbl>
  <w:p w:rsidR="00E64A0E" w:rsidRDefault="00E64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6E"/>
    <w:rsid w:val="00001D37"/>
    <w:rsid w:val="00002D83"/>
    <w:rsid w:val="00004290"/>
    <w:rsid w:val="0000565E"/>
    <w:rsid w:val="00022E5C"/>
    <w:rsid w:val="00032EB4"/>
    <w:rsid w:val="00033A02"/>
    <w:rsid w:val="00043F1A"/>
    <w:rsid w:val="00056EF4"/>
    <w:rsid w:val="0006068B"/>
    <w:rsid w:val="0006529C"/>
    <w:rsid w:val="000A6484"/>
    <w:rsid w:val="000B5468"/>
    <w:rsid w:val="000C3C60"/>
    <w:rsid w:val="000C454B"/>
    <w:rsid w:val="000E34ED"/>
    <w:rsid w:val="000F09AD"/>
    <w:rsid w:val="000F49CC"/>
    <w:rsid w:val="000F641D"/>
    <w:rsid w:val="0010421F"/>
    <w:rsid w:val="0010751B"/>
    <w:rsid w:val="00117263"/>
    <w:rsid w:val="00134546"/>
    <w:rsid w:val="00142EFC"/>
    <w:rsid w:val="00145C49"/>
    <w:rsid w:val="00172873"/>
    <w:rsid w:val="001A10A1"/>
    <w:rsid w:val="001A70BE"/>
    <w:rsid w:val="001B5834"/>
    <w:rsid w:val="001D1C53"/>
    <w:rsid w:val="001F7B61"/>
    <w:rsid w:val="001F7DFF"/>
    <w:rsid w:val="0021430E"/>
    <w:rsid w:val="002170DE"/>
    <w:rsid w:val="002224F7"/>
    <w:rsid w:val="002261EE"/>
    <w:rsid w:val="0023327D"/>
    <w:rsid w:val="00233C83"/>
    <w:rsid w:val="00233F1B"/>
    <w:rsid w:val="00242DA6"/>
    <w:rsid w:val="0024619E"/>
    <w:rsid w:val="00262E2F"/>
    <w:rsid w:val="00265465"/>
    <w:rsid w:val="002770E1"/>
    <w:rsid w:val="002B1BB8"/>
    <w:rsid w:val="002B2E41"/>
    <w:rsid w:val="002D222C"/>
    <w:rsid w:val="002D31CE"/>
    <w:rsid w:val="002D3AD0"/>
    <w:rsid w:val="002E162A"/>
    <w:rsid w:val="002F2B74"/>
    <w:rsid w:val="002F68EE"/>
    <w:rsid w:val="00300A34"/>
    <w:rsid w:val="00325B75"/>
    <w:rsid w:val="00330630"/>
    <w:rsid w:val="00336B21"/>
    <w:rsid w:val="0034497F"/>
    <w:rsid w:val="00357390"/>
    <w:rsid w:val="00370263"/>
    <w:rsid w:val="0037362A"/>
    <w:rsid w:val="00390653"/>
    <w:rsid w:val="003935E7"/>
    <w:rsid w:val="003A2CF6"/>
    <w:rsid w:val="003B37F0"/>
    <w:rsid w:val="003D3FA2"/>
    <w:rsid w:val="003F070C"/>
    <w:rsid w:val="003F240B"/>
    <w:rsid w:val="003F4E86"/>
    <w:rsid w:val="003F7329"/>
    <w:rsid w:val="00401AD2"/>
    <w:rsid w:val="00405D6C"/>
    <w:rsid w:val="00415275"/>
    <w:rsid w:val="00421302"/>
    <w:rsid w:val="004249D9"/>
    <w:rsid w:val="00427B53"/>
    <w:rsid w:val="0043595B"/>
    <w:rsid w:val="004466E5"/>
    <w:rsid w:val="004542D4"/>
    <w:rsid w:val="00456773"/>
    <w:rsid w:val="0049723C"/>
    <w:rsid w:val="004A27E8"/>
    <w:rsid w:val="004A669B"/>
    <w:rsid w:val="004E7111"/>
    <w:rsid w:val="00515754"/>
    <w:rsid w:val="00520EC6"/>
    <w:rsid w:val="005268A0"/>
    <w:rsid w:val="005458F7"/>
    <w:rsid w:val="00555CC0"/>
    <w:rsid w:val="005607A3"/>
    <w:rsid w:val="005712F3"/>
    <w:rsid w:val="005737F5"/>
    <w:rsid w:val="005747F9"/>
    <w:rsid w:val="00587ADD"/>
    <w:rsid w:val="00592193"/>
    <w:rsid w:val="005A6B14"/>
    <w:rsid w:val="005C43C8"/>
    <w:rsid w:val="005E313B"/>
    <w:rsid w:val="005E382F"/>
    <w:rsid w:val="0062116D"/>
    <w:rsid w:val="00624538"/>
    <w:rsid w:val="00624C5E"/>
    <w:rsid w:val="00630FA9"/>
    <w:rsid w:val="00646B3D"/>
    <w:rsid w:val="00655C94"/>
    <w:rsid w:val="006621A4"/>
    <w:rsid w:val="006642E0"/>
    <w:rsid w:val="00692BFC"/>
    <w:rsid w:val="006A4FB9"/>
    <w:rsid w:val="006B32CF"/>
    <w:rsid w:val="006C05A3"/>
    <w:rsid w:val="006D180F"/>
    <w:rsid w:val="006E05AC"/>
    <w:rsid w:val="006E1C37"/>
    <w:rsid w:val="006E1C53"/>
    <w:rsid w:val="006F11B2"/>
    <w:rsid w:val="00710C4D"/>
    <w:rsid w:val="00712D67"/>
    <w:rsid w:val="0071430B"/>
    <w:rsid w:val="007273C0"/>
    <w:rsid w:val="00757E9C"/>
    <w:rsid w:val="00792C04"/>
    <w:rsid w:val="007A04DE"/>
    <w:rsid w:val="007A18DA"/>
    <w:rsid w:val="007A4187"/>
    <w:rsid w:val="007A67C8"/>
    <w:rsid w:val="007B5CC2"/>
    <w:rsid w:val="007C04DE"/>
    <w:rsid w:val="007C0C8A"/>
    <w:rsid w:val="007C2753"/>
    <w:rsid w:val="007D1CE9"/>
    <w:rsid w:val="007D5939"/>
    <w:rsid w:val="007F3C7D"/>
    <w:rsid w:val="007F54F9"/>
    <w:rsid w:val="007F5E57"/>
    <w:rsid w:val="00804C4F"/>
    <w:rsid w:val="00807AB4"/>
    <w:rsid w:val="0081399F"/>
    <w:rsid w:val="00874B41"/>
    <w:rsid w:val="00876492"/>
    <w:rsid w:val="00876D4F"/>
    <w:rsid w:val="008941D5"/>
    <w:rsid w:val="0089508B"/>
    <w:rsid w:val="008A4431"/>
    <w:rsid w:val="008B6EBC"/>
    <w:rsid w:val="008C15CD"/>
    <w:rsid w:val="008C3C63"/>
    <w:rsid w:val="008C717A"/>
    <w:rsid w:val="008C7F30"/>
    <w:rsid w:val="008D4B7E"/>
    <w:rsid w:val="008D7544"/>
    <w:rsid w:val="008E3D12"/>
    <w:rsid w:val="008E64F7"/>
    <w:rsid w:val="008E6995"/>
    <w:rsid w:val="008F06FE"/>
    <w:rsid w:val="008F2141"/>
    <w:rsid w:val="00902CB4"/>
    <w:rsid w:val="00915021"/>
    <w:rsid w:val="00920FF6"/>
    <w:rsid w:val="00934FF4"/>
    <w:rsid w:val="00940877"/>
    <w:rsid w:val="00946822"/>
    <w:rsid w:val="00985AAB"/>
    <w:rsid w:val="00993BD2"/>
    <w:rsid w:val="009977A3"/>
    <w:rsid w:val="009A55C0"/>
    <w:rsid w:val="009B2EFB"/>
    <w:rsid w:val="009C73DE"/>
    <w:rsid w:val="009D2634"/>
    <w:rsid w:val="009E2A0C"/>
    <w:rsid w:val="00A07598"/>
    <w:rsid w:val="00A07613"/>
    <w:rsid w:val="00A13537"/>
    <w:rsid w:val="00A15522"/>
    <w:rsid w:val="00A155EC"/>
    <w:rsid w:val="00A31393"/>
    <w:rsid w:val="00A35AC8"/>
    <w:rsid w:val="00A370D9"/>
    <w:rsid w:val="00A4522F"/>
    <w:rsid w:val="00A5698C"/>
    <w:rsid w:val="00A61A31"/>
    <w:rsid w:val="00A73B41"/>
    <w:rsid w:val="00A93403"/>
    <w:rsid w:val="00A93843"/>
    <w:rsid w:val="00AB04AE"/>
    <w:rsid w:val="00AB0D8A"/>
    <w:rsid w:val="00AB1422"/>
    <w:rsid w:val="00AB384B"/>
    <w:rsid w:val="00AC0DD3"/>
    <w:rsid w:val="00AC5587"/>
    <w:rsid w:val="00AC7F3D"/>
    <w:rsid w:val="00AD65D8"/>
    <w:rsid w:val="00AF1E05"/>
    <w:rsid w:val="00B12C7E"/>
    <w:rsid w:val="00B21BB3"/>
    <w:rsid w:val="00B315A9"/>
    <w:rsid w:val="00B378CE"/>
    <w:rsid w:val="00B458D7"/>
    <w:rsid w:val="00B462B7"/>
    <w:rsid w:val="00B52BD8"/>
    <w:rsid w:val="00B5656E"/>
    <w:rsid w:val="00B57261"/>
    <w:rsid w:val="00B61075"/>
    <w:rsid w:val="00B64BB0"/>
    <w:rsid w:val="00B66A9D"/>
    <w:rsid w:val="00B7043C"/>
    <w:rsid w:val="00B9224C"/>
    <w:rsid w:val="00BA2F08"/>
    <w:rsid w:val="00BA6A6E"/>
    <w:rsid w:val="00BA73E0"/>
    <w:rsid w:val="00BA7EB7"/>
    <w:rsid w:val="00BB522E"/>
    <w:rsid w:val="00BB6B24"/>
    <w:rsid w:val="00BB70B6"/>
    <w:rsid w:val="00BF4D2D"/>
    <w:rsid w:val="00C01A8A"/>
    <w:rsid w:val="00C11971"/>
    <w:rsid w:val="00C121A7"/>
    <w:rsid w:val="00C2533F"/>
    <w:rsid w:val="00C424EA"/>
    <w:rsid w:val="00C435AB"/>
    <w:rsid w:val="00C54520"/>
    <w:rsid w:val="00C55F1B"/>
    <w:rsid w:val="00C574EC"/>
    <w:rsid w:val="00C642CC"/>
    <w:rsid w:val="00C8465B"/>
    <w:rsid w:val="00C86737"/>
    <w:rsid w:val="00CA1E3E"/>
    <w:rsid w:val="00CA4401"/>
    <w:rsid w:val="00CC6C09"/>
    <w:rsid w:val="00CC6C2D"/>
    <w:rsid w:val="00CD26DA"/>
    <w:rsid w:val="00CD3417"/>
    <w:rsid w:val="00CD6C3A"/>
    <w:rsid w:val="00CD7A8B"/>
    <w:rsid w:val="00CE3E17"/>
    <w:rsid w:val="00CE67C4"/>
    <w:rsid w:val="00D07B6F"/>
    <w:rsid w:val="00D10E67"/>
    <w:rsid w:val="00D12B26"/>
    <w:rsid w:val="00D36F10"/>
    <w:rsid w:val="00D405A4"/>
    <w:rsid w:val="00D44B03"/>
    <w:rsid w:val="00D46740"/>
    <w:rsid w:val="00D64AE3"/>
    <w:rsid w:val="00D64FE3"/>
    <w:rsid w:val="00D67D35"/>
    <w:rsid w:val="00D7325A"/>
    <w:rsid w:val="00D9186B"/>
    <w:rsid w:val="00D91C44"/>
    <w:rsid w:val="00D92BBB"/>
    <w:rsid w:val="00DA6391"/>
    <w:rsid w:val="00DB0F10"/>
    <w:rsid w:val="00DB5691"/>
    <w:rsid w:val="00DB7531"/>
    <w:rsid w:val="00DC3D0A"/>
    <w:rsid w:val="00DD1C8E"/>
    <w:rsid w:val="00DD5A5F"/>
    <w:rsid w:val="00DE01EB"/>
    <w:rsid w:val="00DE29D0"/>
    <w:rsid w:val="00DE7614"/>
    <w:rsid w:val="00DF0E1C"/>
    <w:rsid w:val="00DF225A"/>
    <w:rsid w:val="00E0034D"/>
    <w:rsid w:val="00E158B1"/>
    <w:rsid w:val="00E158E2"/>
    <w:rsid w:val="00E15EAF"/>
    <w:rsid w:val="00E24EB7"/>
    <w:rsid w:val="00E3609E"/>
    <w:rsid w:val="00E428D9"/>
    <w:rsid w:val="00E508B0"/>
    <w:rsid w:val="00E556F1"/>
    <w:rsid w:val="00E62FE7"/>
    <w:rsid w:val="00E64A0E"/>
    <w:rsid w:val="00E65167"/>
    <w:rsid w:val="00E83FD1"/>
    <w:rsid w:val="00E8457F"/>
    <w:rsid w:val="00E84BAC"/>
    <w:rsid w:val="00E874D1"/>
    <w:rsid w:val="00EA4166"/>
    <w:rsid w:val="00EB2507"/>
    <w:rsid w:val="00EC47EC"/>
    <w:rsid w:val="00EE155E"/>
    <w:rsid w:val="00EE76AE"/>
    <w:rsid w:val="00EF205A"/>
    <w:rsid w:val="00F07763"/>
    <w:rsid w:val="00F10ABE"/>
    <w:rsid w:val="00F24427"/>
    <w:rsid w:val="00F44915"/>
    <w:rsid w:val="00F56DB4"/>
    <w:rsid w:val="00F573CA"/>
    <w:rsid w:val="00F621D0"/>
    <w:rsid w:val="00F768CC"/>
    <w:rsid w:val="00F828D5"/>
    <w:rsid w:val="00FA31A2"/>
    <w:rsid w:val="00FC1CEB"/>
    <w:rsid w:val="00FD4B76"/>
    <w:rsid w:val="00FD6548"/>
    <w:rsid w:val="00FE5E87"/>
    <w:rsid w:val="00FF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07F48C0"/>
  <w15:docId w15:val="{B77B5113-7614-4A5E-B925-EA53E801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56E"/>
    <w:rPr>
      <w:rFonts w:ascii="Segoe UI" w:hAnsi="Segoe UI" w:cs="Segoe UI"/>
      <w:sz w:val="18"/>
      <w:szCs w:val="18"/>
    </w:rPr>
  </w:style>
  <w:style w:type="character" w:styleId="CommentReference">
    <w:name w:val="annotation reference"/>
    <w:basedOn w:val="DefaultParagraphFont"/>
    <w:uiPriority w:val="99"/>
    <w:semiHidden/>
    <w:unhideWhenUsed/>
    <w:rsid w:val="005747F9"/>
    <w:rPr>
      <w:sz w:val="16"/>
      <w:szCs w:val="16"/>
    </w:rPr>
  </w:style>
  <w:style w:type="paragraph" w:styleId="CommentText">
    <w:name w:val="annotation text"/>
    <w:basedOn w:val="Normal"/>
    <w:link w:val="CommentTextChar"/>
    <w:uiPriority w:val="99"/>
    <w:unhideWhenUsed/>
    <w:rsid w:val="005747F9"/>
    <w:pPr>
      <w:spacing w:line="240" w:lineRule="auto"/>
    </w:pPr>
    <w:rPr>
      <w:sz w:val="20"/>
      <w:szCs w:val="20"/>
    </w:rPr>
  </w:style>
  <w:style w:type="character" w:customStyle="1" w:styleId="CommentTextChar">
    <w:name w:val="Comment Text Char"/>
    <w:basedOn w:val="DefaultParagraphFont"/>
    <w:link w:val="CommentText"/>
    <w:uiPriority w:val="99"/>
    <w:rsid w:val="005747F9"/>
    <w:rPr>
      <w:sz w:val="20"/>
      <w:szCs w:val="20"/>
    </w:rPr>
  </w:style>
  <w:style w:type="paragraph" w:styleId="CommentSubject">
    <w:name w:val="annotation subject"/>
    <w:basedOn w:val="CommentText"/>
    <w:next w:val="CommentText"/>
    <w:link w:val="CommentSubjectChar"/>
    <w:uiPriority w:val="99"/>
    <w:semiHidden/>
    <w:unhideWhenUsed/>
    <w:rsid w:val="005747F9"/>
    <w:rPr>
      <w:b/>
      <w:bCs/>
    </w:rPr>
  </w:style>
  <w:style w:type="character" w:customStyle="1" w:styleId="CommentSubjectChar">
    <w:name w:val="Comment Subject Char"/>
    <w:basedOn w:val="CommentTextChar"/>
    <w:link w:val="CommentSubject"/>
    <w:uiPriority w:val="99"/>
    <w:semiHidden/>
    <w:rsid w:val="005747F9"/>
    <w:rPr>
      <w:b/>
      <w:bCs/>
      <w:sz w:val="20"/>
      <w:szCs w:val="20"/>
    </w:rPr>
  </w:style>
  <w:style w:type="paragraph" w:styleId="NoSpacing">
    <w:name w:val="No Spacing"/>
    <w:uiPriority w:val="1"/>
    <w:qFormat/>
    <w:rsid w:val="00C642CC"/>
    <w:pPr>
      <w:spacing w:after="0" w:line="240" w:lineRule="auto"/>
    </w:pPr>
  </w:style>
  <w:style w:type="paragraph" w:styleId="Header">
    <w:name w:val="header"/>
    <w:basedOn w:val="Normal"/>
    <w:link w:val="HeaderChar"/>
    <w:uiPriority w:val="99"/>
    <w:unhideWhenUsed/>
    <w:rsid w:val="00C64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2CC"/>
  </w:style>
  <w:style w:type="paragraph" w:styleId="Footer">
    <w:name w:val="footer"/>
    <w:basedOn w:val="Normal"/>
    <w:link w:val="FooterChar"/>
    <w:uiPriority w:val="99"/>
    <w:unhideWhenUsed/>
    <w:rsid w:val="00C64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2CC"/>
  </w:style>
  <w:style w:type="paragraph" w:styleId="Revision">
    <w:name w:val="Revision"/>
    <w:hidden/>
    <w:uiPriority w:val="99"/>
    <w:semiHidden/>
    <w:rsid w:val="00B61075"/>
    <w:pPr>
      <w:spacing w:after="0" w:line="240" w:lineRule="auto"/>
    </w:pPr>
  </w:style>
  <w:style w:type="table" w:styleId="TableGrid">
    <w:name w:val="Table Grid"/>
    <w:basedOn w:val="TableNormal"/>
    <w:uiPriority w:val="39"/>
    <w:rsid w:val="00FF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3673">
      <w:bodyDiv w:val="1"/>
      <w:marLeft w:val="0"/>
      <w:marRight w:val="0"/>
      <w:marTop w:val="0"/>
      <w:marBottom w:val="0"/>
      <w:divBdr>
        <w:top w:val="none" w:sz="0" w:space="0" w:color="auto"/>
        <w:left w:val="none" w:sz="0" w:space="0" w:color="auto"/>
        <w:bottom w:val="none" w:sz="0" w:space="0" w:color="auto"/>
        <w:right w:val="none" w:sz="0" w:space="0" w:color="auto"/>
      </w:divBdr>
    </w:div>
    <w:div w:id="247660709">
      <w:bodyDiv w:val="1"/>
      <w:marLeft w:val="0"/>
      <w:marRight w:val="0"/>
      <w:marTop w:val="0"/>
      <w:marBottom w:val="0"/>
      <w:divBdr>
        <w:top w:val="none" w:sz="0" w:space="0" w:color="auto"/>
        <w:left w:val="none" w:sz="0" w:space="0" w:color="auto"/>
        <w:bottom w:val="none" w:sz="0" w:space="0" w:color="auto"/>
        <w:right w:val="none" w:sz="0" w:space="0" w:color="auto"/>
      </w:divBdr>
    </w:div>
    <w:div w:id="946042535">
      <w:bodyDiv w:val="1"/>
      <w:marLeft w:val="0"/>
      <w:marRight w:val="0"/>
      <w:marTop w:val="0"/>
      <w:marBottom w:val="0"/>
      <w:divBdr>
        <w:top w:val="none" w:sz="0" w:space="0" w:color="auto"/>
        <w:left w:val="none" w:sz="0" w:space="0" w:color="auto"/>
        <w:bottom w:val="none" w:sz="0" w:space="0" w:color="auto"/>
        <w:right w:val="none" w:sz="0" w:space="0" w:color="auto"/>
      </w:divBdr>
    </w:div>
    <w:div w:id="957487756">
      <w:bodyDiv w:val="1"/>
      <w:marLeft w:val="0"/>
      <w:marRight w:val="0"/>
      <w:marTop w:val="0"/>
      <w:marBottom w:val="0"/>
      <w:divBdr>
        <w:top w:val="none" w:sz="0" w:space="0" w:color="auto"/>
        <w:left w:val="none" w:sz="0" w:space="0" w:color="auto"/>
        <w:bottom w:val="none" w:sz="0" w:space="0" w:color="auto"/>
        <w:right w:val="none" w:sz="0" w:space="0" w:color="auto"/>
      </w:divBdr>
    </w:div>
    <w:div w:id="1323042015">
      <w:bodyDiv w:val="1"/>
      <w:marLeft w:val="0"/>
      <w:marRight w:val="0"/>
      <w:marTop w:val="0"/>
      <w:marBottom w:val="0"/>
      <w:divBdr>
        <w:top w:val="none" w:sz="0" w:space="0" w:color="auto"/>
        <w:left w:val="none" w:sz="0" w:space="0" w:color="auto"/>
        <w:bottom w:val="none" w:sz="0" w:space="0" w:color="auto"/>
        <w:right w:val="none" w:sz="0" w:space="0" w:color="auto"/>
      </w:divBdr>
      <w:divsChild>
        <w:div w:id="831724037">
          <w:marLeft w:val="0"/>
          <w:marRight w:val="0"/>
          <w:marTop w:val="0"/>
          <w:marBottom w:val="0"/>
          <w:divBdr>
            <w:top w:val="none" w:sz="0" w:space="0" w:color="auto"/>
            <w:left w:val="none" w:sz="0" w:space="0" w:color="auto"/>
            <w:bottom w:val="none" w:sz="0" w:space="0" w:color="auto"/>
            <w:right w:val="none" w:sz="0" w:space="0" w:color="auto"/>
          </w:divBdr>
        </w:div>
      </w:divsChild>
    </w:div>
    <w:div w:id="1831218083">
      <w:bodyDiv w:val="1"/>
      <w:marLeft w:val="0"/>
      <w:marRight w:val="0"/>
      <w:marTop w:val="0"/>
      <w:marBottom w:val="0"/>
      <w:divBdr>
        <w:top w:val="none" w:sz="0" w:space="0" w:color="auto"/>
        <w:left w:val="none" w:sz="0" w:space="0" w:color="auto"/>
        <w:bottom w:val="none" w:sz="0" w:space="0" w:color="auto"/>
        <w:right w:val="none" w:sz="0" w:space="0" w:color="auto"/>
      </w:divBdr>
    </w:div>
    <w:div w:id="1941991293">
      <w:bodyDiv w:val="1"/>
      <w:marLeft w:val="0"/>
      <w:marRight w:val="0"/>
      <w:marTop w:val="0"/>
      <w:marBottom w:val="0"/>
      <w:divBdr>
        <w:top w:val="none" w:sz="0" w:space="0" w:color="auto"/>
        <w:left w:val="none" w:sz="0" w:space="0" w:color="auto"/>
        <w:bottom w:val="none" w:sz="0" w:space="0" w:color="auto"/>
        <w:right w:val="none" w:sz="0" w:space="0" w:color="auto"/>
      </w:divBdr>
    </w:div>
    <w:div w:id="2095318191">
      <w:bodyDiv w:val="1"/>
      <w:marLeft w:val="0"/>
      <w:marRight w:val="0"/>
      <w:marTop w:val="0"/>
      <w:marBottom w:val="0"/>
      <w:divBdr>
        <w:top w:val="none" w:sz="0" w:space="0" w:color="auto"/>
        <w:left w:val="none" w:sz="0" w:space="0" w:color="auto"/>
        <w:bottom w:val="none" w:sz="0" w:space="0" w:color="auto"/>
        <w:right w:val="none" w:sz="0" w:space="0" w:color="auto"/>
      </w:divBdr>
      <w:divsChild>
        <w:div w:id="144291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CABB4B-72B2-48AD-8278-3FE85426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Leyton</dc:creator>
  <cp:lastModifiedBy>Doris Lee</cp:lastModifiedBy>
  <cp:revision>21</cp:revision>
  <cp:lastPrinted>2020-07-20T17:59:00Z</cp:lastPrinted>
  <dcterms:created xsi:type="dcterms:W3CDTF">2022-04-06T19:39:00Z</dcterms:created>
  <dcterms:modified xsi:type="dcterms:W3CDTF">2023-09-05T23:59:00Z</dcterms:modified>
</cp:coreProperties>
</file>